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E09" w:rsidRDefault="00367DB9" w:rsidP="00367DB9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Пальцевые игры</w:t>
      </w:r>
    </w:p>
    <w:p w:rsidR="00367DB9" w:rsidRDefault="00367DB9" w:rsidP="00367DB9">
      <w:pPr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 w:rsidRPr="00367DB9">
        <w:rPr>
          <w:rFonts w:ascii="Times New Roman" w:hAnsi="Times New Roman" w:cs="Times New Roman"/>
          <w:color w:val="FF0000"/>
          <w:sz w:val="28"/>
          <w:szCs w:val="28"/>
        </w:rPr>
        <w:t>Пальцевые игры помогут Вам развить все функции детского мозга, связанные с пением и речью — память, воображение, наблюдательность. Покажите детям, что можно изобразить пальцами рук.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367DB9" w:rsidTr="00367DB9">
        <w:tc>
          <w:tcPr>
            <w:tcW w:w="4785" w:type="dxa"/>
            <w:vAlign w:val="center"/>
          </w:tcPr>
          <w:p w:rsidR="00367DB9" w:rsidRPr="00367DB9" w:rsidRDefault="00367DB9" w:rsidP="00367D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7DB9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Выразительно прочтите стихи и распойте их песенкой, сгибая пальчики в кулачок на правой, а затем на левой руке, при этом повторите песенку.</w:t>
            </w:r>
          </w:p>
        </w:tc>
        <w:tc>
          <w:tcPr>
            <w:tcW w:w="4786" w:type="dxa"/>
          </w:tcPr>
          <w:p w:rsidR="00367DB9" w:rsidRPr="00367DB9" w:rsidRDefault="00367DB9" w:rsidP="00367D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7D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Этот пальчик хочет спать.</w:t>
            </w:r>
          </w:p>
          <w:p w:rsidR="00367DB9" w:rsidRPr="00367DB9" w:rsidRDefault="00367DB9" w:rsidP="00367D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7D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Этот пальчик — прыг в кровать!</w:t>
            </w:r>
          </w:p>
          <w:p w:rsidR="00367DB9" w:rsidRPr="00367DB9" w:rsidRDefault="00367DB9" w:rsidP="00367D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7D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Этот пальчик прикорнул.</w:t>
            </w:r>
          </w:p>
          <w:p w:rsidR="00367DB9" w:rsidRPr="00367DB9" w:rsidRDefault="00367DB9" w:rsidP="00367D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7D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Этот пальчик уж заснул.</w:t>
            </w:r>
          </w:p>
          <w:p w:rsidR="00367DB9" w:rsidRPr="00367DB9" w:rsidRDefault="00367DB9" w:rsidP="00367D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7D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Встали пальчики. Ура!</w:t>
            </w:r>
          </w:p>
          <w:p w:rsidR="00367DB9" w:rsidRPr="00367DB9" w:rsidRDefault="00367DB9" w:rsidP="00367D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7D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детский сад идти пора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367DB9" w:rsidRDefault="00367DB9" w:rsidP="00367DB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367DB9" w:rsidRDefault="00367DB9" w:rsidP="00367DB9">
      <w:pPr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367DB9" w:rsidRDefault="00367DB9" w:rsidP="00367DB9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i/>
          <w:color w:val="000000" w:themeColor="text1"/>
          <w:sz w:val="32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28"/>
        </w:rPr>
        <w:t>Пальчики – очки</w:t>
      </w:r>
    </w:p>
    <w:p w:rsidR="00367DB9" w:rsidRPr="00367DB9" w:rsidRDefault="00367DB9" w:rsidP="00367DB9">
      <w:pPr>
        <w:rPr>
          <w:rFonts w:ascii="Times New Roman" w:hAnsi="Times New Roman" w:cs="Times New Roman"/>
          <w:sz w:val="28"/>
        </w:rPr>
      </w:pPr>
      <w:r w:rsidRPr="00367DB9">
        <w:rPr>
          <w:rFonts w:ascii="Times New Roman" w:hAnsi="Times New Roman" w:cs="Times New Roman"/>
          <w:sz w:val="28"/>
        </w:rPr>
        <w:t>Наши пальцы — не крючки, — Сделай круглые очки!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367DB9" w:rsidTr="00367DB9">
        <w:tc>
          <w:tcPr>
            <w:tcW w:w="4785" w:type="dxa"/>
          </w:tcPr>
          <w:p w:rsidR="00367DB9" w:rsidRPr="00367DB9" w:rsidRDefault="00367DB9" w:rsidP="00367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367DB9">
              <w:rPr>
                <w:rFonts w:ascii="Times New Roman" w:hAnsi="Times New Roman" w:cs="Times New Roman"/>
                <w:sz w:val="28"/>
                <w:szCs w:val="28"/>
              </w:rPr>
              <w:t xml:space="preserve">Попробуйте сделать колечко, соединив палец правой и левой руки с остальными, — получатся очки, в которые можно посмотреть. </w:t>
            </w:r>
          </w:p>
          <w:p w:rsidR="00367DB9" w:rsidRDefault="00367DB9" w:rsidP="00367DB9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367DB9">
              <w:rPr>
                <w:rFonts w:ascii="Times New Roman" w:hAnsi="Times New Roman" w:cs="Times New Roman"/>
                <w:sz w:val="28"/>
                <w:szCs w:val="28"/>
              </w:rPr>
              <w:t>Прочтите стихи, потренируйтесь изображать пальцами очки, затем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произвольно</w:t>
            </w:r>
            <w:r w:rsidRPr="00367DB9">
              <w:rPr>
                <w:rFonts w:ascii="Times New Roman" w:hAnsi="Times New Roman" w:cs="Times New Roman"/>
                <w:sz w:val="28"/>
                <w:szCs w:val="28"/>
              </w:rPr>
              <w:t xml:space="preserve"> распойте стихи песенкой и поиграйте в очки, разглядывая друг друга!</w:t>
            </w:r>
          </w:p>
        </w:tc>
        <w:tc>
          <w:tcPr>
            <w:tcW w:w="4786" w:type="dxa"/>
            <w:vAlign w:val="center"/>
          </w:tcPr>
          <w:p w:rsidR="00367DB9" w:rsidRDefault="00367DB9" w:rsidP="00367DB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721841" cy="1485900"/>
                  <wp:effectExtent l="19050" t="0" r="2309" b="0"/>
                  <wp:docPr id="1" name="Рисунок 1" descr="http://www.muz-urok.ru/gimnastika/75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uz-urok.ru/gimnastika/75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1841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7DB9" w:rsidRDefault="00367DB9" w:rsidP="00367DB9">
      <w:pPr>
        <w:rPr>
          <w:rFonts w:ascii="Times New Roman" w:hAnsi="Times New Roman" w:cs="Times New Roman"/>
          <w:b/>
          <w:i/>
          <w:color w:val="000000" w:themeColor="text1"/>
          <w:sz w:val="32"/>
          <w:szCs w:val="28"/>
        </w:rPr>
      </w:pPr>
    </w:p>
    <w:p w:rsidR="00367DB9" w:rsidRDefault="00367DB9" w:rsidP="00367DB9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i/>
          <w:color w:val="000000" w:themeColor="text1"/>
          <w:sz w:val="32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28"/>
        </w:rPr>
        <w:t>Пальцы – грабли</w:t>
      </w:r>
    </w:p>
    <w:p w:rsidR="00367DB9" w:rsidRDefault="00367DB9" w:rsidP="00367DB9">
      <w:pPr>
        <w:contextualSpacing/>
        <w:rPr>
          <w:rFonts w:ascii="Times New Roman" w:hAnsi="Times New Roman" w:cs="Times New Roman"/>
          <w:sz w:val="28"/>
        </w:rPr>
      </w:pPr>
      <w:r w:rsidRPr="00367DB9">
        <w:rPr>
          <w:rFonts w:ascii="Times New Roman" w:hAnsi="Times New Roman" w:cs="Times New Roman"/>
          <w:sz w:val="28"/>
        </w:rPr>
        <w:t>Что за пальцы: «Ну!» и «Ну!»</w:t>
      </w:r>
    </w:p>
    <w:p w:rsidR="00367DB9" w:rsidRPr="00367DB9" w:rsidRDefault="00367DB9" w:rsidP="00367DB9">
      <w:pPr>
        <w:contextualSpacing/>
        <w:rPr>
          <w:rFonts w:ascii="Times New Roman" w:hAnsi="Times New Roman" w:cs="Times New Roman"/>
          <w:sz w:val="28"/>
        </w:rPr>
      </w:pPr>
      <w:r w:rsidRPr="00367DB9">
        <w:rPr>
          <w:rFonts w:ascii="Times New Roman" w:hAnsi="Times New Roman" w:cs="Times New Roman"/>
          <w:sz w:val="28"/>
        </w:rPr>
        <w:t>Как граблями я гребу!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367DB9" w:rsidTr="00367DB9">
        <w:tc>
          <w:tcPr>
            <w:tcW w:w="4785" w:type="dxa"/>
          </w:tcPr>
          <w:p w:rsidR="00367DB9" w:rsidRPr="00367DB9" w:rsidRDefault="00367DB9" w:rsidP="00367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367DB9">
              <w:rPr>
                <w:rFonts w:ascii="Times New Roman" w:hAnsi="Times New Roman" w:cs="Times New Roman"/>
                <w:sz w:val="28"/>
                <w:szCs w:val="28"/>
              </w:rPr>
              <w:t>Переплетите пальцы ладонями к себе и прочтите стишок.</w:t>
            </w:r>
          </w:p>
          <w:p w:rsidR="00367DB9" w:rsidRDefault="00367DB9" w:rsidP="00367DB9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Произвольно р</w:t>
            </w:r>
            <w:r w:rsidRPr="00367DB9">
              <w:rPr>
                <w:rFonts w:ascii="Times New Roman" w:hAnsi="Times New Roman" w:cs="Times New Roman"/>
                <w:sz w:val="28"/>
                <w:szCs w:val="28"/>
              </w:rPr>
              <w:t>аспойте слова песенкой и потренируйте пальчики. Это упражнение способствует</w:t>
            </w:r>
            <w:r w:rsidRPr="00367DB9">
              <w:rPr>
                <w:rFonts w:ascii="Times New Roman" w:hAnsi="Times New Roman" w:cs="Times New Roman"/>
                <w:sz w:val="28"/>
                <w:szCs w:val="28"/>
              </w:rPr>
              <w:br/>
              <w:t>хорошей растяжке между пальцами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6" w:type="dxa"/>
            <w:vAlign w:val="center"/>
          </w:tcPr>
          <w:p w:rsidR="00367DB9" w:rsidRDefault="00367DB9" w:rsidP="00367DB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866900" cy="1147366"/>
                  <wp:effectExtent l="19050" t="0" r="0" b="0"/>
                  <wp:docPr id="4" name="Рисунок 4" descr="http://www.muz-urok.ru/gimnastika/7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muz-urok.ru/gimnastika/7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1473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7DB9" w:rsidRDefault="00367DB9" w:rsidP="00367DB9">
      <w:pPr>
        <w:rPr>
          <w:rFonts w:ascii="Times New Roman" w:hAnsi="Times New Roman" w:cs="Times New Roman"/>
          <w:b/>
          <w:i/>
          <w:color w:val="000000" w:themeColor="text1"/>
          <w:sz w:val="32"/>
          <w:szCs w:val="28"/>
        </w:rPr>
      </w:pPr>
    </w:p>
    <w:p w:rsidR="00367DB9" w:rsidRDefault="00367DB9" w:rsidP="00367DB9">
      <w:pPr>
        <w:rPr>
          <w:rFonts w:ascii="Times New Roman" w:hAnsi="Times New Roman" w:cs="Times New Roman"/>
          <w:b/>
          <w:i/>
          <w:color w:val="000000" w:themeColor="text1"/>
          <w:sz w:val="32"/>
          <w:szCs w:val="28"/>
        </w:rPr>
      </w:pPr>
    </w:p>
    <w:p w:rsidR="00367DB9" w:rsidRDefault="00367DB9" w:rsidP="00367DB9">
      <w:pPr>
        <w:rPr>
          <w:rFonts w:ascii="Times New Roman" w:hAnsi="Times New Roman" w:cs="Times New Roman"/>
          <w:b/>
          <w:i/>
          <w:color w:val="000000" w:themeColor="text1"/>
          <w:sz w:val="32"/>
          <w:szCs w:val="28"/>
        </w:rPr>
      </w:pPr>
    </w:p>
    <w:p w:rsidR="00367DB9" w:rsidRDefault="00367DB9" w:rsidP="00367DB9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i/>
          <w:color w:val="000000" w:themeColor="text1"/>
          <w:sz w:val="32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28"/>
        </w:rPr>
        <w:lastRenderedPageBreak/>
        <w:t>Пальцы – воздушный шарик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367DB9" w:rsidTr="00367DB9">
        <w:tc>
          <w:tcPr>
            <w:tcW w:w="4785" w:type="dxa"/>
          </w:tcPr>
          <w:p w:rsidR="00367DB9" w:rsidRDefault="00367DB9" w:rsidP="00367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367DB9">
              <w:rPr>
                <w:rFonts w:ascii="Times New Roman" w:hAnsi="Times New Roman" w:cs="Times New Roman"/>
                <w:sz w:val="28"/>
                <w:szCs w:val="28"/>
              </w:rPr>
              <w:t xml:space="preserve">Сложите пальцы обеих рук словно в «щепотку» и соприкоснитесь кончиками. Теперь поиграйте. </w:t>
            </w:r>
          </w:p>
          <w:p w:rsidR="00367DB9" w:rsidRPr="00367DB9" w:rsidRDefault="00367DB9" w:rsidP="00367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367DB9">
              <w:rPr>
                <w:rFonts w:ascii="Times New Roman" w:hAnsi="Times New Roman" w:cs="Times New Roman"/>
                <w:sz w:val="28"/>
                <w:szCs w:val="28"/>
              </w:rPr>
              <w:t>Изобразите, что вы надуваете шарик и при этом постепенно придавайте пальцам форму шара. Затем на словах «Лопнул он!» — пальчики принимают исходное положение.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7DB9">
              <w:rPr>
                <w:rFonts w:ascii="Times New Roman" w:hAnsi="Times New Roman" w:cs="Times New Roman"/>
                <w:sz w:val="28"/>
                <w:szCs w:val="28"/>
              </w:rPr>
              <w:t>Надуваем шарик... Вдруг</w:t>
            </w:r>
            <w:proofErr w:type="gramStart"/>
            <w:r w:rsidRPr="00367DB9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proofErr w:type="gramEnd"/>
            <w:r w:rsidRPr="00367DB9">
              <w:rPr>
                <w:rFonts w:ascii="Times New Roman" w:hAnsi="Times New Roman" w:cs="Times New Roman"/>
                <w:sz w:val="28"/>
                <w:szCs w:val="28"/>
              </w:rPr>
              <w:t>опнул он. — Какой испуг! Распойте слова песенкой и изобразите ее сюжет.</w:t>
            </w:r>
          </w:p>
        </w:tc>
        <w:tc>
          <w:tcPr>
            <w:tcW w:w="4786" w:type="dxa"/>
            <w:vAlign w:val="center"/>
          </w:tcPr>
          <w:p w:rsidR="00367DB9" w:rsidRDefault="00367DB9" w:rsidP="00367DB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860485" cy="1624645"/>
                  <wp:effectExtent l="19050" t="0" r="0" b="0"/>
                  <wp:docPr id="7" name="Рисунок 7" descr="http://www.muz-urok.ru/gimnastika/6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muz-urok.ru/gimnastika/6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2516" cy="16257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7DB9" w:rsidRDefault="00367DB9" w:rsidP="00367DB9">
      <w:pPr>
        <w:rPr>
          <w:rFonts w:ascii="Times New Roman" w:hAnsi="Times New Roman" w:cs="Times New Roman"/>
          <w:b/>
          <w:i/>
          <w:color w:val="000000" w:themeColor="text1"/>
          <w:sz w:val="32"/>
          <w:szCs w:val="28"/>
        </w:rPr>
      </w:pPr>
    </w:p>
    <w:p w:rsidR="00367DB9" w:rsidRDefault="00367DB9" w:rsidP="00367DB9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i/>
          <w:color w:val="000000" w:themeColor="text1"/>
          <w:sz w:val="32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28"/>
        </w:rPr>
        <w:t>Пальцы – жуки</w:t>
      </w:r>
    </w:p>
    <w:p w:rsidR="00367DB9" w:rsidRPr="00367DB9" w:rsidRDefault="00367DB9" w:rsidP="00367DB9">
      <w:pPr>
        <w:rPr>
          <w:rFonts w:ascii="Times New Roman" w:hAnsi="Times New Roman" w:cs="Times New Roman"/>
          <w:sz w:val="28"/>
        </w:rPr>
      </w:pPr>
      <w:r w:rsidRPr="00367DB9">
        <w:rPr>
          <w:rFonts w:ascii="Times New Roman" w:hAnsi="Times New Roman" w:cs="Times New Roman"/>
          <w:sz w:val="28"/>
        </w:rPr>
        <w:t>Покажи, как жук летит</w:t>
      </w:r>
      <w:proofErr w:type="gramStart"/>
      <w:r w:rsidRPr="00367DB9">
        <w:rPr>
          <w:rFonts w:ascii="Times New Roman" w:hAnsi="Times New Roman" w:cs="Times New Roman"/>
          <w:sz w:val="28"/>
        </w:rPr>
        <w:t xml:space="preserve"> И</w:t>
      </w:r>
      <w:proofErr w:type="gramEnd"/>
      <w:r w:rsidRPr="00367DB9">
        <w:rPr>
          <w:rFonts w:ascii="Times New Roman" w:hAnsi="Times New Roman" w:cs="Times New Roman"/>
          <w:sz w:val="28"/>
        </w:rPr>
        <w:t xml:space="preserve"> усами шевелит.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367DB9" w:rsidTr="00367DB9">
        <w:tc>
          <w:tcPr>
            <w:tcW w:w="4785" w:type="dxa"/>
          </w:tcPr>
          <w:p w:rsidR="00367DB9" w:rsidRPr="00367DB9" w:rsidRDefault="00367DB9" w:rsidP="00367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367DB9">
              <w:rPr>
                <w:rFonts w:ascii="Times New Roman" w:hAnsi="Times New Roman" w:cs="Times New Roman"/>
                <w:sz w:val="28"/>
                <w:szCs w:val="28"/>
              </w:rPr>
              <w:t>Сложите пальцы в кулачок, а указательный и мизинец разведите в стороны и пошевелите ими. Распойте слова песенкой, изображая пальцами полет жука.</w:t>
            </w:r>
          </w:p>
        </w:tc>
        <w:tc>
          <w:tcPr>
            <w:tcW w:w="4786" w:type="dxa"/>
            <w:vAlign w:val="center"/>
          </w:tcPr>
          <w:p w:rsidR="00367DB9" w:rsidRDefault="00367DB9" w:rsidP="00367DB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758950" cy="1149181"/>
                  <wp:effectExtent l="19050" t="0" r="0" b="0"/>
                  <wp:docPr id="10" name="Рисунок 10" descr="http://www.muz-urok.ru/gimnastika/4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muz-urok.ru/gimnastika/4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950" cy="11491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1939" w:rsidRDefault="00221939" w:rsidP="00367DB9">
      <w:pPr>
        <w:rPr>
          <w:rFonts w:ascii="Times New Roman" w:hAnsi="Times New Roman" w:cs="Times New Roman"/>
          <w:b/>
          <w:i/>
          <w:color w:val="000000" w:themeColor="text1"/>
          <w:sz w:val="32"/>
          <w:szCs w:val="28"/>
        </w:rPr>
      </w:pPr>
    </w:p>
    <w:p w:rsidR="00221939" w:rsidRDefault="00221939" w:rsidP="00367DB9">
      <w:pPr>
        <w:rPr>
          <w:rFonts w:ascii="Times New Roman" w:hAnsi="Times New Roman" w:cs="Times New Roman"/>
          <w:b/>
          <w:i/>
          <w:color w:val="000000" w:themeColor="text1"/>
          <w:sz w:val="32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28"/>
        </w:rPr>
        <w:t>Закрепляем наши упражнения веселым стишком!</w:t>
      </w:r>
    </w:p>
    <w:p w:rsidR="00221939" w:rsidRPr="00367DB9" w:rsidRDefault="00221939" w:rsidP="00367DB9">
      <w:pPr>
        <w:rPr>
          <w:rFonts w:ascii="Times New Roman" w:hAnsi="Times New Roman" w:cs="Times New Roman"/>
          <w:b/>
          <w:i/>
          <w:color w:val="000000" w:themeColor="text1"/>
          <w:sz w:val="32"/>
          <w:szCs w:val="28"/>
        </w:rPr>
      </w:pPr>
      <w:r>
        <w:rPr>
          <w:rFonts w:ascii="Times New Roman" w:hAnsi="Times New Roman" w:cs="Times New Roman"/>
          <w:b/>
          <w:i/>
          <w:noProof/>
          <w:color w:val="000000" w:themeColor="text1"/>
          <w:sz w:val="32"/>
          <w:szCs w:val="28"/>
        </w:rPr>
        <w:drawing>
          <wp:inline distT="0" distB="0" distL="0" distR="0">
            <wp:extent cx="4454097" cy="2590800"/>
            <wp:effectExtent l="19050" t="0" r="3603" b="0"/>
            <wp:docPr id="2" name="Рисунок 1" descr="muz-igry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z-igry-3.gif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54097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1939" w:rsidRPr="00367DB9" w:rsidSect="00560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27621"/>
    <w:multiLevelType w:val="hybridMultilevel"/>
    <w:tmpl w:val="5D50541E"/>
    <w:lvl w:ilvl="0" w:tplc="4C9421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7DB9"/>
    <w:rsid w:val="00221939"/>
    <w:rsid w:val="00367DB9"/>
    <w:rsid w:val="00560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D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7D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67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7DB9"/>
    <w:rPr>
      <w:rFonts w:ascii="Tahoma" w:hAnsi="Tahoma" w:cs="Tahoma"/>
      <w:sz w:val="16"/>
      <w:szCs w:val="16"/>
    </w:rPr>
  </w:style>
  <w:style w:type="paragraph" w:customStyle="1" w:styleId="wp---p">
    <w:name w:val="wp-фигурный-текст-p"/>
    <w:basedOn w:val="a"/>
    <w:rsid w:val="00367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-c-c1">
    <w:name w:val="фигурный-текст-c-c1"/>
    <w:basedOn w:val="a0"/>
    <w:rsid w:val="00367DB9"/>
  </w:style>
  <w:style w:type="character" w:customStyle="1" w:styleId="--c-c0">
    <w:name w:val="фигурный-текст-c-c0"/>
    <w:basedOn w:val="a0"/>
    <w:rsid w:val="00367DB9"/>
  </w:style>
  <w:style w:type="character" w:customStyle="1" w:styleId="--c-c3">
    <w:name w:val="фигурный-текст-c-c3"/>
    <w:basedOn w:val="a0"/>
    <w:rsid w:val="00367D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3</cp:revision>
  <dcterms:created xsi:type="dcterms:W3CDTF">2020-04-13T16:49:00Z</dcterms:created>
  <dcterms:modified xsi:type="dcterms:W3CDTF">2020-04-13T16:54:00Z</dcterms:modified>
</cp:coreProperties>
</file>