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4D174" w14:textId="6C0E6350" w:rsidR="00C53BCF" w:rsidRDefault="00C53BCF" w:rsidP="00AF51F5">
      <w:pPr>
        <w:spacing w:after="0" w:line="24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noProof/>
          <w:sz w:val="32"/>
          <w:szCs w:val="32"/>
          <w:lang w:eastAsia="ru-RU"/>
        </w:rPr>
        <w:drawing>
          <wp:inline distT="0" distB="0" distL="0" distR="0" wp14:anchorId="046EFCB5" wp14:editId="1F17B884">
            <wp:extent cx="5934075" cy="839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02F5BF3E" w14:textId="77777777" w:rsidR="00915817" w:rsidRDefault="00915817" w:rsidP="00AF51F5">
      <w:pPr>
        <w:spacing w:after="0" w:line="240" w:lineRule="auto"/>
        <w:jc w:val="center"/>
        <w:rPr>
          <w:rFonts w:ascii="Times New Roman" w:eastAsia="Times New Roman" w:hAnsi="Times New Roman" w:cs="Times New Roman"/>
          <w:b/>
          <w:sz w:val="32"/>
          <w:szCs w:val="32"/>
          <w:lang w:eastAsia="zh-CN"/>
        </w:rPr>
      </w:pPr>
    </w:p>
    <w:p w14:paraId="5DFE918D" w14:textId="77777777" w:rsidR="00C53BCF" w:rsidRDefault="00C53BCF" w:rsidP="00AF51F5">
      <w:pPr>
        <w:spacing w:after="0" w:line="240" w:lineRule="auto"/>
        <w:jc w:val="center"/>
        <w:rPr>
          <w:rFonts w:ascii="Times New Roman" w:eastAsia="Times New Roman" w:hAnsi="Times New Roman" w:cs="Times New Roman"/>
          <w:b/>
          <w:sz w:val="32"/>
          <w:szCs w:val="32"/>
          <w:lang w:eastAsia="zh-CN"/>
        </w:rPr>
      </w:pPr>
    </w:p>
    <w:p w14:paraId="28B66B0B" w14:textId="15119144" w:rsidR="005D5ED3" w:rsidRPr="00AF51F5" w:rsidRDefault="005D5ED3" w:rsidP="00AF51F5">
      <w:pPr>
        <w:spacing w:after="0" w:line="240" w:lineRule="auto"/>
        <w:jc w:val="center"/>
        <w:rPr>
          <w:rFonts w:ascii="Times New Roman" w:hAnsi="Times New Roman" w:cs="Times New Roman"/>
          <w:sz w:val="28"/>
          <w:szCs w:val="28"/>
        </w:rPr>
      </w:pPr>
      <w:r w:rsidRPr="005D5ED3">
        <w:rPr>
          <w:rFonts w:ascii="Times New Roman" w:eastAsia="Times New Roman" w:hAnsi="Times New Roman" w:cs="Times New Roman"/>
          <w:b/>
          <w:sz w:val="32"/>
          <w:szCs w:val="32"/>
          <w:lang w:eastAsia="zh-CN"/>
        </w:rPr>
        <w:lastRenderedPageBreak/>
        <w:t>Содержание</w:t>
      </w:r>
    </w:p>
    <w:p w14:paraId="79353D57" w14:textId="77777777" w:rsidR="005D5ED3" w:rsidRPr="005D5ED3" w:rsidRDefault="005D5ED3" w:rsidP="005D5ED3">
      <w:pPr>
        <w:suppressAutoHyphens/>
        <w:spacing w:after="0" w:line="360" w:lineRule="auto"/>
        <w:jc w:val="center"/>
        <w:rPr>
          <w:rFonts w:ascii="Times New Roman" w:eastAsia="Times New Roman" w:hAnsi="Times New Roman" w:cs="Times New Roman"/>
          <w:sz w:val="28"/>
          <w:szCs w:val="28"/>
          <w:lang w:eastAsia="zh-CN"/>
        </w:rPr>
      </w:pPr>
    </w:p>
    <w:p w14:paraId="0A7F3A3B" w14:textId="77777777" w:rsidR="00AF51F5" w:rsidRPr="00E30133" w:rsidRDefault="00AF51F5" w:rsidP="00AF51F5">
      <w:pPr>
        <w:spacing w:line="360" w:lineRule="auto"/>
        <w:jc w:val="both"/>
        <w:rPr>
          <w:rFonts w:ascii="Times New Roman" w:hAnsi="Times New Roman" w:cs="Times New Roman"/>
          <w:b/>
          <w:sz w:val="28"/>
          <w:szCs w:val="28"/>
        </w:rPr>
      </w:pPr>
      <w:r w:rsidRPr="00E30133">
        <w:rPr>
          <w:rFonts w:ascii="Times New Roman" w:hAnsi="Times New Roman" w:cs="Times New Roman"/>
          <w:b/>
          <w:sz w:val="28"/>
          <w:szCs w:val="28"/>
        </w:rPr>
        <w:t>Целевой раздел:</w:t>
      </w:r>
    </w:p>
    <w:p w14:paraId="4DE99438" w14:textId="77777777" w:rsidR="00AF51F5" w:rsidRPr="00E30133" w:rsidRDefault="00AF51F5" w:rsidP="00AF51F5">
      <w:pPr>
        <w:numPr>
          <w:ilvl w:val="0"/>
          <w:numId w:val="5"/>
        </w:numPr>
        <w:spacing w:after="0" w:line="360" w:lineRule="auto"/>
        <w:jc w:val="both"/>
        <w:rPr>
          <w:rFonts w:ascii="Times New Roman" w:hAnsi="Times New Roman" w:cs="Times New Roman"/>
          <w:sz w:val="28"/>
          <w:szCs w:val="28"/>
        </w:rPr>
      </w:pPr>
      <w:r w:rsidRPr="00E30133">
        <w:rPr>
          <w:rFonts w:ascii="Times New Roman" w:hAnsi="Times New Roman" w:cs="Times New Roman"/>
          <w:sz w:val="28"/>
          <w:szCs w:val="28"/>
        </w:rPr>
        <w:t>Пояснительная записка……………………………………………………</w:t>
      </w:r>
      <w:r w:rsidR="00A26648">
        <w:rPr>
          <w:rFonts w:ascii="Times New Roman" w:hAnsi="Times New Roman" w:cs="Times New Roman"/>
          <w:sz w:val="28"/>
          <w:szCs w:val="28"/>
        </w:rPr>
        <w:t>…..3</w:t>
      </w:r>
    </w:p>
    <w:p w14:paraId="14E7F752" w14:textId="77777777" w:rsidR="00AF51F5" w:rsidRDefault="00AF51F5" w:rsidP="00AF51F5">
      <w:pPr>
        <w:numPr>
          <w:ilvl w:val="0"/>
          <w:numId w:val="5"/>
        </w:numPr>
        <w:spacing w:after="0" w:line="360" w:lineRule="auto"/>
        <w:jc w:val="both"/>
        <w:rPr>
          <w:rFonts w:ascii="Times New Roman" w:hAnsi="Times New Roman" w:cs="Times New Roman"/>
          <w:sz w:val="28"/>
          <w:szCs w:val="28"/>
        </w:rPr>
      </w:pPr>
      <w:r w:rsidRPr="00E30133">
        <w:rPr>
          <w:rFonts w:ascii="Times New Roman" w:hAnsi="Times New Roman" w:cs="Times New Roman"/>
          <w:sz w:val="28"/>
          <w:szCs w:val="28"/>
        </w:rPr>
        <w:t>Возрастны</w:t>
      </w:r>
      <w:r w:rsidR="00E767CF">
        <w:rPr>
          <w:rFonts w:ascii="Times New Roman" w:hAnsi="Times New Roman" w:cs="Times New Roman"/>
          <w:sz w:val="28"/>
          <w:szCs w:val="28"/>
        </w:rPr>
        <w:t xml:space="preserve">е особенности развития детей 6-7 </w:t>
      </w:r>
      <w:r w:rsidRPr="00E30133">
        <w:rPr>
          <w:rFonts w:ascii="Times New Roman" w:hAnsi="Times New Roman" w:cs="Times New Roman"/>
          <w:sz w:val="28"/>
          <w:szCs w:val="28"/>
        </w:rPr>
        <w:t xml:space="preserve"> лет</w:t>
      </w:r>
      <w:r w:rsidR="00A26648">
        <w:rPr>
          <w:rFonts w:ascii="Times New Roman" w:hAnsi="Times New Roman" w:cs="Times New Roman"/>
          <w:sz w:val="28"/>
          <w:szCs w:val="28"/>
        </w:rPr>
        <w:t>…………………………...5</w:t>
      </w:r>
    </w:p>
    <w:p w14:paraId="2207C980" w14:textId="77777777" w:rsidR="00AF51F5" w:rsidRDefault="00AF51F5" w:rsidP="00AF51F5">
      <w:pPr>
        <w:numPr>
          <w:ilvl w:val="0"/>
          <w:numId w:val="5"/>
        </w:numPr>
        <w:spacing w:after="0" w:line="360" w:lineRule="auto"/>
        <w:jc w:val="both"/>
        <w:rPr>
          <w:rFonts w:ascii="Times New Roman" w:hAnsi="Times New Roman" w:cs="Times New Roman"/>
          <w:sz w:val="28"/>
          <w:szCs w:val="28"/>
        </w:rPr>
      </w:pPr>
      <w:r w:rsidRPr="003E3887">
        <w:rPr>
          <w:rFonts w:ascii="Times New Roman" w:hAnsi="Times New Roman" w:cs="Times New Roman"/>
          <w:sz w:val="28"/>
          <w:szCs w:val="28"/>
        </w:rPr>
        <w:t>Результатыосвоения</w:t>
      </w:r>
      <w:r>
        <w:rPr>
          <w:rFonts w:ascii="Times New Roman" w:hAnsi="Times New Roman" w:cs="Times New Roman"/>
          <w:sz w:val="28"/>
          <w:szCs w:val="28"/>
        </w:rPr>
        <w:t xml:space="preserve"> детьми рабочей </w:t>
      </w:r>
      <w:r w:rsidRPr="003E3887">
        <w:rPr>
          <w:rFonts w:ascii="Times New Roman" w:hAnsi="Times New Roman" w:cs="Times New Roman"/>
          <w:sz w:val="28"/>
          <w:szCs w:val="28"/>
        </w:rPr>
        <w:t>программы</w:t>
      </w:r>
      <w:r>
        <w:rPr>
          <w:rFonts w:ascii="Times New Roman" w:hAnsi="Times New Roman" w:cs="Times New Roman"/>
          <w:sz w:val="28"/>
          <w:szCs w:val="28"/>
        </w:rPr>
        <w:t xml:space="preserve"> (целевые ориентиры)</w:t>
      </w:r>
      <w:r w:rsidRPr="003E3887">
        <w:rPr>
          <w:rFonts w:ascii="Times New Roman" w:hAnsi="Times New Roman" w:cs="Times New Roman"/>
          <w:bCs/>
          <w:color w:val="000000"/>
          <w:sz w:val="28"/>
          <w:szCs w:val="28"/>
        </w:rPr>
        <w:t>………………………………………</w:t>
      </w:r>
      <w:r w:rsidR="00A26648">
        <w:rPr>
          <w:rFonts w:ascii="Times New Roman" w:hAnsi="Times New Roman" w:cs="Times New Roman"/>
          <w:bCs/>
          <w:color w:val="000000"/>
          <w:sz w:val="28"/>
          <w:szCs w:val="28"/>
        </w:rPr>
        <w:t>………………………..........8</w:t>
      </w:r>
    </w:p>
    <w:p w14:paraId="1FC9FCA2" w14:textId="77777777" w:rsidR="00AF51F5" w:rsidRDefault="00AF51F5" w:rsidP="00AF51F5">
      <w:pPr>
        <w:spacing w:after="0" w:line="360" w:lineRule="auto"/>
        <w:jc w:val="both"/>
        <w:rPr>
          <w:rFonts w:ascii="Times New Roman" w:hAnsi="Times New Roman" w:cs="Times New Roman"/>
          <w:b/>
          <w:sz w:val="28"/>
          <w:szCs w:val="28"/>
        </w:rPr>
      </w:pPr>
      <w:r w:rsidRPr="00E30133">
        <w:rPr>
          <w:rFonts w:ascii="Times New Roman" w:hAnsi="Times New Roman" w:cs="Times New Roman"/>
          <w:b/>
          <w:sz w:val="28"/>
          <w:szCs w:val="28"/>
        </w:rPr>
        <w:t>Содержательный раздел:</w:t>
      </w:r>
    </w:p>
    <w:p w14:paraId="22ED911E" w14:textId="77777777" w:rsidR="00AF51F5" w:rsidRPr="003E3887" w:rsidRDefault="00AF51F5" w:rsidP="00AF51F5">
      <w:pPr>
        <w:spacing w:after="0" w:line="360" w:lineRule="auto"/>
        <w:jc w:val="both"/>
        <w:rPr>
          <w:rFonts w:ascii="Times New Roman" w:hAnsi="Times New Roman" w:cs="Times New Roman"/>
          <w:sz w:val="28"/>
          <w:szCs w:val="28"/>
        </w:rPr>
      </w:pPr>
      <w:r w:rsidRPr="003E3887">
        <w:rPr>
          <w:rFonts w:ascii="Times New Roman" w:hAnsi="Times New Roman" w:cs="Times New Roman"/>
          <w:sz w:val="28"/>
          <w:szCs w:val="28"/>
        </w:rPr>
        <w:t xml:space="preserve">1. </w:t>
      </w:r>
      <w:r w:rsidRPr="003E3887">
        <w:rPr>
          <w:rFonts w:ascii="Times New Roman" w:eastAsia="Calibri" w:hAnsi="Times New Roman" w:cs="Times New Roman"/>
          <w:bCs/>
          <w:sz w:val="28"/>
          <w:szCs w:val="28"/>
        </w:rPr>
        <w:t>Комплексно- тематическое пла</w:t>
      </w:r>
      <w:r w:rsidR="00E767CF">
        <w:rPr>
          <w:rFonts w:ascii="Times New Roman" w:eastAsia="Calibri" w:hAnsi="Times New Roman" w:cs="Times New Roman"/>
          <w:bCs/>
          <w:sz w:val="28"/>
          <w:szCs w:val="28"/>
        </w:rPr>
        <w:t>нирование в  старшей  группе (</w:t>
      </w:r>
      <w:r w:rsidRPr="003E3887">
        <w:rPr>
          <w:rFonts w:ascii="Times New Roman" w:eastAsia="Calibri" w:hAnsi="Times New Roman" w:cs="Times New Roman"/>
          <w:bCs/>
          <w:sz w:val="28"/>
          <w:szCs w:val="28"/>
        </w:rPr>
        <w:t>6</w:t>
      </w:r>
      <w:r w:rsidR="00E767CF">
        <w:rPr>
          <w:rFonts w:ascii="Times New Roman" w:eastAsia="Calibri" w:hAnsi="Times New Roman" w:cs="Times New Roman"/>
          <w:bCs/>
          <w:sz w:val="28"/>
          <w:szCs w:val="28"/>
        </w:rPr>
        <w:t>-7</w:t>
      </w:r>
      <w:r w:rsidRPr="003E3887">
        <w:rPr>
          <w:rFonts w:ascii="Times New Roman" w:eastAsia="Calibri" w:hAnsi="Times New Roman" w:cs="Times New Roman"/>
          <w:bCs/>
          <w:sz w:val="28"/>
          <w:szCs w:val="28"/>
        </w:rPr>
        <w:t xml:space="preserve"> лет)</w:t>
      </w:r>
      <w:r w:rsidR="00A26648">
        <w:rPr>
          <w:rFonts w:ascii="Times New Roman" w:eastAsia="Calibri" w:hAnsi="Times New Roman" w:cs="Times New Roman"/>
          <w:bCs/>
          <w:sz w:val="28"/>
          <w:szCs w:val="28"/>
        </w:rPr>
        <w:t>……9</w:t>
      </w:r>
    </w:p>
    <w:p w14:paraId="0EE50391" w14:textId="77777777" w:rsidR="00AF51F5" w:rsidRDefault="00AF51F5" w:rsidP="00AF51F5">
      <w:pPr>
        <w:spacing w:after="0" w:line="360" w:lineRule="auto"/>
        <w:jc w:val="both"/>
        <w:rPr>
          <w:rFonts w:ascii="Times New Roman" w:hAnsi="Times New Roman" w:cs="Times New Roman"/>
          <w:bCs/>
          <w:color w:val="000000"/>
          <w:sz w:val="28"/>
          <w:szCs w:val="28"/>
        </w:rPr>
      </w:pPr>
      <w:r w:rsidRPr="003E3887">
        <w:rPr>
          <w:rFonts w:ascii="Times New Roman" w:hAnsi="Times New Roman" w:cs="Times New Roman"/>
          <w:sz w:val="28"/>
          <w:szCs w:val="28"/>
        </w:rPr>
        <w:t xml:space="preserve">2. </w:t>
      </w:r>
      <w:r w:rsidRPr="003E3887">
        <w:rPr>
          <w:rFonts w:ascii="Times New Roman" w:hAnsi="Times New Roman" w:cs="Times New Roman"/>
          <w:bCs/>
          <w:color w:val="000000"/>
          <w:sz w:val="28"/>
          <w:szCs w:val="28"/>
        </w:rPr>
        <w:t>Перспективное планирование по образовательным областям (познавательное развитие, речевое развитие, социально – коммуникативное развитие, физическое развитие, художественно – эстетическое развитие)……………………………………………………</w:t>
      </w:r>
      <w:r w:rsidR="00A26648">
        <w:rPr>
          <w:rFonts w:ascii="Times New Roman" w:hAnsi="Times New Roman" w:cs="Times New Roman"/>
          <w:bCs/>
          <w:color w:val="000000"/>
          <w:sz w:val="28"/>
          <w:szCs w:val="28"/>
        </w:rPr>
        <w:t>……………………12</w:t>
      </w:r>
    </w:p>
    <w:p w14:paraId="02C69916" w14:textId="77777777" w:rsidR="00AF51F5" w:rsidRPr="00DF0CF9" w:rsidRDefault="00AF51F5" w:rsidP="00AF51F5">
      <w:pPr>
        <w:pStyle w:val="Default"/>
        <w:spacing w:line="360" w:lineRule="auto"/>
        <w:jc w:val="both"/>
        <w:rPr>
          <w:bCs/>
          <w:sz w:val="28"/>
          <w:szCs w:val="28"/>
        </w:rPr>
      </w:pPr>
      <w:r w:rsidRPr="00DF0CF9">
        <w:rPr>
          <w:bCs/>
          <w:sz w:val="28"/>
          <w:szCs w:val="28"/>
        </w:rPr>
        <w:t>3. Содержание, формы, способы, методы и средства образовательной деятельности по освоению детьми образовательных областей</w:t>
      </w:r>
      <w:r w:rsidR="00A26648">
        <w:rPr>
          <w:bCs/>
          <w:sz w:val="28"/>
          <w:szCs w:val="28"/>
        </w:rPr>
        <w:t>……………..181</w:t>
      </w:r>
    </w:p>
    <w:p w14:paraId="17EB9871" w14:textId="77777777" w:rsidR="00AF51F5" w:rsidRDefault="00AF51F5" w:rsidP="00AF51F5">
      <w:pPr>
        <w:shd w:val="clear" w:color="auto" w:fill="FFFFFF"/>
        <w:autoSpaceDE w:val="0"/>
        <w:autoSpaceDN w:val="0"/>
        <w:adjustRightInd w:val="0"/>
        <w:spacing w:after="0" w:line="360" w:lineRule="auto"/>
        <w:jc w:val="both"/>
        <w:rPr>
          <w:rFonts w:ascii="Times New Roman" w:hAnsi="Times New Roman" w:cs="Times New Roman"/>
          <w:b/>
          <w:bCs/>
          <w:color w:val="000000"/>
          <w:sz w:val="28"/>
          <w:szCs w:val="28"/>
        </w:rPr>
      </w:pPr>
      <w:r w:rsidRPr="00E30133">
        <w:rPr>
          <w:rFonts w:ascii="Times New Roman" w:hAnsi="Times New Roman" w:cs="Times New Roman"/>
          <w:b/>
          <w:bCs/>
          <w:color w:val="000000"/>
          <w:sz w:val="28"/>
          <w:szCs w:val="28"/>
        </w:rPr>
        <w:t>Организационный раздел:</w:t>
      </w:r>
    </w:p>
    <w:p w14:paraId="4443EA6A" w14:textId="77777777" w:rsidR="00AF51F5" w:rsidRPr="00446F26" w:rsidRDefault="00AF51F5" w:rsidP="00AF51F5">
      <w:pPr>
        <w:pStyle w:val="Default"/>
        <w:spacing w:line="360" w:lineRule="auto"/>
        <w:jc w:val="both"/>
        <w:rPr>
          <w:sz w:val="28"/>
          <w:szCs w:val="28"/>
        </w:rPr>
      </w:pPr>
      <w:r w:rsidRPr="00446F26">
        <w:rPr>
          <w:bCs/>
          <w:sz w:val="28"/>
          <w:szCs w:val="28"/>
        </w:rPr>
        <w:t>1. Особенности ежедневной организации жизни и деятельности детей</w:t>
      </w:r>
      <w:r w:rsidR="00A26648">
        <w:rPr>
          <w:bCs/>
          <w:sz w:val="28"/>
          <w:szCs w:val="28"/>
        </w:rPr>
        <w:t>……184</w:t>
      </w:r>
      <w:r w:rsidRPr="00446F26">
        <w:rPr>
          <w:bCs/>
          <w:sz w:val="28"/>
          <w:szCs w:val="28"/>
        </w:rPr>
        <w:t xml:space="preserve"> </w:t>
      </w:r>
    </w:p>
    <w:p w14:paraId="7C84BA4C" w14:textId="77777777" w:rsidR="00AF51F5" w:rsidRPr="003E3887" w:rsidRDefault="00AF51F5" w:rsidP="00AF51F5">
      <w:p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sz w:val="28"/>
          <w:szCs w:val="28"/>
        </w:rPr>
        <w:t xml:space="preserve">2. </w:t>
      </w:r>
      <w:r w:rsidRPr="003E3887">
        <w:rPr>
          <w:rFonts w:ascii="Times New Roman" w:hAnsi="Times New Roman" w:cs="Times New Roman"/>
          <w:sz w:val="28"/>
          <w:szCs w:val="28"/>
        </w:rPr>
        <w:t xml:space="preserve"> Региональная модель  перспективного планирования</w:t>
      </w:r>
      <w:r w:rsidR="00A26648">
        <w:rPr>
          <w:rFonts w:ascii="Times New Roman" w:hAnsi="Times New Roman" w:cs="Times New Roman"/>
          <w:bCs/>
          <w:color w:val="000000"/>
          <w:sz w:val="28"/>
          <w:szCs w:val="28"/>
        </w:rPr>
        <w:t>……………………185</w:t>
      </w:r>
    </w:p>
    <w:p w14:paraId="0AEBF4FE" w14:textId="77777777" w:rsidR="00AF51F5" w:rsidRPr="003E3887" w:rsidRDefault="00AF51F5" w:rsidP="00AF51F5">
      <w:p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sz w:val="28"/>
          <w:szCs w:val="28"/>
        </w:rPr>
        <w:t>4. Коррекционная работа. Р</w:t>
      </w:r>
      <w:r w:rsidRPr="003E3887">
        <w:rPr>
          <w:rFonts w:ascii="Times New Roman" w:hAnsi="Times New Roman" w:cs="Times New Roman"/>
          <w:sz w:val="28"/>
          <w:szCs w:val="28"/>
        </w:rPr>
        <w:t>абота с родителями…………………………</w:t>
      </w:r>
      <w:r w:rsidR="00A26648">
        <w:rPr>
          <w:rFonts w:ascii="Times New Roman" w:hAnsi="Times New Roman" w:cs="Times New Roman"/>
          <w:sz w:val="28"/>
          <w:szCs w:val="28"/>
        </w:rPr>
        <w:t>…...191</w:t>
      </w:r>
    </w:p>
    <w:p w14:paraId="19225FA9" w14:textId="77777777" w:rsidR="00AF51F5" w:rsidRPr="00F43170" w:rsidRDefault="00AF51F5" w:rsidP="00AF51F5">
      <w:pPr>
        <w:spacing w:after="0" w:line="240" w:lineRule="auto"/>
        <w:rPr>
          <w:rFonts w:ascii="Times New Roman" w:hAnsi="Times New Roman" w:cs="Times New Roman"/>
          <w:bCs/>
          <w:sz w:val="28"/>
          <w:szCs w:val="28"/>
        </w:rPr>
      </w:pPr>
      <w:r w:rsidRPr="00F43170">
        <w:rPr>
          <w:rFonts w:ascii="Times New Roman" w:hAnsi="Times New Roman" w:cs="Times New Roman"/>
          <w:bCs/>
          <w:sz w:val="28"/>
          <w:szCs w:val="28"/>
        </w:rPr>
        <w:t>5. Программно-методическиое обеспечен</w:t>
      </w:r>
      <w:r w:rsidR="00E767CF">
        <w:rPr>
          <w:rFonts w:ascii="Times New Roman" w:hAnsi="Times New Roman" w:cs="Times New Roman"/>
          <w:bCs/>
          <w:sz w:val="28"/>
          <w:szCs w:val="28"/>
        </w:rPr>
        <w:t>ие реализации рабочей программы</w:t>
      </w:r>
      <w:r w:rsidR="00A26648">
        <w:rPr>
          <w:rFonts w:ascii="Times New Roman" w:hAnsi="Times New Roman" w:cs="Times New Roman"/>
          <w:bCs/>
          <w:sz w:val="28"/>
          <w:szCs w:val="28"/>
        </w:rPr>
        <w:t>………………………………………………………………………199</w:t>
      </w:r>
    </w:p>
    <w:p w14:paraId="56BC9063" w14:textId="77777777" w:rsidR="00AF51F5" w:rsidRDefault="00AF51F5" w:rsidP="00AF51F5">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1AFC166F" w14:textId="77777777" w:rsidR="00AF51F5" w:rsidRDefault="00AF51F5" w:rsidP="00AF51F5">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53F56C73" w14:textId="77777777" w:rsidR="005D5ED3" w:rsidRPr="005D5ED3" w:rsidRDefault="005D5ED3" w:rsidP="005D5ED3">
      <w:pPr>
        <w:suppressAutoHyphens/>
        <w:spacing w:after="0" w:line="360" w:lineRule="auto"/>
        <w:rPr>
          <w:rFonts w:ascii="Times New Roman" w:eastAsia="Times New Roman" w:hAnsi="Times New Roman" w:cs="Times New Roman"/>
          <w:b/>
          <w:sz w:val="32"/>
          <w:szCs w:val="32"/>
          <w:lang w:eastAsia="zh-CN"/>
        </w:rPr>
      </w:pPr>
    </w:p>
    <w:p w14:paraId="094E669A" w14:textId="77777777" w:rsidR="005D5ED3" w:rsidRDefault="005D5ED3" w:rsidP="005D5ED3">
      <w:pPr>
        <w:suppressAutoHyphens/>
        <w:spacing w:after="0" w:line="360" w:lineRule="auto"/>
        <w:rPr>
          <w:rFonts w:ascii="Times New Roman" w:eastAsia="Times New Roman" w:hAnsi="Times New Roman" w:cs="Times New Roman"/>
          <w:b/>
          <w:sz w:val="32"/>
          <w:szCs w:val="32"/>
          <w:lang w:eastAsia="zh-CN"/>
        </w:rPr>
      </w:pPr>
    </w:p>
    <w:p w14:paraId="1FC2C7DC" w14:textId="77777777" w:rsidR="00915817" w:rsidRDefault="00915817" w:rsidP="005D5ED3">
      <w:pPr>
        <w:suppressAutoHyphens/>
        <w:spacing w:after="0" w:line="360" w:lineRule="auto"/>
        <w:rPr>
          <w:rFonts w:ascii="Times New Roman" w:eastAsia="Times New Roman" w:hAnsi="Times New Roman" w:cs="Times New Roman"/>
          <w:b/>
          <w:sz w:val="32"/>
          <w:szCs w:val="32"/>
          <w:lang w:eastAsia="zh-CN"/>
        </w:rPr>
      </w:pPr>
    </w:p>
    <w:p w14:paraId="0E7A1951" w14:textId="77777777" w:rsidR="00915817" w:rsidRPr="005D5ED3" w:rsidRDefault="00915817" w:rsidP="005D5ED3">
      <w:pPr>
        <w:suppressAutoHyphens/>
        <w:spacing w:after="0" w:line="360" w:lineRule="auto"/>
        <w:rPr>
          <w:rFonts w:ascii="Times New Roman" w:eastAsia="Times New Roman" w:hAnsi="Times New Roman" w:cs="Times New Roman"/>
          <w:b/>
          <w:sz w:val="32"/>
          <w:szCs w:val="32"/>
          <w:lang w:eastAsia="zh-CN"/>
        </w:rPr>
      </w:pPr>
    </w:p>
    <w:p w14:paraId="7D29FC75" w14:textId="77777777" w:rsidR="00AF51F5" w:rsidRDefault="00AF51F5" w:rsidP="005D5ED3">
      <w:pPr>
        <w:suppressAutoHyphens/>
        <w:spacing w:after="0" w:line="360" w:lineRule="auto"/>
        <w:jc w:val="center"/>
        <w:rPr>
          <w:rFonts w:ascii="Times New Roman" w:eastAsia="Times New Roman" w:hAnsi="Times New Roman" w:cs="Times New Roman"/>
          <w:b/>
          <w:sz w:val="32"/>
          <w:szCs w:val="32"/>
          <w:lang w:eastAsia="zh-CN"/>
        </w:rPr>
      </w:pPr>
    </w:p>
    <w:p w14:paraId="4EC71202" w14:textId="77777777" w:rsidR="00AF51F5" w:rsidRDefault="00AF51F5" w:rsidP="005D5ED3">
      <w:pPr>
        <w:suppressAutoHyphens/>
        <w:spacing w:after="0" w:line="36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t>ЦЕЛЕВОЙ РАЗДЕЛ</w:t>
      </w:r>
    </w:p>
    <w:p w14:paraId="460ABA28" w14:textId="77777777" w:rsidR="005D5ED3" w:rsidRPr="005D5ED3" w:rsidRDefault="00AF51F5" w:rsidP="005D5ED3">
      <w:pPr>
        <w:suppressAutoHyphens/>
        <w:spacing w:after="0" w:line="36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lastRenderedPageBreak/>
        <w:t xml:space="preserve">1. </w:t>
      </w:r>
      <w:r w:rsidR="005D5ED3" w:rsidRPr="005D5ED3">
        <w:rPr>
          <w:rFonts w:ascii="Times New Roman" w:eastAsia="Times New Roman" w:hAnsi="Times New Roman" w:cs="Times New Roman"/>
          <w:b/>
          <w:sz w:val="32"/>
          <w:szCs w:val="32"/>
          <w:lang w:eastAsia="zh-CN"/>
        </w:rPr>
        <w:t xml:space="preserve">Пояснительная записка </w:t>
      </w:r>
    </w:p>
    <w:p w14:paraId="24946BCC" w14:textId="77777777" w:rsidR="00AF51F5" w:rsidRPr="00AF51F5" w:rsidRDefault="00AF51F5" w:rsidP="00E3365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tab/>
      </w:r>
      <w:r w:rsidRPr="00C94CF2">
        <w:rPr>
          <w:rFonts w:ascii="Times New Roman" w:eastAsia="Times New Roman" w:hAnsi="Times New Roman" w:cs="Times New Roman"/>
          <w:color w:val="000000"/>
          <w:sz w:val="28"/>
          <w:szCs w:val="28"/>
          <w:lang w:eastAsia="zh-CN"/>
        </w:rPr>
        <w:t xml:space="preserve">Рабочая программа составлена в виде развернутого перспективного планирования на основе примерной основной общеобразовательной программы дошкольного образования </w:t>
      </w:r>
      <w:r w:rsidR="00B95DCA">
        <w:rPr>
          <w:rFonts w:ascii="Times New Roman" w:eastAsia="Times New Roman" w:hAnsi="Times New Roman" w:cs="Times New Roman"/>
          <w:color w:val="000000"/>
          <w:sz w:val="28"/>
          <w:szCs w:val="28"/>
          <w:lang w:eastAsia="zh-CN"/>
        </w:rPr>
        <w:t xml:space="preserve">и методических рекомендаций авторов </w:t>
      </w:r>
      <w:r w:rsidRPr="00C94CF2">
        <w:rPr>
          <w:rFonts w:ascii="Times New Roman" w:eastAsia="Times New Roman" w:hAnsi="Times New Roman" w:cs="Times New Roman"/>
          <w:color w:val="000000"/>
          <w:sz w:val="28"/>
          <w:szCs w:val="28"/>
          <w:lang w:eastAsia="zh-CN"/>
        </w:rPr>
        <w:t xml:space="preserve">«От рождения до школы» </w:t>
      </w:r>
      <w:r w:rsidRPr="00C94CF2">
        <w:rPr>
          <w:rFonts w:ascii="Times New Roman" w:eastAsia="Times New Roman" w:hAnsi="Times New Roman" w:cs="Times New Roman"/>
          <w:sz w:val="28"/>
          <w:szCs w:val="28"/>
          <w:lang w:eastAsia="zh-CN"/>
        </w:rPr>
        <w:t>Н.Е. Вераксы, Т.С. Комаровой, М.А. Васильевой</w:t>
      </w:r>
      <w:r w:rsidRPr="00C94CF2">
        <w:rPr>
          <w:rFonts w:ascii="Times New Roman" w:eastAsia="Times New Roman" w:hAnsi="Times New Roman" w:cs="Times New Roman"/>
          <w:b/>
          <w:sz w:val="28"/>
          <w:szCs w:val="28"/>
          <w:lang w:eastAsia="zh-CN"/>
        </w:rPr>
        <w:t xml:space="preserve">. </w:t>
      </w:r>
    </w:p>
    <w:p w14:paraId="6CF82DB9" w14:textId="77777777" w:rsidR="00AF51F5" w:rsidRPr="00C94CF2" w:rsidRDefault="00AF51F5" w:rsidP="00E33658">
      <w:pPr>
        <w:shd w:val="clear" w:color="auto" w:fill="FFFFFF"/>
        <w:suppressAutoHyphens/>
        <w:autoSpaceDE w:val="0"/>
        <w:spacing w:after="0" w:line="240" w:lineRule="auto"/>
        <w:ind w:firstLine="540"/>
        <w:jc w:val="both"/>
        <w:rPr>
          <w:rFonts w:ascii="Times New Roman" w:eastAsia="Times New Roman" w:hAnsi="Times New Roman" w:cs="Times New Roman"/>
          <w:sz w:val="28"/>
          <w:szCs w:val="28"/>
          <w:lang w:eastAsia="zh-CN"/>
        </w:rPr>
      </w:pPr>
      <w:r w:rsidRPr="00C94CF2">
        <w:rPr>
          <w:rFonts w:ascii="Times New Roman" w:eastAsia="Times New Roman" w:hAnsi="Times New Roman" w:cs="Times New Roman"/>
          <w:sz w:val="28"/>
          <w:szCs w:val="28"/>
          <w:lang w:eastAsia="zh-CN"/>
        </w:rPr>
        <w:t>Рабочая программа для детей 6-7 лет (подготовительная группа) составлена по образовательным областям: физическое развитие, социально – коммуникативное развитие, познавательное развитие, речевое развитие, художественно-эстетическое развитие, что соответствует требованиям Федерального  государственного образовательного стандарта дошкольного образования (утвержденного приказом Министерства образования и науки РФ от 17 октября 2013 года, № 1155).</w:t>
      </w:r>
    </w:p>
    <w:p w14:paraId="07FF1064" w14:textId="77777777" w:rsidR="00AF51F5" w:rsidRPr="00AF51F5" w:rsidRDefault="00AF51F5" w:rsidP="00E33658">
      <w:pPr>
        <w:shd w:val="clear" w:color="auto" w:fill="FFFFFF"/>
        <w:suppressAutoHyphens/>
        <w:autoSpaceDE w:val="0"/>
        <w:spacing w:after="0" w:line="240" w:lineRule="auto"/>
        <w:ind w:firstLine="540"/>
        <w:jc w:val="both"/>
        <w:rPr>
          <w:rFonts w:ascii="Times New Roman" w:eastAsia="Times New Roman" w:hAnsi="Times New Roman" w:cs="Times New Roman"/>
          <w:sz w:val="28"/>
          <w:szCs w:val="28"/>
          <w:lang w:eastAsia="zh-CN"/>
        </w:rPr>
      </w:pPr>
      <w:r w:rsidRPr="00C94CF2">
        <w:rPr>
          <w:rFonts w:ascii="Times New Roman" w:eastAsia="Times New Roman" w:hAnsi="Times New Roman" w:cs="Times New Roman"/>
          <w:sz w:val="28"/>
          <w:szCs w:val="28"/>
          <w:lang w:eastAsia="zh-CN"/>
        </w:rPr>
        <w:t xml:space="preserve">В программе определены виды интеграций образовательных направлений и целевые ориентиры развития ребенка. </w:t>
      </w:r>
    </w:p>
    <w:p w14:paraId="5F247B4E"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Ведущими целями Примерной основной общеобразовательной программы дошкольного об</w:t>
      </w:r>
      <w:r w:rsidRPr="005D5ED3">
        <w:rPr>
          <w:rFonts w:ascii="Times New Roman" w:eastAsia="Times New Roman" w:hAnsi="Times New Roman" w:cs="Times New Roman"/>
          <w:color w:val="000000"/>
          <w:sz w:val="28"/>
          <w:szCs w:val="28"/>
          <w:lang w:eastAsia="zh-CN"/>
        </w:rPr>
        <w:softHyphen/>
        <w:t>разования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5D5ED3">
        <w:rPr>
          <w:rFonts w:ascii="Times New Roman" w:eastAsia="Times New Roman" w:hAnsi="Times New Roman" w:cs="Times New Roman"/>
          <w:color w:val="000000"/>
          <w:sz w:val="28"/>
          <w:szCs w:val="28"/>
          <w:lang w:eastAsia="zh-CN"/>
        </w:rPr>
        <w:softHyphen/>
        <w:t>ностями, подготовка к жизни в современном обществе, к обучению в школе, обеспечение безо</w:t>
      </w:r>
      <w:r w:rsidRPr="005D5ED3">
        <w:rPr>
          <w:rFonts w:ascii="Times New Roman" w:eastAsia="Times New Roman" w:hAnsi="Times New Roman" w:cs="Times New Roman"/>
          <w:color w:val="000000"/>
          <w:sz w:val="28"/>
          <w:szCs w:val="28"/>
          <w:lang w:eastAsia="zh-CN"/>
        </w:rPr>
        <w:softHyphen/>
        <w:t>пасности жизнедеятельности дошкольника.</w:t>
      </w:r>
    </w:p>
    <w:p w14:paraId="159B5B45"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Эти цели реализуются в процессе разнообразных видов детской деятельности: игровой, ком</w:t>
      </w:r>
      <w:r w:rsidRPr="005D5ED3">
        <w:rPr>
          <w:rFonts w:ascii="Times New Roman" w:eastAsia="Times New Roman" w:hAnsi="Times New Roman" w:cs="Times New Roman"/>
          <w:color w:val="000000"/>
          <w:sz w:val="28"/>
          <w:szCs w:val="28"/>
          <w:lang w:eastAsia="zh-CN"/>
        </w:rPr>
        <w:softHyphen/>
        <w:t>муникативной, трудовой, познавательно-исследовательской, продуктивной, музыкально-худо</w:t>
      </w:r>
      <w:r w:rsidRPr="005D5ED3">
        <w:rPr>
          <w:rFonts w:ascii="Times New Roman" w:eastAsia="Times New Roman" w:hAnsi="Times New Roman" w:cs="Times New Roman"/>
          <w:color w:val="000000"/>
          <w:sz w:val="28"/>
          <w:szCs w:val="28"/>
          <w:lang w:eastAsia="zh-CN"/>
        </w:rPr>
        <w:softHyphen/>
        <w:t>жественной, чтения.</w:t>
      </w:r>
    </w:p>
    <w:p w14:paraId="04092A2E"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Для достижения целей программы первостепенное значение имеют:</w:t>
      </w:r>
    </w:p>
    <w:p w14:paraId="6EA3DE74"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забота о здоровье, эмоциональном благополучии и своевременном всестороннем развитии каждого ребенка;</w:t>
      </w:r>
    </w:p>
    <w:p w14:paraId="1F9A0DBD"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создание в группах атмосферы гуманного и доброжелательного отношения ко всем воспи</w:t>
      </w:r>
      <w:r w:rsidRPr="005D5ED3">
        <w:rPr>
          <w:rFonts w:ascii="Times New Roman" w:eastAsia="Times New Roman" w:hAnsi="Times New Roman" w:cs="Times New Roman"/>
          <w:color w:val="000000"/>
          <w:sz w:val="28"/>
          <w:szCs w:val="28"/>
          <w:lang w:eastAsia="zh-CN"/>
        </w:rPr>
        <w:softHyphen/>
        <w:t>танникам, что позволяет растить их общительными, добрыми, любознательными, инициативны</w:t>
      </w:r>
      <w:r w:rsidRPr="005D5ED3">
        <w:rPr>
          <w:rFonts w:ascii="Times New Roman" w:eastAsia="Times New Roman" w:hAnsi="Times New Roman" w:cs="Times New Roman"/>
          <w:color w:val="000000"/>
          <w:sz w:val="28"/>
          <w:szCs w:val="28"/>
          <w:lang w:eastAsia="zh-CN"/>
        </w:rPr>
        <w:softHyphen/>
        <w:t>ми, стремящимися к самостоятельности и творчеству;</w:t>
      </w:r>
    </w:p>
    <w:p w14:paraId="740DE067"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5366B9F7"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творческая организация (креативность) воспитательно-образовательного процесса;</w:t>
      </w:r>
    </w:p>
    <w:p w14:paraId="26F91DF6"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вариативность использования образовательного материала, позволяющая развивать творче</w:t>
      </w:r>
      <w:r w:rsidRPr="005D5ED3">
        <w:rPr>
          <w:rFonts w:ascii="Times New Roman" w:eastAsia="Times New Roman" w:hAnsi="Times New Roman" w:cs="Times New Roman"/>
          <w:color w:val="000000"/>
          <w:sz w:val="28"/>
          <w:szCs w:val="28"/>
          <w:lang w:eastAsia="zh-CN"/>
        </w:rPr>
        <w:softHyphen/>
        <w:t>ство в соответствии с интересами и наклонностями каждого ребенка;</w:t>
      </w:r>
    </w:p>
    <w:p w14:paraId="3DFF290E"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уважительное отношение к результатам детского творчества;</w:t>
      </w:r>
    </w:p>
    <w:p w14:paraId="00D6CAE4"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единство подходов к воспитанию детей в условиях ДОУ и семьи;</w:t>
      </w:r>
    </w:p>
    <w:p w14:paraId="4B324746" w14:textId="77777777" w:rsid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lastRenderedPageBreak/>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14:paraId="62E515FB" w14:textId="77777777" w:rsidR="00AF51F5" w:rsidRPr="00AF51F5" w:rsidRDefault="00AF51F5" w:rsidP="00E33658">
      <w:pPr>
        <w:pStyle w:val="Default"/>
        <w:numPr>
          <w:ilvl w:val="0"/>
          <w:numId w:val="9"/>
        </w:numPr>
        <w:jc w:val="both"/>
        <w:rPr>
          <w:sz w:val="28"/>
          <w:szCs w:val="28"/>
        </w:rPr>
      </w:pPr>
      <w:r w:rsidRPr="00AF51F5">
        <w:rPr>
          <w:b/>
          <w:bCs/>
          <w:i/>
          <w:iCs/>
          <w:sz w:val="28"/>
          <w:szCs w:val="28"/>
        </w:rPr>
        <w:t xml:space="preserve">Принципы и подходы к формированию и реализации рабочей программы. </w:t>
      </w:r>
    </w:p>
    <w:p w14:paraId="0989236A" w14:textId="77777777" w:rsidR="00AF51F5" w:rsidRPr="00AF51F5" w:rsidRDefault="00AF51F5" w:rsidP="00E33658">
      <w:pPr>
        <w:pStyle w:val="Default"/>
        <w:numPr>
          <w:ilvl w:val="0"/>
          <w:numId w:val="9"/>
        </w:numPr>
        <w:jc w:val="both"/>
        <w:rPr>
          <w:sz w:val="28"/>
          <w:szCs w:val="28"/>
        </w:rPr>
      </w:pPr>
      <w:r w:rsidRPr="00AF51F5">
        <w:rPr>
          <w:sz w:val="28"/>
          <w:szCs w:val="28"/>
        </w:rPr>
        <w:t xml:space="preserve">Образовательная деятельность в МБДОУ предполагает целостность образовательной программы, еѐ мобильность, включающей в себя все сферы жизни ребѐнка, образ личности, способной производить свободный выбор деятельности, будь это учебная, художественная, трудовая или свободная деятельность и т.д. и реализуется на протяжѐнном этапе организуемой совместной деятельности педагогов с детьми и основывается на следующих принципах: </w:t>
      </w:r>
    </w:p>
    <w:p w14:paraId="6D205C31" w14:textId="77777777" w:rsidR="00AF51F5" w:rsidRPr="00AF51F5" w:rsidRDefault="00AF51F5" w:rsidP="00E33658">
      <w:pPr>
        <w:pStyle w:val="Default"/>
        <w:numPr>
          <w:ilvl w:val="0"/>
          <w:numId w:val="9"/>
        </w:numPr>
        <w:spacing w:after="58"/>
        <w:jc w:val="both"/>
        <w:rPr>
          <w:sz w:val="28"/>
          <w:szCs w:val="28"/>
        </w:rPr>
      </w:pPr>
      <w:r w:rsidRPr="00AF51F5">
        <w:rPr>
          <w:i/>
          <w:iCs/>
          <w:sz w:val="28"/>
          <w:szCs w:val="28"/>
        </w:rPr>
        <w:t xml:space="preserve">личностно-деятельностный принцип: </w:t>
      </w:r>
      <w:r w:rsidRPr="00AF51F5">
        <w:rPr>
          <w:sz w:val="28"/>
          <w:szCs w:val="28"/>
        </w:rPr>
        <w:t xml:space="preserve">построение образовательного процесса в соответствии с личностными особенностями каждого воспитанника. Личностное развитие и личностный рост – это всегда результат усвоения реального практического опыта, который возможен только через вовлечение ребенка в личностно значимые для него виды деятельности. Человек растет именно в деятельности; </w:t>
      </w:r>
    </w:p>
    <w:p w14:paraId="0D7DB6F8" w14:textId="77777777" w:rsidR="00AF51F5" w:rsidRPr="00AF51F5" w:rsidRDefault="00AF51F5" w:rsidP="00E33658">
      <w:pPr>
        <w:pStyle w:val="Default"/>
        <w:numPr>
          <w:ilvl w:val="0"/>
          <w:numId w:val="9"/>
        </w:numPr>
        <w:jc w:val="both"/>
        <w:rPr>
          <w:sz w:val="28"/>
          <w:szCs w:val="28"/>
        </w:rPr>
      </w:pPr>
      <w:r w:rsidRPr="00AF51F5">
        <w:rPr>
          <w:i/>
          <w:iCs/>
          <w:sz w:val="28"/>
          <w:szCs w:val="28"/>
        </w:rPr>
        <w:t>принцип развивающего образования</w:t>
      </w:r>
      <w:r w:rsidRPr="00AF51F5">
        <w:rPr>
          <w:sz w:val="28"/>
          <w:szCs w:val="28"/>
        </w:rPr>
        <w:t xml:space="preserve">, целью которого является развитие ребенка; </w:t>
      </w:r>
    </w:p>
    <w:p w14:paraId="2AE1029D" w14:textId="77777777" w:rsidR="00AF51F5" w:rsidRPr="00AF51F5" w:rsidRDefault="00AF51F5" w:rsidP="00E33658">
      <w:pPr>
        <w:pStyle w:val="afe"/>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w:t>
      </w:r>
      <w:r w:rsidRPr="00AF51F5">
        <w:rPr>
          <w:rFonts w:ascii="Times New Roman" w:hAnsi="Times New Roman" w:cs="Times New Roman"/>
          <w:color w:val="000000"/>
          <w:sz w:val="28"/>
          <w:szCs w:val="28"/>
        </w:rPr>
        <w:t></w:t>
      </w:r>
      <w:r w:rsidRPr="00AF51F5">
        <w:rPr>
          <w:rFonts w:ascii="Times New Roman" w:hAnsi="Times New Roman" w:cs="Times New Roman"/>
          <w:i/>
          <w:iCs/>
          <w:color w:val="000000"/>
          <w:sz w:val="28"/>
          <w:szCs w:val="28"/>
        </w:rPr>
        <w:t xml:space="preserve">принципы научной обоснованности и практической применимости </w:t>
      </w:r>
      <w:r w:rsidRPr="00AF51F5">
        <w:rPr>
          <w:rFonts w:ascii="Times New Roman" w:hAnsi="Times New Roman" w:cs="Times New Roman"/>
          <w:color w:val="000000"/>
          <w:sz w:val="28"/>
          <w:szCs w:val="28"/>
        </w:rPr>
        <w:t xml:space="preserve">(содержание программы соответствует основным положениям возрастной психологии и дошкольной педагогики и реализуется в массовой практике дошкольного образования); </w:t>
      </w:r>
    </w:p>
    <w:p w14:paraId="152E158F" w14:textId="77777777" w:rsidR="00AF51F5" w:rsidRPr="00AF51F5" w:rsidRDefault="00AF51F5" w:rsidP="00E33658">
      <w:pPr>
        <w:pStyle w:val="afe"/>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культуросообразности </w:t>
      </w:r>
      <w:r w:rsidRPr="00AF51F5">
        <w:rPr>
          <w:rFonts w:ascii="Times New Roman" w:hAnsi="Times New Roman" w:cs="Times New Roman"/>
          <w:color w:val="000000"/>
          <w:sz w:val="28"/>
          <w:szCs w:val="28"/>
        </w:rPr>
        <w:t xml:space="preserve">Воспитание человека с позитивным типом мышления, партнерской моделью социального взаимодействия, творческим подходом к собственной жизни немыслимо вне контекста культуры. Культура должна проникать во все, даже самые казалось бы незначительные моменты жизни ребенка в детском саду: бытовые, коммуникативные, познавательные и т.д. Важно дать ребенку возможность почувствовать себя как хранителем культурного наследия своей семьи, страны, человеческой цивилизации, так и творцом собственной культурной реальности, способным понимать и принимать культурные различия как норму современной жизни. </w:t>
      </w:r>
    </w:p>
    <w:p w14:paraId="23FDBE3B" w14:textId="77777777" w:rsidR="00AF51F5" w:rsidRPr="00AF51F5" w:rsidRDefault="00AF51F5" w:rsidP="00E33658">
      <w:pPr>
        <w:pStyle w:val="afe"/>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интеграции образовательных областей </w:t>
      </w:r>
      <w:r w:rsidRPr="00AF51F5">
        <w:rPr>
          <w:rFonts w:ascii="Times New Roman" w:hAnsi="Times New Roman" w:cs="Times New Roman"/>
          <w:color w:val="000000"/>
          <w:sz w:val="28"/>
          <w:szCs w:val="28"/>
        </w:rPr>
        <w:t xml:space="preserve">в соответствии с возрастными возможностями и особенностями воспитанников; </w:t>
      </w:r>
    </w:p>
    <w:p w14:paraId="5877A883" w14:textId="77777777" w:rsidR="00AF51F5" w:rsidRPr="00AF51F5" w:rsidRDefault="00AF51F5" w:rsidP="00E33658">
      <w:pPr>
        <w:pStyle w:val="afe"/>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комплексно-тематического построения образовательного процесса; </w:t>
      </w:r>
    </w:p>
    <w:p w14:paraId="01888395" w14:textId="77777777" w:rsidR="00AF51F5" w:rsidRPr="00AF51F5" w:rsidRDefault="00AF51F5" w:rsidP="00E33658">
      <w:pPr>
        <w:pStyle w:val="afe"/>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вариативности. </w:t>
      </w:r>
      <w:r w:rsidRPr="00AF51F5">
        <w:rPr>
          <w:rFonts w:ascii="Times New Roman" w:hAnsi="Times New Roman" w:cs="Times New Roman"/>
          <w:color w:val="000000"/>
          <w:sz w:val="28"/>
          <w:szCs w:val="28"/>
        </w:rPr>
        <w:t xml:space="preserve">Свободная, самостоятельная, творческая успешная саморазвивающаяся личность рождается только в ситуации выбора, в ситуации, где нет жестко определенного единственно </w:t>
      </w:r>
      <w:r w:rsidRPr="00AF51F5">
        <w:rPr>
          <w:rFonts w:ascii="Times New Roman" w:hAnsi="Times New Roman" w:cs="Times New Roman"/>
          <w:color w:val="000000"/>
          <w:sz w:val="28"/>
          <w:szCs w:val="28"/>
        </w:rPr>
        <w:lastRenderedPageBreak/>
        <w:t xml:space="preserve">верного ответа на поставленный вопрос, а есть варианты, каждый из которых имеет свои возможности и ограничения. Способность выбирать из разных вариантов оптимальный, лучший для конкретной ситуации – сегодня это основа успешной самореализации в условиях динамично меняющегося мира. </w:t>
      </w:r>
    </w:p>
    <w:p w14:paraId="6D2CA45F" w14:textId="77777777" w:rsidR="00AF51F5" w:rsidRPr="00AF51F5" w:rsidRDefault="00AF51F5" w:rsidP="00E33658">
      <w:pPr>
        <w:shd w:val="clear" w:color="auto" w:fill="FFFFFF"/>
        <w:suppressAutoHyphens/>
        <w:autoSpaceDE w:val="0"/>
        <w:spacing w:after="0" w:line="240" w:lineRule="auto"/>
        <w:ind w:left="708"/>
        <w:jc w:val="both"/>
        <w:rPr>
          <w:rFonts w:ascii="Times New Roman" w:eastAsia="Times New Roman" w:hAnsi="Times New Roman" w:cs="Times New Roman"/>
          <w:color w:val="000000"/>
          <w:sz w:val="28"/>
          <w:szCs w:val="28"/>
          <w:lang w:eastAsia="zh-CN"/>
        </w:rPr>
      </w:pPr>
    </w:p>
    <w:p w14:paraId="64AAC806" w14:textId="77777777" w:rsidR="00AF51F5" w:rsidRDefault="00AF51F5" w:rsidP="00E33658">
      <w:pPr>
        <w:suppressAutoHyphens/>
        <w:spacing w:after="0" w:line="240" w:lineRule="auto"/>
        <w:ind w:left="283" w:firstLine="425"/>
        <w:jc w:val="both"/>
        <w:rPr>
          <w:rFonts w:ascii="Times New Roman" w:eastAsia="Times New Roman" w:hAnsi="Times New Roman" w:cs="Times New Roman"/>
          <w:b/>
          <w:sz w:val="28"/>
          <w:szCs w:val="28"/>
          <w:lang w:eastAsia="zh-CN"/>
        </w:rPr>
      </w:pPr>
    </w:p>
    <w:p w14:paraId="06C868C6" w14:textId="77777777" w:rsidR="005D5ED3" w:rsidRPr="005D5ED3" w:rsidRDefault="00AF51F5" w:rsidP="00E33658">
      <w:pPr>
        <w:suppressAutoHyphens/>
        <w:spacing w:after="0" w:line="240" w:lineRule="auto"/>
        <w:ind w:left="283" w:firstLine="425"/>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2. </w:t>
      </w:r>
      <w:r w:rsidR="005D5ED3" w:rsidRPr="005D5ED3">
        <w:rPr>
          <w:rFonts w:ascii="Times New Roman" w:eastAsia="Times New Roman" w:hAnsi="Times New Roman" w:cs="Times New Roman"/>
          <w:b/>
          <w:sz w:val="28"/>
          <w:szCs w:val="28"/>
          <w:lang w:eastAsia="zh-CN"/>
        </w:rPr>
        <w:t>Возрастные особенности развития детей 6-7  лет (подготовительная  группа)</w:t>
      </w:r>
    </w:p>
    <w:p w14:paraId="51681832"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sz w:val="28"/>
          <w:szCs w:val="24"/>
          <w:lang w:eastAsia="zh-CN"/>
        </w:rPr>
      </w:pPr>
      <w:r w:rsidRPr="005D5ED3">
        <w:rPr>
          <w:rFonts w:ascii="Times New Roman" w:eastAsia="Times New Roman" w:hAnsi="Times New Roman" w:cs="Times New Roman"/>
          <w:color w:val="000000"/>
          <w:sz w:val="28"/>
          <w:szCs w:val="28"/>
          <w:lang w:eastAsia="zh-CN"/>
        </w:rPr>
        <w:t xml:space="preserve">У ребенка </w:t>
      </w:r>
      <w:r w:rsidRPr="005D5ED3">
        <w:rPr>
          <w:rFonts w:ascii="Times New Roman" w:eastAsia="Times New Roman" w:hAnsi="Times New Roman" w:cs="Times New Roman"/>
          <w:sz w:val="28"/>
          <w:szCs w:val="28"/>
          <w:lang w:eastAsia="zh-CN"/>
        </w:rPr>
        <w:t>в 6-7 лет</w:t>
      </w:r>
      <w:r w:rsidRPr="005D5ED3">
        <w:rPr>
          <w:rFonts w:ascii="Times New Roman" w:eastAsia="Times New Roman" w:hAnsi="Times New Roman" w:cs="Times New Roman"/>
          <w:sz w:val="28"/>
          <w:szCs w:val="28"/>
          <w:lang w:eastAsia="zh-CN"/>
        </w:rPr>
        <w:tab/>
        <w:t xml:space="preserve"> повыш</w:t>
      </w:r>
      <w:r w:rsidRPr="005D5ED3">
        <w:rPr>
          <w:rFonts w:ascii="Times New Roman" w:eastAsia="Times New Roman" w:hAnsi="Times New Roman" w:cs="Times New Roman"/>
          <w:sz w:val="28"/>
          <w:szCs w:val="24"/>
          <w:lang w:eastAsia="zh-CN"/>
        </w:rPr>
        <w:t>аются возможности саморегуляции поведения. Без на</w:t>
      </w:r>
      <w:r w:rsidRPr="005D5ED3">
        <w:rPr>
          <w:rFonts w:ascii="Times New Roman" w:eastAsia="Times New Roman" w:hAnsi="Times New Roman" w:cs="Times New Roman"/>
          <w:sz w:val="28"/>
          <w:szCs w:val="24"/>
          <w:lang w:eastAsia="zh-CN"/>
        </w:rPr>
        <w:softHyphen/>
        <w:t>поминания взрослых, самостоятельно выполняет усвоенные нор</w:t>
      </w:r>
      <w:r w:rsidRPr="005D5ED3">
        <w:rPr>
          <w:rFonts w:ascii="Times New Roman" w:eastAsia="Times New Roman" w:hAnsi="Times New Roman" w:cs="Times New Roman"/>
          <w:sz w:val="28"/>
          <w:szCs w:val="24"/>
          <w:lang w:eastAsia="zh-CN"/>
        </w:rPr>
        <w:softHyphen/>
        <w:t>мы и правила, в том числе и этические. Однако только некоторые дети могут регулировать ими свое поведение независимо от их отношения к другим участникам взаимодействия и от своих жела</w:t>
      </w:r>
      <w:r w:rsidRPr="005D5ED3">
        <w:rPr>
          <w:rFonts w:ascii="Times New Roman" w:eastAsia="Times New Roman" w:hAnsi="Times New Roman" w:cs="Times New Roman"/>
          <w:sz w:val="28"/>
          <w:szCs w:val="24"/>
          <w:lang w:eastAsia="zh-CN"/>
        </w:rPr>
        <w:softHyphen/>
        <w:t>ний и интересов. Отстаивает усвоенные нормы и правила, свои этические представления перед ровесниками и взрослыми.</w:t>
      </w:r>
    </w:p>
    <w:p w14:paraId="21750CB5"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Решение обозначенных в программе целей и задач воспитания возможно только при целена</w:t>
      </w:r>
      <w:r w:rsidRPr="005D5ED3">
        <w:rPr>
          <w:rFonts w:ascii="Times New Roman" w:eastAsia="Times New Roman" w:hAnsi="Times New Roman" w:cs="Times New Roman"/>
          <w:color w:val="000000"/>
          <w:sz w:val="28"/>
          <w:szCs w:val="28"/>
          <w:lang w:eastAsia="zh-CN"/>
        </w:rPr>
        <w:softHyphen/>
        <w:t>правленном влиянии педагога на ребенка с первых дней его пребывания в дошкольном образова</w:t>
      </w:r>
      <w:r w:rsidRPr="005D5ED3">
        <w:rPr>
          <w:rFonts w:ascii="Times New Roman" w:eastAsia="Times New Roman" w:hAnsi="Times New Roman" w:cs="Times New Roman"/>
          <w:color w:val="000000"/>
          <w:sz w:val="28"/>
          <w:szCs w:val="28"/>
          <w:lang w:eastAsia="zh-CN"/>
        </w:rPr>
        <w:softHyphen/>
        <w:t>тельном учреждении. «От педагогического мастерства каждого воспитателя, его культуры, люб</w:t>
      </w:r>
      <w:r w:rsidRPr="005D5ED3">
        <w:rPr>
          <w:rFonts w:ascii="Times New Roman" w:eastAsia="Times New Roman" w:hAnsi="Times New Roman" w:cs="Times New Roman"/>
          <w:color w:val="000000"/>
          <w:sz w:val="28"/>
          <w:szCs w:val="28"/>
          <w:lang w:eastAsia="zh-CN"/>
        </w:rPr>
        <w:softHyphen/>
        <w:t>ви к детям зависят уровень общего развития, которого достигнет ребенок, и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w:t>
      </w:r>
      <w:r w:rsidRPr="005D5ED3">
        <w:rPr>
          <w:rFonts w:ascii="Times New Roman" w:eastAsia="Times New Roman" w:hAnsi="Times New Roman" w:cs="Times New Roman"/>
          <w:color w:val="000000"/>
          <w:sz w:val="28"/>
          <w:szCs w:val="28"/>
          <w:lang w:eastAsia="zh-CN"/>
        </w:rPr>
        <w:softHyphen/>
        <w:t>лать счастливым детство каждого ребенка».</w:t>
      </w:r>
    </w:p>
    <w:p w14:paraId="22754DBA"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Цель - организация проведе</w:t>
      </w:r>
      <w:r w:rsidRPr="005D5ED3">
        <w:rPr>
          <w:rFonts w:ascii="Times New Roman" w:eastAsia="Times New Roman" w:hAnsi="Times New Roman" w:cs="Times New Roman"/>
          <w:color w:val="000000"/>
          <w:sz w:val="28"/>
          <w:szCs w:val="28"/>
          <w:lang w:eastAsia="zh-CN"/>
        </w:rPr>
        <w:softHyphen/>
        <w:t>ния воспитательно-образовательного процесса с детьми 6-7 лет (подготовительная группа) по образовательным областям:</w:t>
      </w:r>
    </w:p>
    <w:p w14:paraId="0933A779"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физическое развитие;</w:t>
      </w:r>
    </w:p>
    <w:p w14:paraId="1DAC8AB3"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социально – коммуникативное развитие;</w:t>
      </w:r>
    </w:p>
    <w:p w14:paraId="7F51C246"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познавательное  развитие;</w:t>
      </w:r>
    </w:p>
    <w:p w14:paraId="7E97020B"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речевое развитие;</w:t>
      </w:r>
    </w:p>
    <w:p w14:paraId="023661B3" w14:textId="77777777"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xml:space="preserve">- художественно-эстетическое развитие. </w:t>
      </w:r>
    </w:p>
    <w:p w14:paraId="7B4ED3AF" w14:textId="77777777" w:rsidR="005D5ED3" w:rsidRDefault="005D5ED3" w:rsidP="00E33658">
      <w:pPr>
        <w:suppressAutoHyphens/>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Распределение тематики занятий по неделям достаточно условно, не требуется соблюдать его буквально. В течение недели осуществляется разнообразная комплексная работа, последовательность проведения которой педагоги, ориентируясь на представленную таб</w:t>
      </w:r>
      <w:r w:rsidRPr="005D5ED3">
        <w:rPr>
          <w:rFonts w:ascii="Times New Roman" w:eastAsia="Times New Roman" w:hAnsi="Times New Roman" w:cs="Times New Roman"/>
          <w:color w:val="000000"/>
          <w:sz w:val="28"/>
          <w:szCs w:val="28"/>
          <w:lang w:eastAsia="zh-CN"/>
        </w:rPr>
        <w:softHyphen/>
        <w:t>личную форму, могут планировать по своему усмотрению.</w:t>
      </w:r>
    </w:p>
    <w:p w14:paraId="1A1BE19B"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b/>
          <w:bCs/>
          <w:color w:val="000000"/>
          <w:sz w:val="28"/>
          <w:szCs w:val="28"/>
        </w:rPr>
        <w:tab/>
        <w:t xml:space="preserve">В сюжетно-ролевых играх дети подготовительной к школе группы </w:t>
      </w:r>
      <w:r w:rsidRPr="00AF51F5">
        <w:rPr>
          <w:rFonts w:ascii="Times New Roman" w:hAnsi="Times New Roman" w:cs="Times New Roman"/>
          <w:color w:val="000000"/>
          <w:sz w:val="28"/>
          <w:szCs w:val="28"/>
        </w:rPr>
        <w:t xml:space="preserve">начинают </w:t>
      </w:r>
      <w:r w:rsidRPr="00AF51F5">
        <w:rPr>
          <w:rFonts w:ascii="Times New Roman" w:hAnsi="Times New Roman" w:cs="Times New Roman"/>
          <w:b/>
          <w:bCs/>
          <w:color w:val="000000"/>
          <w:sz w:val="28"/>
          <w:szCs w:val="28"/>
        </w:rPr>
        <w:t xml:space="preserve">осваивать сложные взаимодействия людей, </w:t>
      </w:r>
      <w:r w:rsidRPr="00AF51F5">
        <w:rPr>
          <w:rFonts w:ascii="Times New Roman" w:hAnsi="Times New Roman" w:cs="Times New Roman"/>
          <w:color w:val="000000"/>
          <w:sz w:val="28"/>
          <w:szCs w:val="28"/>
        </w:rPr>
        <w:t xml:space="preserve">отражающие характерные значимые жизненные ситуации, например, свадьбу, рождение ре-бенка, болезнь, трудоустройство и т. д. </w:t>
      </w:r>
    </w:p>
    <w:p w14:paraId="3AAAB99F"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b/>
          <w:bCs/>
          <w:color w:val="000000"/>
          <w:sz w:val="28"/>
          <w:szCs w:val="28"/>
        </w:rPr>
        <w:lastRenderedPageBreak/>
        <w:tab/>
        <w:t xml:space="preserve">Игровые действия детей становятся более сложными, </w:t>
      </w:r>
      <w:r w:rsidRPr="00AF51F5">
        <w:rPr>
          <w:rFonts w:ascii="Times New Roman" w:hAnsi="Times New Roman" w:cs="Times New Roman"/>
          <w:color w:val="000000"/>
          <w:sz w:val="28"/>
          <w:szCs w:val="28"/>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w:t>
      </w:r>
    </w:p>
    <w:p w14:paraId="429FD916" w14:textId="77777777" w:rsidR="00AF51F5" w:rsidRPr="00AF51F5" w:rsidRDefault="00E33658" w:rsidP="00E3365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F51F5" w:rsidRPr="00AF51F5">
        <w:rPr>
          <w:rFonts w:ascii="Times New Roman" w:hAnsi="Times New Roman" w:cs="Times New Roman"/>
          <w:color w:val="000000"/>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00AF51F5" w:rsidRPr="00AF51F5">
        <w:rPr>
          <w:rFonts w:ascii="Times New Roman" w:hAnsi="Times New Roman" w:cs="Times New Roman"/>
          <w:b/>
          <w:bCs/>
          <w:color w:val="000000"/>
          <w:sz w:val="28"/>
          <w:szCs w:val="28"/>
        </w:rPr>
        <w:t xml:space="preserve">Рисунки приобретают более детализированный характер, обогащается их цветовая гамма. </w:t>
      </w:r>
      <w:r w:rsidR="00AF51F5" w:rsidRPr="00AF51F5">
        <w:rPr>
          <w:rFonts w:ascii="Times New Roman" w:hAnsi="Times New Roman" w:cs="Times New Roman"/>
          <w:color w:val="000000"/>
          <w:sz w:val="28"/>
          <w:szCs w:val="28"/>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w:t>
      </w:r>
    </w:p>
    <w:p w14:paraId="0957F00C" w14:textId="77777777" w:rsidR="00AF51F5" w:rsidRPr="00AF51F5" w:rsidRDefault="00E33658" w:rsidP="00E3365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F51F5" w:rsidRPr="00AF51F5">
        <w:rPr>
          <w:rFonts w:ascii="Times New Roman" w:hAnsi="Times New Roman" w:cs="Times New Roman"/>
          <w:color w:val="000000"/>
          <w:sz w:val="28"/>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0DA0A1AD"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При правильном педагогическом подходе у детей формируются художественно-творческие способности в изобразительной деятельности. </w:t>
      </w:r>
    </w:p>
    <w:p w14:paraId="66672EDB"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1F7D6C90" w14:textId="77777777" w:rsidR="00AF51F5" w:rsidRPr="00AF51F5" w:rsidRDefault="00E33658" w:rsidP="00E3365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F51F5" w:rsidRPr="00AF51F5">
        <w:rPr>
          <w:rFonts w:ascii="Times New Roman" w:hAnsi="Times New Roman" w:cs="Times New Roman"/>
          <w:color w:val="000000"/>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00AF51F5" w:rsidRPr="00AF51F5">
        <w:rPr>
          <w:rFonts w:ascii="Times New Roman" w:hAnsi="Times New Roman" w:cs="Times New Roman"/>
          <w:b/>
          <w:bCs/>
          <w:color w:val="000000"/>
          <w:sz w:val="28"/>
          <w:szCs w:val="28"/>
        </w:rPr>
        <w:t xml:space="preserve">способны выполнять различные по степени сложности постройки как по собственному замыслу, так и по условиям. </w:t>
      </w:r>
    </w:p>
    <w:p w14:paraId="29BAA475"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В этом возрасте дети уже </w:t>
      </w:r>
      <w:r w:rsidRPr="00AF51F5">
        <w:rPr>
          <w:rFonts w:ascii="Times New Roman" w:hAnsi="Times New Roman" w:cs="Times New Roman"/>
          <w:b/>
          <w:bCs/>
          <w:color w:val="000000"/>
          <w:sz w:val="28"/>
          <w:szCs w:val="28"/>
        </w:rPr>
        <w:t xml:space="preserve">могут освоить сложные формы сложения </w:t>
      </w:r>
      <w:r w:rsidRPr="00AF51F5">
        <w:rPr>
          <w:rFonts w:ascii="Times New Roman" w:hAnsi="Times New Roman" w:cs="Times New Roman"/>
          <w:color w:val="000000"/>
          <w:sz w:val="28"/>
          <w:szCs w:val="28"/>
        </w:rPr>
        <w:t xml:space="preserve">из листа </w:t>
      </w:r>
      <w:r w:rsidRPr="00AF51F5">
        <w:rPr>
          <w:rFonts w:ascii="Times New Roman" w:hAnsi="Times New Roman" w:cs="Times New Roman"/>
          <w:b/>
          <w:bCs/>
          <w:color w:val="000000"/>
          <w:sz w:val="28"/>
          <w:szCs w:val="28"/>
        </w:rPr>
        <w:t xml:space="preserve">бумаги </w:t>
      </w:r>
      <w:r w:rsidRPr="00AF51F5">
        <w:rPr>
          <w:rFonts w:ascii="Times New Roman" w:hAnsi="Times New Roman" w:cs="Times New Roman"/>
          <w:color w:val="000000"/>
          <w:sz w:val="28"/>
          <w:szCs w:val="28"/>
        </w:rPr>
        <w:t xml:space="preserve">и придумывать собственные, но этому их нужно специально обучать. </w:t>
      </w:r>
      <w:r w:rsidRPr="00AF51F5">
        <w:rPr>
          <w:rFonts w:ascii="Times New Roman" w:hAnsi="Times New Roman" w:cs="Times New Roman"/>
          <w:b/>
          <w:bCs/>
          <w:color w:val="000000"/>
          <w:sz w:val="28"/>
          <w:szCs w:val="28"/>
        </w:rPr>
        <w:t xml:space="preserve">Данный вид деятельности </w:t>
      </w:r>
      <w:r w:rsidRPr="00AF51F5">
        <w:rPr>
          <w:rFonts w:ascii="Times New Roman" w:hAnsi="Times New Roman" w:cs="Times New Roman"/>
          <w:color w:val="000000"/>
          <w:sz w:val="28"/>
          <w:szCs w:val="28"/>
        </w:rPr>
        <w:t xml:space="preserve">не просто доступен детям — он </w:t>
      </w:r>
      <w:r w:rsidRPr="00AF51F5">
        <w:rPr>
          <w:rFonts w:ascii="Times New Roman" w:hAnsi="Times New Roman" w:cs="Times New Roman"/>
          <w:b/>
          <w:bCs/>
          <w:color w:val="000000"/>
          <w:sz w:val="28"/>
          <w:szCs w:val="28"/>
        </w:rPr>
        <w:t xml:space="preserve">важен для углубления их пространственных представлений. </w:t>
      </w:r>
    </w:p>
    <w:p w14:paraId="7843F5AA"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lastRenderedPageBreak/>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AF51F5">
        <w:rPr>
          <w:rFonts w:ascii="Times New Roman" w:hAnsi="Times New Roman" w:cs="Times New Roman"/>
          <w:b/>
          <w:bCs/>
          <w:color w:val="000000"/>
          <w:sz w:val="28"/>
          <w:szCs w:val="28"/>
        </w:rPr>
        <w:t xml:space="preserve">и </w:t>
      </w:r>
      <w:r w:rsidRPr="00AF51F5">
        <w:rPr>
          <w:rFonts w:ascii="Times New Roman" w:hAnsi="Times New Roman" w:cs="Times New Roman"/>
          <w:color w:val="000000"/>
          <w:sz w:val="28"/>
          <w:szCs w:val="28"/>
        </w:rPr>
        <w:t xml:space="preserve">животных. </w:t>
      </w:r>
    </w:p>
    <w:p w14:paraId="623480CE"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14:paraId="133E3708"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54D1D95D"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14:paraId="118CAC1D"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b/>
          <w:bCs/>
          <w:color w:val="000000"/>
          <w:sz w:val="28"/>
          <w:szCs w:val="28"/>
        </w:rPr>
        <w:t xml:space="preserve">Продолжает развиваться внимание дошкольников, </w:t>
      </w:r>
      <w:r w:rsidRPr="00AF51F5">
        <w:rPr>
          <w:rFonts w:ascii="Times New Roman" w:hAnsi="Times New Roman" w:cs="Times New Roman"/>
          <w:color w:val="000000"/>
          <w:sz w:val="28"/>
          <w:szCs w:val="28"/>
        </w:rPr>
        <w:t xml:space="preserve">оно становится произволъным. В некоторых видах деятельности время произвольного сосредоточения достигает 30 минут. </w:t>
      </w:r>
    </w:p>
    <w:p w14:paraId="5CB39A84"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У дошкольников </w:t>
      </w:r>
      <w:r w:rsidRPr="00AF51F5">
        <w:rPr>
          <w:rFonts w:ascii="Times New Roman" w:hAnsi="Times New Roman" w:cs="Times New Roman"/>
          <w:b/>
          <w:bCs/>
          <w:color w:val="000000"/>
          <w:sz w:val="28"/>
          <w:szCs w:val="28"/>
        </w:rPr>
        <w:t xml:space="preserve">продолжает развиваться речь: </w:t>
      </w:r>
      <w:r w:rsidRPr="00AF51F5">
        <w:rPr>
          <w:rFonts w:ascii="Times New Roman" w:hAnsi="Times New Roman" w:cs="Times New Roman"/>
          <w:color w:val="000000"/>
          <w:sz w:val="28"/>
          <w:szCs w:val="28"/>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ощений, формирующихся в этом возрасте. Дети начинают активно употреблять обобщающие существительные, синонимы, антонимы, прилагательные и т.д. </w:t>
      </w:r>
    </w:p>
    <w:p w14:paraId="713BACD1"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В результате правильно организованной образовательной работы дошкольников развиваются диалогическая и некоторые виды монологической речи. </w:t>
      </w:r>
    </w:p>
    <w:p w14:paraId="1961B93A" w14:textId="77777777"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14:paraId="550B9DBE" w14:textId="77777777" w:rsidR="00AF51F5" w:rsidRDefault="00AF51F5" w:rsidP="00E33658">
      <w:pPr>
        <w:autoSpaceDE w:val="0"/>
        <w:autoSpaceDN w:val="0"/>
        <w:adjustRightInd w:val="0"/>
        <w:spacing w:after="0" w:line="240" w:lineRule="auto"/>
        <w:jc w:val="both"/>
        <w:rPr>
          <w:rFonts w:ascii="Times New Roman" w:hAnsi="Times New Roman" w:cs="Times New Roman"/>
          <w:bCs/>
          <w:color w:val="000000"/>
          <w:sz w:val="28"/>
          <w:szCs w:val="28"/>
        </w:rPr>
      </w:pPr>
      <w:r w:rsidRPr="00AF51F5">
        <w:rPr>
          <w:rFonts w:ascii="Times New Roman" w:hAnsi="Times New Roman" w:cs="Times New Roman"/>
          <w:bCs/>
          <w:color w:val="000000"/>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Продолжают развиваться навыки обобщения и рассуждения, но они в значительной степени еще ограничиваются наглядными признаками ситуации.</w:t>
      </w:r>
    </w:p>
    <w:p w14:paraId="39AF5A4A" w14:textId="77777777" w:rsidR="00E33658" w:rsidRDefault="00E33658" w:rsidP="00E33658">
      <w:pPr>
        <w:autoSpaceDE w:val="0"/>
        <w:autoSpaceDN w:val="0"/>
        <w:adjustRightInd w:val="0"/>
        <w:spacing w:after="0" w:line="240" w:lineRule="auto"/>
        <w:jc w:val="both"/>
        <w:rPr>
          <w:rFonts w:ascii="Times New Roman" w:hAnsi="Times New Roman" w:cs="Times New Roman"/>
          <w:bCs/>
          <w:color w:val="000000"/>
          <w:sz w:val="28"/>
          <w:szCs w:val="28"/>
        </w:rPr>
      </w:pPr>
    </w:p>
    <w:p w14:paraId="1727A1AD" w14:textId="77777777" w:rsidR="008E5F13" w:rsidRDefault="008E5F13" w:rsidP="00E33658">
      <w:pPr>
        <w:autoSpaceDE w:val="0"/>
        <w:autoSpaceDN w:val="0"/>
        <w:adjustRightInd w:val="0"/>
        <w:spacing w:after="0" w:line="240" w:lineRule="auto"/>
        <w:jc w:val="both"/>
        <w:rPr>
          <w:rFonts w:ascii="Times New Roman" w:hAnsi="Times New Roman" w:cs="Times New Roman"/>
          <w:bCs/>
          <w:color w:val="000000"/>
          <w:sz w:val="28"/>
          <w:szCs w:val="28"/>
        </w:rPr>
      </w:pPr>
    </w:p>
    <w:p w14:paraId="667226B0" w14:textId="77777777" w:rsidR="008E5F13" w:rsidRDefault="008E5F13" w:rsidP="00E33658">
      <w:pPr>
        <w:autoSpaceDE w:val="0"/>
        <w:autoSpaceDN w:val="0"/>
        <w:adjustRightInd w:val="0"/>
        <w:spacing w:after="0" w:line="240" w:lineRule="auto"/>
        <w:jc w:val="both"/>
        <w:rPr>
          <w:rFonts w:ascii="Times New Roman" w:hAnsi="Times New Roman" w:cs="Times New Roman"/>
          <w:bCs/>
          <w:color w:val="000000"/>
          <w:sz w:val="28"/>
          <w:szCs w:val="28"/>
        </w:rPr>
      </w:pPr>
    </w:p>
    <w:p w14:paraId="44431AA9" w14:textId="77777777" w:rsidR="008E5F13" w:rsidRDefault="008E5F13" w:rsidP="00E33658">
      <w:pPr>
        <w:autoSpaceDE w:val="0"/>
        <w:autoSpaceDN w:val="0"/>
        <w:adjustRightInd w:val="0"/>
        <w:spacing w:after="0" w:line="240" w:lineRule="auto"/>
        <w:jc w:val="both"/>
        <w:rPr>
          <w:rFonts w:ascii="Times New Roman" w:hAnsi="Times New Roman" w:cs="Times New Roman"/>
          <w:bCs/>
          <w:color w:val="000000"/>
          <w:sz w:val="28"/>
          <w:szCs w:val="28"/>
        </w:rPr>
      </w:pPr>
    </w:p>
    <w:p w14:paraId="5D628E60" w14:textId="77777777" w:rsidR="008E5F13" w:rsidRPr="00AF51F5" w:rsidRDefault="008E5F13" w:rsidP="00E33658">
      <w:pPr>
        <w:autoSpaceDE w:val="0"/>
        <w:autoSpaceDN w:val="0"/>
        <w:adjustRightInd w:val="0"/>
        <w:spacing w:after="0" w:line="240" w:lineRule="auto"/>
        <w:jc w:val="both"/>
        <w:rPr>
          <w:rFonts w:ascii="Times New Roman" w:hAnsi="Times New Roman" w:cs="Times New Roman"/>
          <w:bCs/>
          <w:color w:val="000000"/>
          <w:sz w:val="28"/>
          <w:szCs w:val="28"/>
        </w:rPr>
      </w:pPr>
    </w:p>
    <w:p w14:paraId="28FCCF92" w14:textId="77777777" w:rsidR="00AF51F5" w:rsidRPr="00AF51F5" w:rsidRDefault="00AF51F5" w:rsidP="00AF51F5">
      <w:pPr>
        <w:suppressAutoHyphens/>
        <w:spacing w:after="0" w:line="240" w:lineRule="auto"/>
        <w:ind w:firstLine="708"/>
        <w:jc w:val="both"/>
        <w:rPr>
          <w:rFonts w:ascii="Times New Roman" w:eastAsia="Times New Roman" w:hAnsi="Times New Roman" w:cs="Times New Roman"/>
          <w:color w:val="000000"/>
          <w:sz w:val="28"/>
          <w:szCs w:val="28"/>
          <w:lang w:eastAsia="zh-CN"/>
        </w:rPr>
      </w:pPr>
    </w:p>
    <w:p w14:paraId="05B3CD96" w14:textId="77777777" w:rsidR="00E33658" w:rsidRDefault="00E33658" w:rsidP="00E33658">
      <w:pPr>
        <w:numPr>
          <w:ilvl w:val="0"/>
          <w:numId w:val="5"/>
        </w:numPr>
        <w:spacing w:after="0" w:line="360" w:lineRule="auto"/>
        <w:jc w:val="center"/>
        <w:rPr>
          <w:rFonts w:ascii="Times New Roman" w:hAnsi="Times New Roman" w:cs="Times New Roman"/>
          <w:b/>
          <w:sz w:val="28"/>
          <w:szCs w:val="28"/>
        </w:rPr>
      </w:pPr>
      <w:r w:rsidRPr="00E33658">
        <w:rPr>
          <w:rFonts w:ascii="Times New Roman" w:hAnsi="Times New Roman" w:cs="Times New Roman"/>
          <w:b/>
          <w:sz w:val="28"/>
          <w:szCs w:val="28"/>
        </w:rPr>
        <w:lastRenderedPageBreak/>
        <w:t xml:space="preserve">Результаты освоения детьми рабочей программы </w:t>
      </w:r>
    </w:p>
    <w:p w14:paraId="5DE2BA26" w14:textId="77777777" w:rsidR="00E33658" w:rsidRDefault="00E33658" w:rsidP="00E33658">
      <w:pPr>
        <w:spacing w:after="0" w:line="360" w:lineRule="auto"/>
        <w:ind w:left="360"/>
        <w:jc w:val="center"/>
        <w:rPr>
          <w:rFonts w:ascii="Times New Roman" w:hAnsi="Times New Roman" w:cs="Times New Roman"/>
          <w:b/>
          <w:sz w:val="28"/>
          <w:szCs w:val="28"/>
        </w:rPr>
      </w:pPr>
      <w:r w:rsidRPr="00E33658">
        <w:rPr>
          <w:rFonts w:ascii="Times New Roman" w:hAnsi="Times New Roman" w:cs="Times New Roman"/>
          <w:b/>
          <w:sz w:val="28"/>
          <w:szCs w:val="28"/>
        </w:rPr>
        <w:t>(целевые ориентиры)</w:t>
      </w:r>
    </w:p>
    <w:p w14:paraId="5E0C28A8" w14:textId="77777777"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ребёнок овладевает основными культурными способами деятельности, проявляет </w:t>
      </w:r>
      <w:r w:rsidRPr="005D5ED3">
        <w:rPr>
          <w:rFonts w:ascii="Times New Roman" w:eastAsia="Times New Roman" w:hAnsi="Times New Roman" w:cs="Times New Roman"/>
          <w:b/>
          <w:bCs/>
          <w:i/>
          <w:iCs/>
          <w:color w:val="000000"/>
          <w:sz w:val="28"/>
          <w:szCs w:val="28"/>
          <w:lang w:eastAsia="ru-RU"/>
        </w:rPr>
        <w:t xml:space="preserve">инициативность </w:t>
      </w:r>
      <w:r w:rsidRPr="005D5ED3">
        <w:rPr>
          <w:rFonts w:ascii="Times New Roman" w:eastAsia="Times New Roman" w:hAnsi="Times New Roman" w:cs="Times New Roman"/>
          <w:color w:val="000000"/>
          <w:sz w:val="28"/>
          <w:szCs w:val="28"/>
          <w:lang w:eastAsia="ru-RU"/>
        </w:rPr>
        <w:t xml:space="preserve">и </w:t>
      </w:r>
      <w:r w:rsidRPr="005D5ED3">
        <w:rPr>
          <w:rFonts w:ascii="Times New Roman" w:eastAsia="Times New Roman" w:hAnsi="Times New Roman" w:cs="Times New Roman"/>
          <w:b/>
          <w:bCs/>
          <w:i/>
          <w:iCs/>
          <w:color w:val="000000"/>
          <w:sz w:val="28"/>
          <w:szCs w:val="28"/>
          <w:lang w:eastAsia="ru-RU"/>
        </w:rPr>
        <w:t xml:space="preserve">самостоятельность </w:t>
      </w:r>
      <w:r w:rsidRPr="005D5ED3">
        <w:rPr>
          <w:rFonts w:ascii="Times New Roman" w:eastAsia="Times New Roman" w:hAnsi="Times New Roman" w:cs="Times New Roman"/>
          <w:color w:val="000000"/>
          <w:sz w:val="28"/>
          <w:szCs w:val="28"/>
          <w:lang w:eastAsia="ru-RU"/>
        </w:rPr>
        <w:t xml:space="preserve">в разных видах деятельности – игре, общении, конструировании и др. Способен </w:t>
      </w:r>
      <w:r w:rsidRPr="005D5ED3">
        <w:rPr>
          <w:rFonts w:ascii="Times New Roman" w:eastAsia="Times New Roman" w:hAnsi="Times New Roman" w:cs="Times New Roman"/>
          <w:b/>
          <w:bCs/>
          <w:i/>
          <w:iCs/>
          <w:color w:val="000000"/>
          <w:sz w:val="28"/>
          <w:szCs w:val="28"/>
          <w:lang w:eastAsia="ru-RU"/>
        </w:rPr>
        <w:t xml:space="preserve">выбирать </w:t>
      </w:r>
      <w:r w:rsidRPr="005D5ED3">
        <w:rPr>
          <w:rFonts w:ascii="Times New Roman" w:eastAsia="Times New Roman" w:hAnsi="Times New Roman" w:cs="Times New Roman"/>
          <w:color w:val="000000"/>
          <w:sz w:val="28"/>
          <w:szCs w:val="28"/>
          <w:lang w:eastAsia="ru-RU"/>
        </w:rPr>
        <w:t>себе род занятий, участников  по совместной деятельности;</w:t>
      </w:r>
    </w:p>
    <w:p w14:paraId="1380A19B" w14:textId="77777777"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w:t>
      </w:r>
      <w:r w:rsidRPr="005D5ED3">
        <w:rPr>
          <w:rFonts w:ascii="Times New Roman" w:eastAsia="Times New Roman" w:hAnsi="Times New Roman" w:cs="Times New Roman"/>
          <w:b/>
          <w:bCs/>
          <w:i/>
          <w:iCs/>
          <w:color w:val="000000"/>
          <w:sz w:val="28"/>
          <w:szCs w:val="28"/>
          <w:lang w:eastAsia="ru-RU"/>
        </w:rPr>
        <w:t>ребёнок обладает установкой положительного отношения к миру, к разным видам труда ,другим людям и самому себе,</w:t>
      </w:r>
      <w:r w:rsidRPr="005D5ED3">
        <w:rPr>
          <w:rFonts w:ascii="Times New Roman" w:eastAsia="Times New Roman" w:hAnsi="Times New Roman" w:cs="Times New Roman"/>
          <w:color w:val="000000"/>
          <w:sz w:val="28"/>
          <w:szCs w:val="28"/>
          <w:lang w:eastAsia="ru-RU"/>
        </w:rPr>
        <w:t xml:space="preserve"> обладает </w:t>
      </w:r>
      <w:r w:rsidRPr="005D5ED3">
        <w:rPr>
          <w:rFonts w:ascii="Times New Roman" w:eastAsia="Times New Roman" w:hAnsi="Times New Roman" w:cs="Times New Roman"/>
          <w:b/>
          <w:bCs/>
          <w:i/>
          <w:iCs/>
          <w:color w:val="000000"/>
          <w:sz w:val="28"/>
          <w:szCs w:val="28"/>
          <w:lang w:eastAsia="ru-RU"/>
        </w:rPr>
        <w:t xml:space="preserve">чувством собственного достоинства. </w:t>
      </w:r>
      <w:r w:rsidRPr="005D5ED3">
        <w:rPr>
          <w:rFonts w:ascii="Times New Roman" w:eastAsia="Times New Roman" w:hAnsi="Times New Roman" w:cs="Times New Roman"/>
          <w:color w:val="000000"/>
          <w:sz w:val="28"/>
          <w:szCs w:val="28"/>
          <w:lang w:eastAsia="ru-RU"/>
        </w:rPr>
        <w:t xml:space="preserve">Активно </w:t>
      </w:r>
      <w:r w:rsidRPr="005D5ED3">
        <w:rPr>
          <w:rFonts w:ascii="Times New Roman" w:eastAsia="Times New Roman" w:hAnsi="Times New Roman" w:cs="Times New Roman"/>
          <w:b/>
          <w:bCs/>
          <w:i/>
          <w:iCs/>
          <w:color w:val="000000"/>
          <w:sz w:val="28"/>
          <w:szCs w:val="28"/>
          <w:lang w:eastAsia="ru-RU"/>
        </w:rPr>
        <w:t xml:space="preserve">взаимодействует со сверстниками и взрослыми, </w:t>
      </w:r>
      <w:r w:rsidRPr="005D5ED3">
        <w:rPr>
          <w:rFonts w:ascii="Times New Roman" w:eastAsia="Times New Roman" w:hAnsi="Times New Roman" w:cs="Times New Roman"/>
          <w:color w:val="000000"/>
          <w:sz w:val="28"/>
          <w:szCs w:val="28"/>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14:paraId="48C4725A" w14:textId="77777777"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ребёнок обладает развитым </w:t>
      </w:r>
      <w:r w:rsidRPr="005D5ED3">
        <w:rPr>
          <w:rFonts w:ascii="Times New Roman" w:eastAsia="Times New Roman" w:hAnsi="Times New Roman" w:cs="Times New Roman"/>
          <w:b/>
          <w:bCs/>
          <w:i/>
          <w:iCs/>
          <w:color w:val="000000"/>
          <w:sz w:val="28"/>
          <w:szCs w:val="28"/>
          <w:lang w:eastAsia="ru-RU"/>
        </w:rPr>
        <w:t xml:space="preserve">воображением, </w:t>
      </w:r>
      <w:r w:rsidRPr="005D5ED3">
        <w:rPr>
          <w:rFonts w:ascii="Times New Roman" w:eastAsia="Times New Roman" w:hAnsi="Times New Roman" w:cs="Times New Roman"/>
          <w:color w:val="000000"/>
          <w:sz w:val="28"/>
          <w:szCs w:val="28"/>
          <w:lang w:eastAsia="ru-RU"/>
        </w:rPr>
        <w:t xml:space="preserve">которое реализуется в разных видах деятельности, и прежде всего в игре; ребёнок владеет разными формами и видами игры. Умеет </w:t>
      </w:r>
      <w:r w:rsidRPr="005D5ED3">
        <w:rPr>
          <w:rFonts w:ascii="Times New Roman" w:eastAsia="Times New Roman" w:hAnsi="Times New Roman" w:cs="Times New Roman"/>
          <w:b/>
          <w:bCs/>
          <w:i/>
          <w:iCs/>
          <w:color w:val="000000"/>
          <w:sz w:val="28"/>
          <w:szCs w:val="28"/>
          <w:lang w:eastAsia="ru-RU"/>
        </w:rPr>
        <w:t>подчиняться разным правилам и социальным нормам</w:t>
      </w:r>
      <w:r w:rsidRPr="005D5ED3">
        <w:rPr>
          <w:rFonts w:ascii="Times New Roman" w:eastAsia="Times New Roman" w:hAnsi="Times New Roman" w:cs="Times New Roman"/>
          <w:color w:val="000000"/>
          <w:sz w:val="28"/>
          <w:szCs w:val="28"/>
          <w:lang w:eastAsia="ru-RU"/>
        </w:rPr>
        <w:t xml:space="preserve">, различать условную и реальную ситуации, в том числе игровую и учебную; </w:t>
      </w:r>
    </w:p>
    <w:p w14:paraId="3363C5A1" w14:textId="77777777"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14:paraId="15A190A6" w14:textId="77777777"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14:paraId="7236FE01" w14:textId="77777777"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D5ED3">
        <w:rPr>
          <w:rFonts w:ascii="Times New Roman" w:eastAsia="Times New Roman" w:hAnsi="Times New Roman" w:cs="Times New Roman"/>
          <w:color w:val="000000"/>
          <w:sz w:val="28"/>
          <w:szCs w:val="28"/>
          <w:lang w:eastAsia="ru-RU"/>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42BB5410" w14:textId="77777777"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D5ED3">
        <w:rPr>
          <w:rFonts w:ascii="Times New Roman" w:eastAsia="Times New Roman" w:hAnsi="Times New Roman" w:cs="Times New Roman"/>
          <w:sz w:val="28"/>
          <w:szCs w:val="28"/>
          <w:lang w:eastAsia="ru-RU"/>
        </w:rPr>
        <w:t xml:space="preserve">● ребёнок проявляет </w:t>
      </w:r>
      <w:r w:rsidRPr="005D5ED3">
        <w:rPr>
          <w:rFonts w:ascii="Times New Roman" w:eastAsia="Times New Roman" w:hAnsi="Times New Roman" w:cs="Times New Roman"/>
          <w:b/>
          <w:bCs/>
          <w:i/>
          <w:iCs/>
          <w:sz w:val="28"/>
          <w:szCs w:val="28"/>
          <w:lang w:eastAsia="ru-RU"/>
        </w:rPr>
        <w:t xml:space="preserve">любознательность, </w:t>
      </w:r>
      <w:r w:rsidRPr="005D5ED3">
        <w:rPr>
          <w:rFonts w:ascii="Times New Roman" w:eastAsia="Times New Roman" w:hAnsi="Times New Roman" w:cs="Times New Roman"/>
          <w:sz w:val="28"/>
          <w:szCs w:val="28"/>
          <w:lang w:eastAsia="ru-RU"/>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5D5ED3">
        <w:rPr>
          <w:rFonts w:ascii="Times New Roman" w:eastAsia="Times New Roman" w:hAnsi="Times New Roman" w:cs="Times New Roman"/>
          <w:b/>
          <w:bCs/>
          <w:i/>
          <w:iCs/>
          <w:sz w:val="28"/>
          <w:szCs w:val="28"/>
          <w:lang w:eastAsia="ru-RU"/>
        </w:rPr>
        <w:t>наблюдать, экспериментировать</w:t>
      </w:r>
      <w:r w:rsidRPr="005D5ED3">
        <w:rPr>
          <w:rFonts w:ascii="Times New Roman" w:eastAsia="Times New Roman" w:hAnsi="Times New Roman" w:cs="Times New Roman"/>
          <w:sz w:val="28"/>
          <w:szCs w:val="28"/>
          <w:lang w:eastAsia="ru-RU"/>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5D5ED3">
        <w:rPr>
          <w:rFonts w:ascii="Times New Roman" w:eastAsia="Times New Roman" w:hAnsi="Times New Roman" w:cs="Times New Roman"/>
          <w:b/>
          <w:bCs/>
          <w:i/>
          <w:iCs/>
          <w:sz w:val="28"/>
          <w:szCs w:val="28"/>
          <w:lang w:eastAsia="ru-RU"/>
        </w:rPr>
        <w:t>способен к принятию собственных решений</w:t>
      </w:r>
      <w:r w:rsidRPr="005D5ED3">
        <w:rPr>
          <w:rFonts w:ascii="Times New Roman" w:eastAsia="Times New Roman" w:hAnsi="Times New Roman" w:cs="Times New Roman"/>
          <w:sz w:val="28"/>
          <w:szCs w:val="28"/>
          <w:lang w:eastAsia="ru-RU"/>
        </w:rPr>
        <w:t xml:space="preserve">, опираясь на свои знания и умения в различных сферах действительности. </w:t>
      </w:r>
    </w:p>
    <w:p w14:paraId="2794D2A4" w14:textId="77777777" w:rsidR="00E33658" w:rsidRDefault="00E33658" w:rsidP="00E33658">
      <w:pPr>
        <w:suppressAutoHyphens/>
        <w:spacing w:after="0" w:line="360" w:lineRule="auto"/>
        <w:ind w:left="720"/>
        <w:rPr>
          <w:rFonts w:ascii="Times New Roman" w:eastAsia="Times New Roman" w:hAnsi="Times New Roman" w:cs="Times New Roman"/>
          <w:b/>
          <w:sz w:val="32"/>
          <w:szCs w:val="32"/>
          <w:lang w:eastAsia="zh-CN"/>
        </w:rPr>
      </w:pPr>
    </w:p>
    <w:p w14:paraId="1361957A" w14:textId="77777777" w:rsidR="00091B3E" w:rsidRDefault="00091B3E" w:rsidP="00E33658">
      <w:pPr>
        <w:suppressAutoHyphens/>
        <w:spacing w:after="0" w:line="360" w:lineRule="auto"/>
        <w:ind w:left="720"/>
        <w:jc w:val="center"/>
        <w:rPr>
          <w:rFonts w:ascii="Times New Roman" w:eastAsia="Times New Roman" w:hAnsi="Times New Roman" w:cs="Times New Roman"/>
          <w:b/>
          <w:sz w:val="32"/>
          <w:szCs w:val="32"/>
          <w:lang w:eastAsia="zh-CN"/>
        </w:rPr>
      </w:pPr>
    </w:p>
    <w:p w14:paraId="21B03021" w14:textId="77777777" w:rsidR="00E33658" w:rsidRPr="005D5ED3" w:rsidRDefault="00E33658" w:rsidP="00E33658">
      <w:pPr>
        <w:suppressAutoHyphens/>
        <w:spacing w:after="0" w:line="360" w:lineRule="auto"/>
        <w:ind w:left="720"/>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t>СОДЕРЖАТЕЛЬНЫЙ РАЗДЕЛ</w:t>
      </w:r>
    </w:p>
    <w:p w14:paraId="7F332E69" w14:textId="77777777" w:rsidR="00E33658" w:rsidRPr="00E33658" w:rsidRDefault="00E33658" w:rsidP="00E33658">
      <w:pPr>
        <w:spacing w:after="0" w:line="360" w:lineRule="auto"/>
        <w:jc w:val="center"/>
        <w:rPr>
          <w:rFonts w:ascii="Times New Roman" w:hAnsi="Times New Roman" w:cs="Times New Roman"/>
          <w:b/>
          <w:sz w:val="28"/>
          <w:szCs w:val="28"/>
        </w:rPr>
      </w:pPr>
      <w:r w:rsidRPr="00E33658">
        <w:rPr>
          <w:rFonts w:ascii="Times New Roman" w:hAnsi="Times New Roman" w:cs="Times New Roman"/>
          <w:b/>
          <w:sz w:val="28"/>
          <w:szCs w:val="28"/>
        </w:rPr>
        <w:t xml:space="preserve">1. </w:t>
      </w:r>
      <w:r w:rsidRPr="00E33658">
        <w:rPr>
          <w:rFonts w:ascii="Times New Roman" w:eastAsia="Calibri" w:hAnsi="Times New Roman" w:cs="Times New Roman"/>
          <w:b/>
          <w:bCs/>
          <w:sz w:val="28"/>
          <w:szCs w:val="28"/>
        </w:rPr>
        <w:t>Комплексно- тематическое планирование в подготовительной группе (6-7 лет)</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245"/>
        <w:gridCol w:w="1417"/>
        <w:gridCol w:w="1559"/>
      </w:tblGrid>
      <w:tr w:rsidR="00E33658" w:rsidRPr="00E30133" w14:paraId="34B29BAC"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69887CD6"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Тема</w:t>
            </w:r>
          </w:p>
        </w:tc>
        <w:tc>
          <w:tcPr>
            <w:tcW w:w="5245" w:type="dxa"/>
            <w:tcBorders>
              <w:top w:val="single" w:sz="4" w:space="0" w:color="auto"/>
              <w:left w:val="single" w:sz="4" w:space="0" w:color="auto"/>
              <w:bottom w:val="single" w:sz="4" w:space="0" w:color="auto"/>
              <w:right w:val="single" w:sz="4" w:space="0" w:color="auto"/>
            </w:tcBorders>
            <w:hideMark/>
          </w:tcPr>
          <w:p w14:paraId="3429FFF9"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Развернутое содержание работы</w:t>
            </w:r>
          </w:p>
        </w:tc>
        <w:tc>
          <w:tcPr>
            <w:tcW w:w="1417" w:type="dxa"/>
            <w:tcBorders>
              <w:top w:val="single" w:sz="4" w:space="0" w:color="auto"/>
              <w:left w:val="single" w:sz="4" w:space="0" w:color="auto"/>
              <w:bottom w:val="single" w:sz="4" w:space="0" w:color="auto"/>
              <w:right w:val="single" w:sz="4" w:space="0" w:color="auto"/>
            </w:tcBorders>
            <w:hideMark/>
          </w:tcPr>
          <w:p w14:paraId="4A4DD251"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Период</w:t>
            </w:r>
          </w:p>
        </w:tc>
        <w:tc>
          <w:tcPr>
            <w:tcW w:w="1559" w:type="dxa"/>
            <w:tcBorders>
              <w:top w:val="single" w:sz="4" w:space="0" w:color="auto"/>
              <w:left w:val="single" w:sz="4" w:space="0" w:color="auto"/>
              <w:bottom w:val="single" w:sz="4" w:space="0" w:color="auto"/>
              <w:right w:val="single" w:sz="4" w:space="0" w:color="auto"/>
            </w:tcBorders>
            <w:hideMark/>
          </w:tcPr>
          <w:p w14:paraId="268A459E"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итоговые</w:t>
            </w:r>
          </w:p>
          <w:p w14:paraId="219D9039"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мероприятия</w:t>
            </w:r>
          </w:p>
        </w:tc>
      </w:tr>
      <w:tr w:rsidR="00E33658" w:rsidRPr="00E30133" w14:paraId="61230F9A"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430ADB78"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День знаний</w:t>
            </w:r>
          </w:p>
        </w:tc>
        <w:tc>
          <w:tcPr>
            <w:tcW w:w="5245" w:type="dxa"/>
            <w:tcBorders>
              <w:top w:val="single" w:sz="4" w:space="0" w:color="auto"/>
              <w:left w:val="single" w:sz="4" w:space="0" w:color="auto"/>
              <w:bottom w:val="single" w:sz="4" w:space="0" w:color="auto"/>
              <w:right w:val="single" w:sz="4" w:space="0" w:color="auto"/>
            </w:tcBorders>
            <w:hideMark/>
          </w:tcPr>
          <w:p w14:paraId="1292571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Развивать познавательный интерес, интерес к школе, к книгам. Закреплять знания детей о школе, зачем нужно</w:t>
            </w:r>
          </w:p>
          <w:p w14:paraId="13241F05"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1417" w:type="dxa"/>
            <w:tcBorders>
              <w:top w:val="single" w:sz="4" w:space="0" w:color="auto"/>
              <w:left w:val="single" w:sz="4" w:space="0" w:color="auto"/>
              <w:bottom w:val="single" w:sz="4" w:space="0" w:color="auto"/>
              <w:right w:val="single" w:sz="4" w:space="0" w:color="auto"/>
            </w:tcBorders>
            <w:hideMark/>
          </w:tcPr>
          <w:p w14:paraId="6BC6BA7C" w14:textId="77777777" w:rsidR="00E33658" w:rsidRPr="00E30133" w:rsidRDefault="008E5F13"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t>26</w:t>
            </w:r>
          </w:p>
          <w:p w14:paraId="41ED25AD"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августа —</w:t>
            </w:r>
          </w:p>
          <w:p w14:paraId="41CB36CA" w14:textId="77777777" w:rsidR="00E33658" w:rsidRPr="00E30133" w:rsidRDefault="008E5F13" w:rsidP="00691598">
            <w:pPr>
              <w:autoSpaceDE w:val="0"/>
              <w:autoSpaceDN w:val="0"/>
              <w:adjustRightInd w:val="0"/>
              <w:rPr>
                <w:rFonts w:ascii="Times New Roman" w:eastAsia="Calibri" w:hAnsi="Times New Roman" w:cs="Times New Roman"/>
                <w:b/>
                <w:bCs/>
              </w:rPr>
            </w:pPr>
            <w:r>
              <w:rPr>
                <w:rFonts w:ascii="Times New Roman" w:eastAsia="Calibri" w:hAnsi="Times New Roman" w:cs="Times New Roman"/>
              </w:rPr>
              <w:t xml:space="preserve">6 </w:t>
            </w:r>
            <w:r w:rsidR="00E33658" w:rsidRPr="00E30133">
              <w:rPr>
                <w:rFonts w:ascii="Times New Roman" w:eastAsia="Calibri" w:hAnsi="Times New Roman" w:cs="Times New Roman"/>
              </w:rPr>
              <w:t>сентября</w:t>
            </w:r>
          </w:p>
        </w:tc>
        <w:tc>
          <w:tcPr>
            <w:tcW w:w="1559" w:type="dxa"/>
            <w:tcBorders>
              <w:top w:val="single" w:sz="4" w:space="0" w:color="auto"/>
              <w:left w:val="single" w:sz="4" w:space="0" w:color="auto"/>
              <w:bottom w:val="single" w:sz="4" w:space="0" w:color="auto"/>
              <w:right w:val="single" w:sz="4" w:space="0" w:color="auto"/>
            </w:tcBorders>
            <w:hideMark/>
          </w:tcPr>
          <w:p w14:paraId="2C01AE2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 «День</w:t>
            </w:r>
          </w:p>
          <w:p w14:paraId="57833F5F"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Знаний»</w:t>
            </w:r>
          </w:p>
        </w:tc>
      </w:tr>
      <w:tr w:rsidR="00E33658" w:rsidRPr="00E30133" w14:paraId="4688E944"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191A7CF6"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Осень</w:t>
            </w:r>
          </w:p>
        </w:tc>
        <w:tc>
          <w:tcPr>
            <w:tcW w:w="5245" w:type="dxa"/>
            <w:tcBorders>
              <w:top w:val="single" w:sz="4" w:space="0" w:color="auto"/>
              <w:left w:val="single" w:sz="4" w:space="0" w:color="auto"/>
              <w:bottom w:val="single" w:sz="4" w:space="0" w:color="auto"/>
              <w:right w:val="single" w:sz="4" w:space="0" w:color="auto"/>
            </w:tcBorders>
            <w:hideMark/>
          </w:tcPr>
          <w:p w14:paraId="2838A011"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Расширять знания детей об осени.</w:t>
            </w:r>
          </w:p>
          <w:p w14:paraId="1F617695"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Продолжать знакомить с</w:t>
            </w:r>
          </w:p>
          <w:p w14:paraId="790EF3C3"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сельскохозяйственными профессиями.</w:t>
            </w:r>
          </w:p>
          <w:p w14:paraId="4DAA848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Закреплять знания о правилах безопасного</w:t>
            </w:r>
          </w:p>
          <w:p w14:paraId="21AB6FFC"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поведения в природе. Закреплять знания о</w:t>
            </w:r>
          </w:p>
          <w:p w14:paraId="48F3E5D2"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417" w:type="dxa"/>
            <w:tcBorders>
              <w:top w:val="single" w:sz="4" w:space="0" w:color="auto"/>
              <w:left w:val="single" w:sz="4" w:space="0" w:color="auto"/>
              <w:bottom w:val="single" w:sz="4" w:space="0" w:color="auto"/>
              <w:right w:val="single" w:sz="4" w:space="0" w:color="auto"/>
            </w:tcBorders>
            <w:hideMark/>
          </w:tcPr>
          <w:p w14:paraId="4FC489DF" w14:textId="77777777" w:rsidR="00E33658" w:rsidRPr="00E30133" w:rsidRDefault="008E5F13"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t>9-27</w:t>
            </w:r>
          </w:p>
          <w:p w14:paraId="41EA0F05"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сентября</w:t>
            </w:r>
          </w:p>
        </w:tc>
        <w:tc>
          <w:tcPr>
            <w:tcW w:w="1559" w:type="dxa"/>
            <w:tcBorders>
              <w:top w:val="single" w:sz="4" w:space="0" w:color="auto"/>
              <w:left w:val="single" w:sz="4" w:space="0" w:color="auto"/>
              <w:bottom w:val="single" w:sz="4" w:space="0" w:color="auto"/>
              <w:right w:val="single" w:sz="4" w:space="0" w:color="auto"/>
            </w:tcBorders>
            <w:hideMark/>
          </w:tcPr>
          <w:p w14:paraId="4B4F18F1"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14:paraId="347CC57F"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«Осень».</w:t>
            </w:r>
          </w:p>
          <w:p w14:paraId="31B15AD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7BF71C22"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51FF345E"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622A2259"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0D69BDDB"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Мой город, моя</w:t>
            </w:r>
          </w:p>
          <w:p w14:paraId="2CA54078"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страна, моя планета</w:t>
            </w:r>
          </w:p>
        </w:tc>
        <w:tc>
          <w:tcPr>
            <w:tcW w:w="5245" w:type="dxa"/>
            <w:tcBorders>
              <w:top w:val="single" w:sz="4" w:space="0" w:color="auto"/>
              <w:left w:val="single" w:sz="4" w:space="0" w:color="auto"/>
              <w:bottom w:val="single" w:sz="4" w:space="0" w:color="auto"/>
              <w:right w:val="single" w:sz="4" w:space="0" w:color="auto"/>
            </w:tcBorders>
            <w:hideMark/>
          </w:tcPr>
          <w:p w14:paraId="5AA70120"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Расширять представления детей </w:t>
            </w:r>
            <w:r w:rsidRPr="00E30133">
              <w:rPr>
                <w:rFonts w:ascii="Times New Roman" w:eastAsia="Calibri" w:hAnsi="Times New Roman" w:cs="Times New Roman"/>
                <w:iCs/>
              </w:rPr>
              <w:t>о</w:t>
            </w:r>
            <w:r w:rsidRPr="00E30133">
              <w:rPr>
                <w:rFonts w:ascii="Times New Roman" w:eastAsia="Calibri" w:hAnsi="Times New Roman" w:cs="Times New Roman"/>
              </w:rPr>
              <w:t>родном</w:t>
            </w:r>
          </w:p>
          <w:p w14:paraId="53E3180B"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417" w:type="dxa"/>
            <w:tcBorders>
              <w:top w:val="single" w:sz="4" w:space="0" w:color="auto"/>
              <w:left w:val="single" w:sz="4" w:space="0" w:color="auto"/>
              <w:bottom w:val="single" w:sz="4" w:space="0" w:color="auto"/>
              <w:right w:val="single" w:sz="4" w:space="0" w:color="auto"/>
            </w:tcBorders>
            <w:hideMark/>
          </w:tcPr>
          <w:p w14:paraId="4A1E3BA8" w14:textId="77777777" w:rsidR="00E33658" w:rsidRPr="00E30133" w:rsidRDefault="008E5F13"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t>30 сентября -</w:t>
            </w:r>
            <w:r w:rsidR="00E847DB">
              <w:rPr>
                <w:rFonts w:ascii="Times New Roman" w:eastAsia="Calibri" w:hAnsi="Times New Roman" w:cs="Times New Roman"/>
              </w:rPr>
              <w:t>11</w:t>
            </w:r>
          </w:p>
          <w:p w14:paraId="04E377D3"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октября</w:t>
            </w:r>
          </w:p>
        </w:tc>
        <w:tc>
          <w:tcPr>
            <w:tcW w:w="1559" w:type="dxa"/>
            <w:tcBorders>
              <w:top w:val="single" w:sz="4" w:space="0" w:color="auto"/>
              <w:left w:val="single" w:sz="4" w:space="0" w:color="auto"/>
              <w:bottom w:val="single" w:sz="4" w:space="0" w:color="auto"/>
              <w:right w:val="single" w:sz="4" w:space="0" w:color="auto"/>
            </w:tcBorders>
            <w:hideMark/>
          </w:tcPr>
          <w:p w14:paraId="25787A53"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19F97D20"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1341E63B"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781CC04A"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0574A40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День</w:t>
            </w:r>
          </w:p>
          <w:p w14:paraId="66C53F0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народного</w:t>
            </w:r>
          </w:p>
          <w:p w14:paraId="381039B3"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lastRenderedPageBreak/>
              <w:t>единства</w:t>
            </w:r>
          </w:p>
        </w:tc>
        <w:tc>
          <w:tcPr>
            <w:tcW w:w="5245" w:type="dxa"/>
            <w:tcBorders>
              <w:top w:val="single" w:sz="4" w:space="0" w:color="auto"/>
              <w:left w:val="single" w:sz="4" w:space="0" w:color="auto"/>
              <w:bottom w:val="single" w:sz="4" w:space="0" w:color="auto"/>
              <w:right w:val="single" w:sz="4" w:space="0" w:color="auto"/>
            </w:tcBorders>
            <w:hideMark/>
          </w:tcPr>
          <w:p w14:paraId="6182646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Расширять представления детей о родной</w:t>
            </w:r>
          </w:p>
          <w:p w14:paraId="62530EEC"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стране, о государственных праздникак. Дать </w:t>
            </w:r>
            <w:r w:rsidRPr="00E30133">
              <w:rPr>
                <w:rFonts w:ascii="Times New Roman" w:eastAsia="Calibri" w:hAnsi="Times New Roman" w:cs="Times New Roman"/>
              </w:rPr>
              <w:lastRenderedPageBreak/>
              <w:t>элементарные сведения об истории России. 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w:t>
            </w:r>
          </w:p>
          <w:p w14:paraId="27705A7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Закреплять знания о флаге, гербе и гимне</w:t>
            </w:r>
          </w:p>
          <w:p w14:paraId="1C4B3BD5"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России. Расширять представления о Москве -главном городе, столице России. Рассказать детям о Ю. А. Гагарине и других героях космоса. Воспитывать уважение </w:t>
            </w:r>
            <w:r w:rsidRPr="00E30133">
              <w:rPr>
                <w:rFonts w:ascii="Times New Roman" w:eastAsia="Calibri" w:hAnsi="Times New Roman" w:cs="Times New Roman"/>
                <w:i/>
                <w:iCs/>
              </w:rPr>
              <w:t xml:space="preserve">к </w:t>
            </w:r>
            <w:r w:rsidRPr="00E30133">
              <w:rPr>
                <w:rFonts w:ascii="Times New Roman" w:eastAsia="Calibri" w:hAnsi="Times New Roman" w:cs="Times New Roman"/>
              </w:rPr>
              <w:t>людям разных</w:t>
            </w:r>
          </w:p>
          <w:p w14:paraId="0D43217D"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национальностей и их обычаям.</w:t>
            </w:r>
          </w:p>
        </w:tc>
        <w:tc>
          <w:tcPr>
            <w:tcW w:w="1417" w:type="dxa"/>
            <w:tcBorders>
              <w:top w:val="single" w:sz="4" w:space="0" w:color="auto"/>
              <w:left w:val="single" w:sz="4" w:space="0" w:color="auto"/>
              <w:bottom w:val="single" w:sz="4" w:space="0" w:color="auto"/>
              <w:right w:val="single" w:sz="4" w:space="0" w:color="auto"/>
            </w:tcBorders>
            <w:hideMark/>
          </w:tcPr>
          <w:p w14:paraId="63687A58" w14:textId="77777777" w:rsidR="00E33658" w:rsidRPr="00E30133" w:rsidRDefault="00E847DB"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lastRenderedPageBreak/>
              <w:t>14</w:t>
            </w:r>
          </w:p>
          <w:p w14:paraId="3A2A7C2D" w14:textId="77777777" w:rsidR="00E33658" w:rsidRPr="00E30133" w:rsidRDefault="00E847DB"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t xml:space="preserve">октября — </w:t>
            </w:r>
            <w:r>
              <w:rPr>
                <w:rFonts w:ascii="Times New Roman" w:eastAsia="Calibri" w:hAnsi="Times New Roman" w:cs="Times New Roman"/>
              </w:rPr>
              <w:lastRenderedPageBreak/>
              <w:t>15</w:t>
            </w:r>
          </w:p>
          <w:p w14:paraId="0AEAAE01"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ноября</w:t>
            </w:r>
          </w:p>
        </w:tc>
        <w:tc>
          <w:tcPr>
            <w:tcW w:w="1559" w:type="dxa"/>
            <w:tcBorders>
              <w:top w:val="single" w:sz="4" w:space="0" w:color="auto"/>
              <w:left w:val="single" w:sz="4" w:space="0" w:color="auto"/>
              <w:bottom w:val="single" w:sz="4" w:space="0" w:color="auto"/>
              <w:right w:val="single" w:sz="4" w:space="0" w:color="auto"/>
            </w:tcBorders>
            <w:hideMark/>
          </w:tcPr>
          <w:p w14:paraId="6822262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Праздник</w:t>
            </w:r>
          </w:p>
          <w:p w14:paraId="011F163E"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«День </w:t>
            </w:r>
            <w:r w:rsidRPr="00E30133">
              <w:rPr>
                <w:rFonts w:ascii="Times New Roman" w:eastAsia="Calibri" w:hAnsi="Times New Roman" w:cs="Times New Roman"/>
              </w:rPr>
              <w:lastRenderedPageBreak/>
              <w:t>народного</w:t>
            </w:r>
          </w:p>
          <w:p w14:paraId="20A4FB1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Единства»</w:t>
            </w:r>
          </w:p>
          <w:p w14:paraId="7441DF3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1E1D7DB1"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6C6BA16D"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4464B51E"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0209D418"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lastRenderedPageBreak/>
              <w:t>Новый год</w:t>
            </w:r>
          </w:p>
        </w:tc>
        <w:tc>
          <w:tcPr>
            <w:tcW w:w="5245" w:type="dxa"/>
            <w:tcBorders>
              <w:top w:val="single" w:sz="4" w:space="0" w:color="auto"/>
              <w:left w:val="single" w:sz="4" w:space="0" w:color="auto"/>
              <w:bottom w:val="single" w:sz="4" w:space="0" w:color="auto"/>
              <w:right w:val="single" w:sz="4" w:space="0" w:color="auto"/>
            </w:tcBorders>
            <w:hideMark/>
          </w:tcPr>
          <w:p w14:paraId="4E1A3DE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Привлекать к активному разнообразному</w:t>
            </w:r>
          </w:p>
          <w:p w14:paraId="5FC5FF64"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участию в подготовке к празднику и его</w:t>
            </w:r>
          </w:p>
          <w:p w14:paraId="49E397D0"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проведении. Воспитывать чувство удовлетворения от участия в коллективной</w:t>
            </w:r>
          </w:p>
          <w:p w14:paraId="3B43E36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активноучаствовать в его подготовке. Вызватьстремление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417" w:type="dxa"/>
            <w:tcBorders>
              <w:top w:val="single" w:sz="4" w:space="0" w:color="auto"/>
              <w:left w:val="single" w:sz="4" w:space="0" w:color="auto"/>
              <w:bottom w:val="single" w:sz="4" w:space="0" w:color="auto"/>
              <w:right w:val="single" w:sz="4" w:space="0" w:color="auto"/>
            </w:tcBorders>
            <w:hideMark/>
          </w:tcPr>
          <w:p w14:paraId="36779BEB" w14:textId="77777777" w:rsidR="00E33658" w:rsidRPr="00E30133" w:rsidRDefault="00E847DB"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t>18</w:t>
            </w:r>
            <w:r w:rsidR="00E33658" w:rsidRPr="00E30133">
              <w:rPr>
                <w:rFonts w:ascii="Times New Roman" w:eastAsia="Calibri" w:hAnsi="Times New Roman" w:cs="Times New Roman"/>
              </w:rPr>
              <w:t xml:space="preserve"> ноября</w:t>
            </w:r>
          </w:p>
          <w:p w14:paraId="25A55460" w14:textId="77777777" w:rsidR="00E33658" w:rsidRPr="00E30133" w:rsidRDefault="00E847DB" w:rsidP="00691598">
            <w:pPr>
              <w:autoSpaceDE w:val="0"/>
              <w:autoSpaceDN w:val="0"/>
              <w:adjustRightInd w:val="0"/>
              <w:rPr>
                <w:rFonts w:ascii="Times New Roman" w:eastAsia="Calibri" w:hAnsi="Times New Roman" w:cs="Times New Roman"/>
                <w:b/>
                <w:bCs/>
              </w:rPr>
            </w:pPr>
            <w:r>
              <w:rPr>
                <w:rFonts w:ascii="Times New Roman" w:eastAsia="Calibri" w:hAnsi="Times New Roman" w:cs="Times New Roman"/>
              </w:rPr>
              <w:t>-27</w:t>
            </w:r>
            <w:r w:rsidR="00E33658" w:rsidRPr="00E30133">
              <w:rPr>
                <w:rFonts w:ascii="Times New Roman" w:eastAsia="Calibri" w:hAnsi="Times New Roman" w:cs="Times New Roman"/>
              </w:rPr>
              <w:t xml:space="preserve"> декабря</w:t>
            </w:r>
          </w:p>
        </w:tc>
        <w:tc>
          <w:tcPr>
            <w:tcW w:w="1559" w:type="dxa"/>
            <w:tcBorders>
              <w:top w:val="single" w:sz="4" w:space="0" w:color="auto"/>
              <w:left w:val="single" w:sz="4" w:space="0" w:color="auto"/>
              <w:bottom w:val="single" w:sz="4" w:space="0" w:color="auto"/>
              <w:right w:val="single" w:sz="4" w:space="0" w:color="auto"/>
            </w:tcBorders>
            <w:hideMark/>
          </w:tcPr>
          <w:p w14:paraId="52A29DB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14:paraId="43899A8C"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«Новый год»</w:t>
            </w:r>
          </w:p>
          <w:p w14:paraId="10FACC9F"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0088A87D"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15B463C8"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7052C6CA"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66850D7C"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Зима</w:t>
            </w:r>
          </w:p>
        </w:tc>
        <w:tc>
          <w:tcPr>
            <w:tcW w:w="5245" w:type="dxa"/>
            <w:tcBorders>
              <w:top w:val="single" w:sz="4" w:space="0" w:color="auto"/>
              <w:left w:val="single" w:sz="4" w:space="0" w:color="auto"/>
              <w:bottom w:val="single" w:sz="4" w:space="0" w:color="auto"/>
              <w:right w:val="single" w:sz="4" w:space="0" w:color="auto"/>
            </w:tcBorders>
            <w:hideMark/>
          </w:tcPr>
          <w:p w14:paraId="19633E71"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417" w:type="dxa"/>
            <w:tcBorders>
              <w:top w:val="single" w:sz="4" w:space="0" w:color="auto"/>
              <w:left w:val="single" w:sz="4" w:space="0" w:color="auto"/>
              <w:bottom w:val="single" w:sz="4" w:space="0" w:color="auto"/>
              <w:right w:val="single" w:sz="4" w:space="0" w:color="auto"/>
            </w:tcBorders>
            <w:hideMark/>
          </w:tcPr>
          <w:p w14:paraId="0F5F3A37"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1-31</w:t>
            </w:r>
          </w:p>
          <w:p w14:paraId="5348F631"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января</w:t>
            </w:r>
          </w:p>
        </w:tc>
        <w:tc>
          <w:tcPr>
            <w:tcW w:w="1559" w:type="dxa"/>
            <w:tcBorders>
              <w:top w:val="single" w:sz="4" w:space="0" w:color="auto"/>
              <w:left w:val="single" w:sz="4" w:space="0" w:color="auto"/>
              <w:bottom w:val="single" w:sz="4" w:space="0" w:color="auto"/>
              <w:right w:val="single" w:sz="4" w:space="0" w:color="auto"/>
            </w:tcBorders>
            <w:hideMark/>
          </w:tcPr>
          <w:p w14:paraId="3119A811"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14:paraId="40516E17"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«Зима».</w:t>
            </w:r>
          </w:p>
          <w:p w14:paraId="0EF94100"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Зимняя</w:t>
            </w:r>
          </w:p>
          <w:p w14:paraId="0B3F4BE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олимпиада.</w:t>
            </w:r>
          </w:p>
          <w:p w14:paraId="164FD1E2"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0F33935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48A8019D"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7A4301DE"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32A11CA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День</w:t>
            </w:r>
          </w:p>
          <w:p w14:paraId="69D53ACF"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защитника</w:t>
            </w:r>
          </w:p>
          <w:p w14:paraId="343E18FA"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Отечества</w:t>
            </w:r>
          </w:p>
        </w:tc>
        <w:tc>
          <w:tcPr>
            <w:tcW w:w="5245" w:type="dxa"/>
            <w:tcBorders>
              <w:top w:val="single" w:sz="4" w:space="0" w:color="auto"/>
              <w:left w:val="single" w:sz="4" w:space="0" w:color="auto"/>
              <w:bottom w:val="single" w:sz="4" w:space="0" w:color="auto"/>
              <w:right w:val="single" w:sz="4" w:space="0" w:color="auto"/>
            </w:tcBorders>
            <w:hideMark/>
          </w:tcPr>
          <w:p w14:paraId="4D50F960"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w:t>
            </w:r>
          </w:p>
          <w:p w14:paraId="367BA773"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 xml:space="preserve">как в годы войн храбро сражались и защищали нашу страну от врагов прадеды, деды, отцы. Воспитывать </w:t>
            </w:r>
            <w:r w:rsidRPr="00E30133">
              <w:rPr>
                <w:rFonts w:ascii="Times New Roman" w:eastAsia="Calibri" w:hAnsi="Times New Roman" w:cs="Times New Roman"/>
              </w:rPr>
              <w:lastRenderedPageBreak/>
              <w:t>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417" w:type="dxa"/>
            <w:tcBorders>
              <w:top w:val="single" w:sz="4" w:space="0" w:color="auto"/>
              <w:left w:val="single" w:sz="4" w:space="0" w:color="auto"/>
              <w:bottom w:val="single" w:sz="4" w:space="0" w:color="auto"/>
              <w:right w:val="single" w:sz="4" w:space="0" w:color="auto"/>
            </w:tcBorders>
            <w:hideMark/>
          </w:tcPr>
          <w:p w14:paraId="40D3BCDF" w14:textId="77777777" w:rsidR="00E33658" w:rsidRPr="00E30133" w:rsidRDefault="00D674AE"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lastRenderedPageBreak/>
              <w:t>3 -21</w:t>
            </w:r>
          </w:p>
          <w:p w14:paraId="1601858A"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февраля</w:t>
            </w:r>
          </w:p>
        </w:tc>
        <w:tc>
          <w:tcPr>
            <w:tcW w:w="1559" w:type="dxa"/>
            <w:tcBorders>
              <w:top w:val="single" w:sz="4" w:space="0" w:color="auto"/>
              <w:left w:val="single" w:sz="4" w:space="0" w:color="auto"/>
              <w:bottom w:val="single" w:sz="4" w:space="0" w:color="auto"/>
              <w:right w:val="single" w:sz="4" w:space="0" w:color="auto"/>
            </w:tcBorders>
            <w:hideMark/>
          </w:tcPr>
          <w:p w14:paraId="536CC065"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 «23</w:t>
            </w:r>
          </w:p>
          <w:p w14:paraId="0E1DC48D"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февраля -день</w:t>
            </w:r>
          </w:p>
          <w:p w14:paraId="270A113E"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защитника</w:t>
            </w:r>
          </w:p>
          <w:p w14:paraId="48443DF5"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Отечества».</w:t>
            </w:r>
          </w:p>
          <w:p w14:paraId="7D09AFF3"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77AFF635"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3485560D"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7A09CCA8" w14:textId="77777777" w:rsidTr="00E767CF">
        <w:trPr>
          <w:trHeight w:val="1265"/>
        </w:trPr>
        <w:tc>
          <w:tcPr>
            <w:tcW w:w="2127" w:type="dxa"/>
            <w:tcBorders>
              <w:top w:val="single" w:sz="4" w:space="0" w:color="auto"/>
              <w:left w:val="single" w:sz="4" w:space="0" w:color="auto"/>
              <w:bottom w:val="single" w:sz="4" w:space="0" w:color="auto"/>
              <w:right w:val="single" w:sz="4" w:space="0" w:color="auto"/>
            </w:tcBorders>
            <w:hideMark/>
          </w:tcPr>
          <w:p w14:paraId="77AB96FC"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Международный</w:t>
            </w:r>
          </w:p>
          <w:p w14:paraId="0CCC2CC6"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женский день</w:t>
            </w:r>
          </w:p>
        </w:tc>
        <w:tc>
          <w:tcPr>
            <w:tcW w:w="5245" w:type="dxa"/>
            <w:tcBorders>
              <w:top w:val="single" w:sz="4" w:space="0" w:color="auto"/>
              <w:left w:val="single" w:sz="4" w:space="0" w:color="auto"/>
              <w:bottom w:val="single" w:sz="4" w:space="0" w:color="auto"/>
              <w:right w:val="single" w:sz="4" w:space="0" w:color="auto"/>
            </w:tcBorders>
            <w:hideMark/>
          </w:tcPr>
          <w:p w14:paraId="0FDE58B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Организовывать все виды детской деятельности (игровой, коммуникативной,</w:t>
            </w:r>
          </w:p>
          <w:p w14:paraId="5FFDFB1B"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трудовой, познават.- 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w:t>
            </w:r>
          </w:p>
          <w:p w14:paraId="2D973578"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подарков маме, бабушке, воспитателям.</w:t>
            </w:r>
          </w:p>
          <w:p w14:paraId="1CEAFD56"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Воспитывать бережное и чуткое отношение к самым близким людям, потребность радовать близких добрыми делами.</w:t>
            </w:r>
          </w:p>
        </w:tc>
        <w:tc>
          <w:tcPr>
            <w:tcW w:w="1417" w:type="dxa"/>
            <w:tcBorders>
              <w:top w:val="single" w:sz="4" w:space="0" w:color="auto"/>
              <w:left w:val="single" w:sz="4" w:space="0" w:color="auto"/>
              <w:bottom w:val="single" w:sz="4" w:space="0" w:color="auto"/>
              <w:right w:val="single" w:sz="4" w:space="0" w:color="auto"/>
            </w:tcBorders>
            <w:hideMark/>
          </w:tcPr>
          <w:p w14:paraId="7E057D51"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24</w:t>
            </w:r>
          </w:p>
          <w:p w14:paraId="33A58BA8"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февраля —</w:t>
            </w:r>
          </w:p>
          <w:p w14:paraId="70EB6FFD" w14:textId="77777777" w:rsidR="00E33658" w:rsidRPr="00E30133" w:rsidRDefault="003579DE" w:rsidP="00691598">
            <w:pPr>
              <w:autoSpaceDE w:val="0"/>
              <w:autoSpaceDN w:val="0"/>
              <w:adjustRightInd w:val="0"/>
              <w:rPr>
                <w:rFonts w:ascii="Times New Roman" w:eastAsia="Calibri" w:hAnsi="Times New Roman" w:cs="Times New Roman"/>
                <w:b/>
                <w:bCs/>
              </w:rPr>
            </w:pPr>
            <w:r>
              <w:rPr>
                <w:rFonts w:ascii="Times New Roman" w:eastAsia="Calibri" w:hAnsi="Times New Roman" w:cs="Times New Roman"/>
              </w:rPr>
              <w:t>6</w:t>
            </w:r>
            <w:r w:rsidR="00E33658" w:rsidRPr="00E30133">
              <w:rPr>
                <w:rFonts w:ascii="Times New Roman" w:eastAsia="Calibri" w:hAnsi="Times New Roman" w:cs="Times New Roman"/>
              </w:rPr>
              <w:t xml:space="preserve"> марта</w:t>
            </w:r>
          </w:p>
        </w:tc>
        <w:tc>
          <w:tcPr>
            <w:tcW w:w="1559" w:type="dxa"/>
            <w:tcBorders>
              <w:top w:val="single" w:sz="4" w:space="0" w:color="auto"/>
              <w:left w:val="single" w:sz="4" w:space="0" w:color="auto"/>
              <w:bottom w:val="single" w:sz="4" w:space="0" w:color="auto"/>
              <w:right w:val="single" w:sz="4" w:space="0" w:color="auto"/>
            </w:tcBorders>
            <w:hideMark/>
          </w:tcPr>
          <w:p w14:paraId="13343373"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Праздник </w:t>
            </w:r>
            <w:r w:rsidRPr="00E30133">
              <w:rPr>
                <w:rFonts w:ascii="Cambria Math" w:eastAsia="Calibri" w:hAnsi="Cambria Math" w:cs="Times New Roman"/>
              </w:rPr>
              <w:t>≪</w:t>
            </w:r>
            <w:r w:rsidRPr="00E30133">
              <w:rPr>
                <w:rFonts w:ascii="Times New Roman" w:eastAsia="Calibri" w:hAnsi="Times New Roman" w:cs="Times New Roman"/>
              </w:rPr>
              <w:t>8</w:t>
            </w:r>
          </w:p>
          <w:p w14:paraId="54A6840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Марта</w:t>
            </w:r>
            <w:r w:rsidRPr="00E30133">
              <w:rPr>
                <w:rFonts w:ascii="Cambria Math" w:eastAsia="Calibri" w:hAnsi="Cambria Math" w:cs="Times New Roman"/>
              </w:rPr>
              <w:t>≫</w:t>
            </w:r>
            <w:r w:rsidRPr="00E30133">
              <w:rPr>
                <w:rFonts w:ascii="Times New Roman" w:eastAsia="Calibri" w:hAnsi="Times New Roman" w:cs="Times New Roman"/>
              </w:rPr>
              <w:t>.</w:t>
            </w:r>
          </w:p>
          <w:p w14:paraId="1324557E"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73F07EC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6C3CF82D"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0544B456" w14:textId="77777777" w:rsidTr="00E767CF">
        <w:trPr>
          <w:trHeight w:val="2944"/>
        </w:trPr>
        <w:tc>
          <w:tcPr>
            <w:tcW w:w="2127" w:type="dxa"/>
            <w:tcBorders>
              <w:top w:val="single" w:sz="4" w:space="0" w:color="auto"/>
              <w:left w:val="single" w:sz="4" w:space="0" w:color="auto"/>
              <w:bottom w:val="single" w:sz="4" w:space="0" w:color="auto"/>
              <w:right w:val="single" w:sz="4" w:space="0" w:color="auto"/>
            </w:tcBorders>
            <w:hideMark/>
          </w:tcPr>
          <w:p w14:paraId="64FD420A"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Народная культура</w:t>
            </w:r>
          </w:p>
          <w:p w14:paraId="62DB60F5"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и традиции</w:t>
            </w:r>
          </w:p>
        </w:tc>
        <w:tc>
          <w:tcPr>
            <w:tcW w:w="5245" w:type="dxa"/>
            <w:tcBorders>
              <w:top w:val="single" w:sz="4" w:space="0" w:color="auto"/>
              <w:left w:val="single" w:sz="4" w:space="0" w:color="auto"/>
              <w:bottom w:val="single" w:sz="4" w:space="0" w:color="auto"/>
              <w:right w:val="single" w:sz="4" w:space="0" w:color="auto"/>
            </w:tcBorders>
            <w:hideMark/>
          </w:tcPr>
          <w:p w14:paraId="1523835A"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417" w:type="dxa"/>
            <w:tcBorders>
              <w:top w:val="single" w:sz="4" w:space="0" w:color="auto"/>
              <w:left w:val="single" w:sz="4" w:space="0" w:color="auto"/>
              <w:bottom w:val="single" w:sz="4" w:space="0" w:color="auto"/>
              <w:right w:val="single" w:sz="4" w:space="0" w:color="auto"/>
            </w:tcBorders>
            <w:hideMark/>
          </w:tcPr>
          <w:p w14:paraId="0E72E033"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9-21</w:t>
            </w:r>
          </w:p>
          <w:p w14:paraId="680FC976"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марта</w:t>
            </w:r>
          </w:p>
        </w:tc>
        <w:tc>
          <w:tcPr>
            <w:tcW w:w="1559" w:type="dxa"/>
            <w:tcBorders>
              <w:top w:val="single" w:sz="4" w:space="0" w:color="auto"/>
              <w:left w:val="single" w:sz="4" w:space="0" w:color="auto"/>
              <w:bottom w:val="single" w:sz="4" w:space="0" w:color="auto"/>
              <w:right w:val="single" w:sz="4" w:space="0" w:color="auto"/>
            </w:tcBorders>
            <w:hideMark/>
          </w:tcPr>
          <w:p w14:paraId="40B091E7"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Фольклорный</w:t>
            </w:r>
          </w:p>
          <w:p w14:paraId="50DA232F"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14:paraId="5B849ADD"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0935F37E"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75CAEF21"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0A944804"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37C6F7B9"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Весна</w:t>
            </w:r>
          </w:p>
        </w:tc>
        <w:tc>
          <w:tcPr>
            <w:tcW w:w="5245" w:type="dxa"/>
            <w:tcBorders>
              <w:top w:val="single" w:sz="4" w:space="0" w:color="auto"/>
              <w:left w:val="single" w:sz="4" w:space="0" w:color="auto"/>
              <w:bottom w:val="single" w:sz="4" w:space="0" w:color="auto"/>
              <w:right w:val="single" w:sz="4" w:space="0" w:color="auto"/>
            </w:tcBorders>
            <w:hideMark/>
          </w:tcPr>
          <w:p w14:paraId="671A3BB0" w14:textId="77777777" w:rsidR="00E33658" w:rsidRPr="00E30133" w:rsidRDefault="00E33658" w:rsidP="00691598">
            <w:pPr>
              <w:rPr>
                <w:rFonts w:ascii="Times New Roman" w:eastAsia="Calibri" w:hAnsi="Times New Roman" w:cs="Times New Roman"/>
              </w:rPr>
            </w:pPr>
            <w:r w:rsidRPr="00E30133">
              <w:rPr>
                <w:rFonts w:ascii="Times New Roman" w:eastAsia="Calibri" w:hAnsi="Times New Roman" w:cs="Times New Roman"/>
              </w:rPr>
              <w:t>Формировать у детей обобщенные</w:t>
            </w:r>
          </w:p>
          <w:p w14:paraId="7470B3B7" w14:textId="77777777" w:rsidR="00E33658" w:rsidRPr="00E30133" w:rsidRDefault="00E33658" w:rsidP="00691598">
            <w:pPr>
              <w:rPr>
                <w:rFonts w:ascii="Times New Roman" w:eastAsia="Calibri" w:hAnsi="Times New Roman" w:cs="Times New Roman"/>
              </w:rPr>
            </w:pPr>
            <w:r w:rsidRPr="00E30133">
              <w:rPr>
                <w:rFonts w:ascii="Times New Roman" w:eastAsia="Calibri" w:hAnsi="Times New Roman" w:cs="Times New Roman"/>
              </w:rPr>
              <w:t>представления о весне, приспособленности</w:t>
            </w:r>
          </w:p>
          <w:p w14:paraId="22AB5916" w14:textId="77777777" w:rsidR="00E33658" w:rsidRPr="00E30133" w:rsidRDefault="00E33658" w:rsidP="00691598">
            <w:pPr>
              <w:spacing w:after="0"/>
              <w:rPr>
                <w:rFonts w:ascii="Times New Roman" w:eastAsia="Calibri" w:hAnsi="Times New Roman" w:cs="Times New Roman"/>
              </w:rPr>
            </w:pPr>
            <w:r w:rsidRPr="00E30133">
              <w:rPr>
                <w:rFonts w:ascii="Times New Roman" w:eastAsia="Calibri" w:hAnsi="Times New Roman" w:cs="Times New Roman"/>
              </w:rPr>
              <w:t>растений и животных к изменениям в природе. 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417" w:type="dxa"/>
            <w:tcBorders>
              <w:top w:val="single" w:sz="4" w:space="0" w:color="auto"/>
              <w:left w:val="single" w:sz="4" w:space="0" w:color="auto"/>
              <w:bottom w:val="single" w:sz="4" w:space="0" w:color="auto"/>
              <w:right w:val="single" w:sz="4" w:space="0" w:color="auto"/>
            </w:tcBorders>
            <w:hideMark/>
          </w:tcPr>
          <w:p w14:paraId="22856029" w14:textId="77777777" w:rsidR="00E33658" w:rsidRPr="00E30133" w:rsidRDefault="003579DE" w:rsidP="00691598">
            <w:pPr>
              <w:autoSpaceDE w:val="0"/>
              <w:autoSpaceDN w:val="0"/>
              <w:adjustRightInd w:val="0"/>
              <w:rPr>
                <w:rFonts w:ascii="Times New Roman" w:eastAsia="Calibri" w:hAnsi="Times New Roman" w:cs="Times New Roman"/>
              </w:rPr>
            </w:pPr>
            <w:r>
              <w:rPr>
                <w:rFonts w:ascii="Times New Roman" w:eastAsia="Calibri" w:hAnsi="Times New Roman" w:cs="Times New Roman"/>
              </w:rPr>
              <w:t>1-10</w:t>
            </w:r>
          </w:p>
          <w:p w14:paraId="71C6BD17"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апреля</w:t>
            </w:r>
          </w:p>
        </w:tc>
        <w:tc>
          <w:tcPr>
            <w:tcW w:w="1559" w:type="dxa"/>
            <w:tcBorders>
              <w:top w:val="single" w:sz="4" w:space="0" w:color="auto"/>
              <w:left w:val="single" w:sz="4" w:space="0" w:color="auto"/>
              <w:bottom w:val="single" w:sz="4" w:space="0" w:color="auto"/>
              <w:right w:val="single" w:sz="4" w:space="0" w:color="auto"/>
            </w:tcBorders>
            <w:hideMark/>
          </w:tcPr>
          <w:p w14:paraId="7050FE0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14:paraId="6E2E81A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«Весна красна».</w:t>
            </w:r>
          </w:p>
          <w:p w14:paraId="0930AA2E"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День Земли -22</w:t>
            </w:r>
          </w:p>
          <w:p w14:paraId="2AFD5757"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апреля.</w:t>
            </w:r>
          </w:p>
          <w:p w14:paraId="540C7A0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7DB214B6"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33D196D5"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30F16B90" w14:textId="77777777" w:rsidTr="00E767CF">
        <w:trPr>
          <w:trHeight w:val="2707"/>
        </w:trPr>
        <w:tc>
          <w:tcPr>
            <w:tcW w:w="2127" w:type="dxa"/>
            <w:tcBorders>
              <w:top w:val="single" w:sz="4" w:space="0" w:color="auto"/>
              <w:left w:val="single" w:sz="4" w:space="0" w:color="auto"/>
              <w:bottom w:val="single" w:sz="4" w:space="0" w:color="auto"/>
              <w:right w:val="single" w:sz="4" w:space="0" w:color="auto"/>
            </w:tcBorders>
            <w:hideMark/>
          </w:tcPr>
          <w:p w14:paraId="759B84BC"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lastRenderedPageBreak/>
              <w:t>День Победы</w:t>
            </w:r>
          </w:p>
        </w:tc>
        <w:tc>
          <w:tcPr>
            <w:tcW w:w="5245" w:type="dxa"/>
            <w:tcBorders>
              <w:top w:val="single" w:sz="4" w:space="0" w:color="auto"/>
              <w:left w:val="single" w:sz="4" w:space="0" w:color="auto"/>
              <w:bottom w:val="single" w:sz="4" w:space="0" w:color="auto"/>
              <w:right w:val="single" w:sz="4" w:space="0" w:color="auto"/>
            </w:tcBorders>
          </w:tcPr>
          <w:p w14:paraId="6A4024D8"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Воспитывать детей в духе патриотизма,</w:t>
            </w:r>
          </w:p>
          <w:p w14:paraId="39D258BF"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 показать преемственность поколений защитников Родины: от древних богатырей до героев Великой Отечественнойвойны.</w:t>
            </w:r>
          </w:p>
        </w:tc>
        <w:tc>
          <w:tcPr>
            <w:tcW w:w="1417" w:type="dxa"/>
            <w:tcBorders>
              <w:top w:val="single" w:sz="4" w:space="0" w:color="auto"/>
              <w:left w:val="single" w:sz="4" w:space="0" w:color="auto"/>
              <w:bottom w:val="single" w:sz="4" w:space="0" w:color="auto"/>
              <w:right w:val="single" w:sz="4" w:space="0" w:color="auto"/>
            </w:tcBorders>
            <w:hideMark/>
          </w:tcPr>
          <w:p w14:paraId="55A36EE7"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w:t>
            </w:r>
            <w:r w:rsidR="003579DE">
              <w:rPr>
                <w:rFonts w:ascii="Times New Roman" w:eastAsia="Calibri" w:hAnsi="Times New Roman" w:cs="Times New Roman"/>
              </w:rPr>
              <w:t>3</w:t>
            </w:r>
            <w:r w:rsidRPr="00E30133">
              <w:rPr>
                <w:rFonts w:ascii="Times New Roman" w:eastAsia="Calibri" w:hAnsi="Times New Roman" w:cs="Times New Roman"/>
              </w:rPr>
              <w:t xml:space="preserve"> апреля</w:t>
            </w:r>
          </w:p>
          <w:p w14:paraId="79E273BF" w14:textId="77777777" w:rsidR="00E33658" w:rsidRPr="00E30133" w:rsidRDefault="003579DE" w:rsidP="00691598">
            <w:pPr>
              <w:autoSpaceDE w:val="0"/>
              <w:autoSpaceDN w:val="0"/>
              <w:adjustRightInd w:val="0"/>
              <w:rPr>
                <w:rFonts w:ascii="Times New Roman" w:eastAsia="Calibri" w:hAnsi="Times New Roman" w:cs="Times New Roman"/>
                <w:b/>
                <w:bCs/>
              </w:rPr>
            </w:pPr>
            <w:r>
              <w:rPr>
                <w:rFonts w:ascii="Times New Roman" w:eastAsia="Calibri" w:hAnsi="Times New Roman" w:cs="Times New Roman"/>
              </w:rPr>
              <w:t>— 8</w:t>
            </w:r>
            <w:r w:rsidR="00E33658" w:rsidRPr="00E30133">
              <w:rPr>
                <w:rFonts w:ascii="Times New Roman" w:eastAsia="Calibri" w:hAnsi="Times New Roman" w:cs="Times New Roman"/>
              </w:rPr>
              <w:t xml:space="preserve"> мая</w:t>
            </w:r>
          </w:p>
        </w:tc>
        <w:tc>
          <w:tcPr>
            <w:tcW w:w="1559" w:type="dxa"/>
            <w:tcBorders>
              <w:top w:val="single" w:sz="4" w:space="0" w:color="auto"/>
              <w:left w:val="single" w:sz="4" w:space="0" w:color="auto"/>
              <w:bottom w:val="single" w:sz="4" w:space="0" w:color="auto"/>
              <w:right w:val="single" w:sz="4" w:space="0" w:color="auto"/>
            </w:tcBorders>
            <w:hideMark/>
          </w:tcPr>
          <w:p w14:paraId="7F7F72CC"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 «День</w:t>
            </w:r>
          </w:p>
          <w:p w14:paraId="57640B99"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Победы».</w:t>
            </w:r>
          </w:p>
          <w:p w14:paraId="341DC06E"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14:paraId="746BF940" w14:textId="77777777"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14:paraId="6D45FC6A" w14:textId="77777777"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14:paraId="3056F819" w14:textId="77777777" w:rsidTr="00E767CF">
        <w:tc>
          <w:tcPr>
            <w:tcW w:w="2127" w:type="dxa"/>
            <w:tcBorders>
              <w:top w:val="single" w:sz="4" w:space="0" w:color="auto"/>
              <w:left w:val="single" w:sz="4" w:space="0" w:color="auto"/>
              <w:bottom w:val="single" w:sz="4" w:space="0" w:color="auto"/>
              <w:right w:val="single" w:sz="4" w:space="0" w:color="auto"/>
            </w:tcBorders>
            <w:hideMark/>
          </w:tcPr>
          <w:p w14:paraId="38B8534C"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До свидания,</w:t>
            </w:r>
          </w:p>
          <w:p w14:paraId="1260583D"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детский сад!</w:t>
            </w:r>
          </w:p>
          <w:p w14:paraId="1525D688"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Здравствуй,школа</w:t>
            </w:r>
          </w:p>
        </w:tc>
        <w:tc>
          <w:tcPr>
            <w:tcW w:w="5245" w:type="dxa"/>
            <w:tcBorders>
              <w:top w:val="single" w:sz="4" w:space="0" w:color="auto"/>
              <w:left w:val="single" w:sz="4" w:space="0" w:color="auto"/>
              <w:bottom w:val="single" w:sz="4" w:space="0" w:color="auto"/>
              <w:right w:val="single" w:sz="4" w:space="0" w:color="auto"/>
            </w:tcBorders>
            <w:hideMark/>
          </w:tcPr>
          <w:p w14:paraId="67A3E5FD"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Организовывать все виды детской деятельности (игровой, коммуникативной,</w:t>
            </w:r>
          </w:p>
          <w:p w14:paraId="15BAF8CC"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трудовой, познавательно исследовательской,</w:t>
            </w:r>
          </w:p>
          <w:p w14:paraId="40E77470"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продуктивной, музыкально художественной,</w:t>
            </w:r>
          </w:p>
          <w:p w14:paraId="0A6ACDB9"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чтения) на тему прощания с детским садом и поступления в школу.</w:t>
            </w:r>
          </w:p>
          <w:p w14:paraId="3E62EE4D"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Формировать эмоционально положительное</w:t>
            </w:r>
          </w:p>
          <w:p w14:paraId="745CCD5F"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отношение к предстоящему поступлению в 1 йкласс.</w:t>
            </w:r>
          </w:p>
        </w:tc>
        <w:tc>
          <w:tcPr>
            <w:tcW w:w="1417" w:type="dxa"/>
            <w:tcBorders>
              <w:top w:val="single" w:sz="4" w:space="0" w:color="auto"/>
              <w:left w:val="single" w:sz="4" w:space="0" w:color="auto"/>
              <w:bottom w:val="single" w:sz="4" w:space="0" w:color="auto"/>
              <w:right w:val="single" w:sz="4" w:space="0" w:color="auto"/>
            </w:tcBorders>
            <w:hideMark/>
          </w:tcPr>
          <w:p w14:paraId="273FA7B4" w14:textId="77777777" w:rsidR="00E33658" w:rsidRPr="00E30133" w:rsidRDefault="00E33658" w:rsidP="003579DE">
            <w:pPr>
              <w:autoSpaceDE w:val="0"/>
              <w:autoSpaceDN w:val="0"/>
              <w:adjustRightInd w:val="0"/>
              <w:spacing w:after="0"/>
              <w:rPr>
                <w:rFonts w:ascii="Times New Roman" w:eastAsia="Calibri" w:hAnsi="Times New Roman" w:cs="Times New Roman"/>
                <w:b/>
                <w:bCs/>
              </w:rPr>
            </w:pPr>
            <w:r w:rsidRPr="00E30133">
              <w:rPr>
                <w:rFonts w:ascii="Times New Roman" w:eastAsia="Calibri" w:hAnsi="Times New Roman" w:cs="Times New Roman"/>
              </w:rPr>
              <w:t>1</w:t>
            </w:r>
            <w:r w:rsidR="003579DE">
              <w:rPr>
                <w:rFonts w:ascii="Times New Roman" w:eastAsia="Calibri" w:hAnsi="Times New Roman" w:cs="Times New Roman"/>
              </w:rPr>
              <w:t>1</w:t>
            </w:r>
            <w:r w:rsidRPr="00E30133">
              <w:rPr>
                <w:rFonts w:ascii="Times New Roman" w:eastAsia="Calibri" w:hAnsi="Times New Roman" w:cs="Times New Roman"/>
              </w:rPr>
              <w:t>-31 мая</w:t>
            </w:r>
          </w:p>
        </w:tc>
        <w:tc>
          <w:tcPr>
            <w:tcW w:w="1559" w:type="dxa"/>
            <w:tcBorders>
              <w:top w:val="single" w:sz="4" w:space="0" w:color="auto"/>
              <w:left w:val="single" w:sz="4" w:space="0" w:color="auto"/>
              <w:bottom w:val="single" w:sz="4" w:space="0" w:color="auto"/>
              <w:right w:val="single" w:sz="4" w:space="0" w:color="auto"/>
            </w:tcBorders>
            <w:hideMark/>
          </w:tcPr>
          <w:p w14:paraId="50117756"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Праздник  «До</w:t>
            </w:r>
          </w:p>
          <w:p w14:paraId="491BFB01" w14:textId="77777777"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свиданий, детский</w:t>
            </w:r>
          </w:p>
          <w:p w14:paraId="51792A42" w14:textId="77777777" w:rsidR="00E33658" w:rsidRPr="00E30133" w:rsidRDefault="00E33658" w:rsidP="00691598">
            <w:pPr>
              <w:autoSpaceDE w:val="0"/>
              <w:autoSpaceDN w:val="0"/>
              <w:adjustRightInd w:val="0"/>
              <w:spacing w:after="0"/>
              <w:rPr>
                <w:rFonts w:ascii="Times New Roman" w:eastAsia="Calibri" w:hAnsi="Times New Roman" w:cs="Times New Roman"/>
                <w:b/>
                <w:bCs/>
              </w:rPr>
            </w:pPr>
            <w:r w:rsidRPr="00E30133">
              <w:rPr>
                <w:rFonts w:ascii="Times New Roman" w:eastAsia="Calibri" w:hAnsi="Times New Roman" w:cs="Times New Roman"/>
              </w:rPr>
              <w:t>сад!»</w:t>
            </w:r>
          </w:p>
        </w:tc>
      </w:tr>
    </w:tbl>
    <w:p w14:paraId="1378B3EC" w14:textId="77777777" w:rsidR="00E33658" w:rsidRPr="00E30133" w:rsidRDefault="00E33658" w:rsidP="00E33658">
      <w:pPr>
        <w:spacing w:after="0"/>
        <w:rPr>
          <w:rFonts w:ascii="Times New Roman" w:hAnsi="Times New Roman" w:cs="Times New Roman"/>
        </w:rPr>
      </w:pPr>
    </w:p>
    <w:p w14:paraId="189B1A3C" w14:textId="77777777" w:rsidR="001E233D" w:rsidRPr="001E233D" w:rsidRDefault="001E233D" w:rsidP="001E233D">
      <w:pPr>
        <w:spacing w:after="0" w:line="240" w:lineRule="auto"/>
        <w:jc w:val="center"/>
        <w:rPr>
          <w:rFonts w:ascii="Times New Roman" w:hAnsi="Times New Roman" w:cs="Times New Roman"/>
          <w:b/>
          <w:bCs/>
          <w:color w:val="000000"/>
          <w:sz w:val="28"/>
          <w:szCs w:val="28"/>
        </w:rPr>
      </w:pPr>
      <w:r w:rsidRPr="001E233D">
        <w:rPr>
          <w:rFonts w:ascii="Times New Roman" w:hAnsi="Times New Roman" w:cs="Times New Roman"/>
          <w:b/>
          <w:sz w:val="28"/>
          <w:szCs w:val="28"/>
        </w:rPr>
        <w:t xml:space="preserve">2. </w:t>
      </w:r>
      <w:r w:rsidRPr="001E233D">
        <w:rPr>
          <w:rFonts w:ascii="Times New Roman" w:hAnsi="Times New Roman" w:cs="Times New Roman"/>
          <w:b/>
          <w:bCs/>
          <w:color w:val="000000"/>
          <w:sz w:val="28"/>
          <w:szCs w:val="28"/>
        </w:rPr>
        <w:t>Перспективное планирование по образовательным областям (познавательное развитие, речевое развитие, социально – коммуникативное развитие, физическое развитие, художественно – эстетическ</w:t>
      </w:r>
      <w:r>
        <w:rPr>
          <w:rFonts w:ascii="Times New Roman" w:hAnsi="Times New Roman" w:cs="Times New Roman"/>
          <w:b/>
          <w:bCs/>
          <w:color w:val="000000"/>
          <w:sz w:val="28"/>
          <w:szCs w:val="28"/>
        </w:rPr>
        <w:t>ое развитие)</w:t>
      </w:r>
    </w:p>
    <w:p w14:paraId="114A3DCD" w14:textId="77777777" w:rsidR="001E233D" w:rsidRDefault="001E233D" w:rsidP="001E233D">
      <w:pPr>
        <w:shd w:val="clear" w:color="auto" w:fill="FFFFFF"/>
        <w:suppressAutoHyphens/>
        <w:autoSpaceDE w:val="0"/>
        <w:spacing w:after="0" w:line="360" w:lineRule="auto"/>
        <w:jc w:val="both"/>
        <w:rPr>
          <w:rFonts w:ascii="Times New Roman" w:eastAsia="Times New Roman" w:hAnsi="Times New Roman" w:cs="Times New Roman"/>
          <w:color w:val="000000"/>
          <w:sz w:val="24"/>
          <w:szCs w:val="24"/>
          <w:lang w:eastAsia="zh-CN"/>
        </w:rPr>
      </w:pPr>
    </w:p>
    <w:p w14:paraId="68319851" w14:textId="77777777" w:rsidR="001E233D" w:rsidRPr="005D5ED3" w:rsidRDefault="001E233D" w:rsidP="001E233D">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ab/>
      </w:r>
      <w:r w:rsidRPr="005D5ED3">
        <w:rPr>
          <w:rFonts w:ascii="Times New Roman" w:eastAsia="Times New Roman" w:hAnsi="Times New Roman" w:cs="Times New Roman"/>
          <w:color w:val="000000"/>
          <w:sz w:val="24"/>
          <w:szCs w:val="24"/>
          <w:lang w:eastAsia="zh-CN"/>
        </w:rPr>
        <w:t>Рабочая программа представлена в виде комплексно-тематического плана воспитательно-образовательной работы с детьми (на учеб</w:t>
      </w:r>
      <w:r w:rsidRPr="005D5ED3">
        <w:rPr>
          <w:rFonts w:ascii="Times New Roman" w:eastAsia="Times New Roman" w:hAnsi="Times New Roman" w:cs="Times New Roman"/>
          <w:color w:val="000000"/>
          <w:sz w:val="24"/>
          <w:szCs w:val="24"/>
          <w:lang w:eastAsia="zh-CN"/>
        </w:rPr>
        <w:softHyphen/>
        <w:t>ный год), по основным видам организованной образовательной деятельности:</w:t>
      </w:r>
    </w:p>
    <w:p w14:paraId="51AD5A21"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Познавательное развитие</w:t>
      </w:r>
    </w:p>
    <w:p w14:paraId="026783C0"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p w14:paraId="58361578"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Социально – коммуникативное развитие ( труд, безопасность)</w:t>
      </w:r>
    </w:p>
    <w:p w14:paraId="2DE289B1"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•Речевое развитие ( развитие речи, чтение художественной литературы.)</w:t>
      </w:r>
    </w:p>
    <w:p w14:paraId="66C927C3"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 Художественно – эстетическое развитие ( рисование, лепка, аппликация, музыка)</w:t>
      </w:r>
    </w:p>
    <w:p w14:paraId="4E074339"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Физическое развитие (физическая культура, здоровье).</w:t>
      </w:r>
    </w:p>
    <w:p w14:paraId="07AAC451"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p>
    <w:p w14:paraId="3D3A0C67" w14:textId="77777777"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p>
    <w:p w14:paraId="76FA8F00" w14:textId="77777777" w:rsidR="001E233D" w:rsidRPr="005D5ED3" w:rsidRDefault="001E233D" w:rsidP="001E233D">
      <w:pPr>
        <w:shd w:val="clear" w:color="auto" w:fill="FFFFFF"/>
        <w:suppressAutoHyphens/>
        <w:autoSpaceDE w:val="0"/>
        <w:spacing w:after="0" w:line="240" w:lineRule="auto"/>
        <w:ind w:firstLine="708"/>
        <w:rPr>
          <w:rFonts w:ascii="Times New Roman" w:eastAsia="Times New Roman" w:hAnsi="Times New Roman" w:cs="Times New Roman"/>
          <w:i/>
          <w:iCs/>
          <w:color w:val="000000"/>
          <w:sz w:val="24"/>
          <w:szCs w:val="24"/>
          <w:lang w:eastAsia="zh-CN"/>
        </w:rPr>
      </w:pPr>
    </w:p>
    <w:p w14:paraId="054CED10" w14:textId="77777777" w:rsidR="001E233D" w:rsidRPr="005D5ED3" w:rsidRDefault="001E233D" w:rsidP="001E233D">
      <w:pPr>
        <w:shd w:val="clear" w:color="auto" w:fill="FFFFFF"/>
        <w:suppressAutoHyphens/>
        <w:autoSpaceDE w:val="0"/>
        <w:spacing w:after="0" w:line="240" w:lineRule="auto"/>
        <w:ind w:firstLine="708"/>
        <w:rPr>
          <w:rFonts w:ascii="Times New Roman" w:eastAsia="Times New Roman" w:hAnsi="Times New Roman" w:cs="Times New Roman"/>
          <w:i/>
          <w:iCs/>
          <w:color w:val="000000"/>
          <w:sz w:val="24"/>
          <w:szCs w:val="24"/>
          <w:lang w:eastAsia="zh-CN"/>
        </w:rPr>
      </w:pPr>
    </w:p>
    <w:p w14:paraId="732F2E3D" w14:textId="77777777" w:rsidR="00E33658" w:rsidRPr="00E30133" w:rsidRDefault="00E33658" w:rsidP="00E33658">
      <w:pPr>
        <w:rPr>
          <w:rFonts w:ascii="Times New Roman" w:hAnsi="Times New Roman" w:cs="Times New Roman"/>
        </w:rPr>
      </w:pPr>
    </w:p>
    <w:p w14:paraId="740DD989" w14:textId="77777777" w:rsidR="00E33658" w:rsidRPr="005D5ED3" w:rsidRDefault="00E33658" w:rsidP="00E33658">
      <w:pPr>
        <w:suppressAutoHyphens/>
        <w:spacing w:after="0" w:line="360" w:lineRule="auto"/>
        <w:ind w:firstLine="708"/>
        <w:jc w:val="center"/>
        <w:rPr>
          <w:rFonts w:ascii="Times New Roman" w:eastAsia="Times New Roman" w:hAnsi="Times New Roman" w:cs="Times New Roman"/>
          <w:b/>
          <w:sz w:val="28"/>
          <w:szCs w:val="28"/>
          <w:lang w:eastAsia="zh-CN"/>
        </w:rPr>
      </w:pPr>
    </w:p>
    <w:p w14:paraId="525F54E1" w14:textId="77777777" w:rsidR="00E33658" w:rsidRPr="005D5ED3" w:rsidRDefault="00E33658" w:rsidP="00E33658">
      <w:pPr>
        <w:suppressAutoHyphens/>
        <w:spacing w:after="0" w:line="360" w:lineRule="auto"/>
        <w:ind w:firstLine="708"/>
        <w:jc w:val="center"/>
        <w:rPr>
          <w:rFonts w:ascii="Times New Roman" w:eastAsia="Times New Roman" w:hAnsi="Times New Roman" w:cs="Times New Roman"/>
          <w:b/>
          <w:sz w:val="28"/>
          <w:szCs w:val="28"/>
          <w:lang w:eastAsia="zh-CN"/>
        </w:rPr>
      </w:pPr>
    </w:p>
    <w:p w14:paraId="2E481C2C" w14:textId="77777777" w:rsidR="001E233D" w:rsidRDefault="001E233D" w:rsidP="005D5ED3">
      <w:pPr>
        <w:suppressAutoHyphens/>
        <w:spacing w:after="0" w:line="240" w:lineRule="auto"/>
        <w:jc w:val="center"/>
        <w:rPr>
          <w:rFonts w:ascii="Times New Roman" w:eastAsia="Times New Roman" w:hAnsi="Times New Roman" w:cs="Times New Roman"/>
          <w:b/>
          <w:sz w:val="28"/>
          <w:szCs w:val="28"/>
          <w:lang w:eastAsia="zh-CN"/>
        </w:rPr>
      </w:pPr>
    </w:p>
    <w:p w14:paraId="1F6D950F" w14:textId="77777777" w:rsidR="001E233D" w:rsidRDefault="001E233D" w:rsidP="005D5ED3">
      <w:pPr>
        <w:suppressAutoHyphens/>
        <w:spacing w:after="0" w:line="240" w:lineRule="auto"/>
        <w:jc w:val="center"/>
        <w:rPr>
          <w:rFonts w:ascii="Times New Roman" w:eastAsia="Times New Roman" w:hAnsi="Times New Roman" w:cs="Times New Roman"/>
          <w:b/>
          <w:sz w:val="28"/>
          <w:szCs w:val="28"/>
          <w:lang w:eastAsia="zh-CN"/>
        </w:rPr>
      </w:pPr>
    </w:p>
    <w:p w14:paraId="49FC2874" w14:textId="77777777" w:rsidR="001E233D" w:rsidRDefault="001E233D" w:rsidP="00E767CF">
      <w:pPr>
        <w:suppressAutoHyphens/>
        <w:spacing w:after="0" w:line="240" w:lineRule="auto"/>
        <w:rPr>
          <w:rFonts w:ascii="Times New Roman" w:eastAsia="Times New Roman" w:hAnsi="Times New Roman" w:cs="Times New Roman"/>
          <w:b/>
          <w:sz w:val="28"/>
          <w:szCs w:val="28"/>
          <w:lang w:eastAsia="zh-CN"/>
        </w:rPr>
      </w:pPr>
    </w:p>
    <w:p w14:paraId="69A8D955" w14:textId="77777777" w:rsidR="001E233D" w:rsidRDefault="001E233D" w:rsidP="005D5ED3">
      <w:pPr>
        <w:suppressAutoHyphens/>
        <w:spacing w:after="0" w:line="240" w:lineRule="auto"/>
        <w:jc w:val="center"/>
        <w:rPr>
          <w:rFonts w:ascii="Times New Roman" w:eastAsia="Times New Roman" w:hAnsi="Times New Roman" w:cs="Times New Roman"/>
          <w:b/>
          <w:sz w:val="28"/>
          <w:szCs w:val="28"/>
          <w:lang w:eastAsia="zh-CN"/>
        </w:rPr>
      </w:pPr>
    </w:p>
    <w:p w14:paraId="0DA68100" w14:textId="77777777" w:rsidR="005D5ED3" w:rsidRPr="005D5ED3" w:rsidRDefault="005D5ED3" w:rsidP="005D5ED3">
      <w:pPr>
        <w:shd w:val="clear" w:color="auto" w:fill="FFFFFF"/>
        <w:suppressAutoHyphens/>
        <w:autoSpaceDE w:val="0"/>
        <w:spacing w:after="0" w:line="360" w:lineRule="auto"/>
        <w:ind w:firstLine="540"/>
        <w:jc w:val="both"/>
        <w:rPr>
          <w:rFonts w:ascii="Times New Roman" w:eastAsia="Times New Roman" w:hAnsi="Times New Roman" w:cs="Times New Roman"/>
          <w:color w:val="000000"/>
          <w:sz w:val="28"/>
          <w:szCs w:val="28"/>
          <w:lang w:eastAsia="zh-CN"/>
        </w:rPr>
      </w:pPr>
    </w:p>
    <w:p w14:paraId="47AF9EC9" w14:textId="77777777" w:rsidR="005D5ED3" w:rsidRPr="005D5ED3" w:rsidRDefault="005D5ED3" w:rsidP="005D5ED3">
      <w:pPr>
        <w:shd w:val="clear" w:color="auto" w:fill="FFFFFF"/>
        <w:suppressAutoHyphens/>
        <w:autoSpaceDE w:val="0"/>
        <w:spacing w:after="0" w:line="360" w:lineRule="auto"/>
        <w:ind w:firstLine="540"/>
        <w:jc w:val="both"/>
        <w:rPr>
          <w:rFonts w:ascii="Times New Roman" w:eastAsia="Times New Roman" w:hAnsi="Times New Roman" w:cs="Times New Roman"/>
          <w:color w:val="000000"/>
          <w:sz w:val="28"/>
          <w:szCs w:val="28"/>
          <w:lang w:eastAsia="zh-CN"/>
        </w:rPr>
      </w:pPr>
    </w:p>
    <w:p w14:paraId="376B714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pgSz w:w="11906" w:h="16838"/>
          <w:pgMar w:top="1410" w:right="850" w:bottom="1410" w:left="1701" w:header="1134" w:footer="1134" w:gutter="0"/>
          <w:cols w:space="720"/>
          <w:titlePg/>
          <w:docGrid w:linePitch="360"/>
        </w:sectPr>
      </w:pPr>
    </w:p>
    <w:p w14:paraId="2FE60FC8"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r w:rsidRPr="005D5ED3">
        <w:rPr>
          <w:rFonts w:ascii="Times New Roman" w:eastAsia="Times New Roman" w:hAnsi="Times New Roman" w:cs="Times New Roman"/>
          <w:color w:val="000000"/>
          <w:sz w:val="36"/>
          <w:szCs w:val="36"/>
          <w:lang w:eastAsia="zh-CN"/>
        </w:rPr>
        <w:lastRenderedPageBreak/>
        <w:t>Познавательное  развитие</w:t>
      </w:r>
    </w:p>
    <w:p w14:paraId="27F834B7"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РАЗВИТИЕ ПОЗНАВАТЕЛЬНО-ИССЛЕДОВАТЕЛЬСКОЙ И ПРОДУКТИВНОЙ (КОНСТРУКТИВНОЙ) ДЕЯТЕЛЬНОСТИ</w:t>
      </w:r>
    </w:p>
    <w:p w14:paraId="780B07C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lang w:eastAsia="zh-CN"/>
        </w:rPr>
      </w:pPr>
    </w:p>
    <w:p w14:paraId="5A363914"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lang w:eastAsia="zh-CN"/>
        </w:rPr>
      </w:pPr>
      <w:r w:rsidRPr="005D5ED3">
        <w:rPr>
          <w:rFonts w:ascii="Times New Roman" w:eastAsia="Times New Roman" w:hAnsi="Times New Roman" w:cs="Times New Roman"/>
          <w:bCs/>
          <w:i/>
          <w:smallCaps/>
          <w:color w:val="000000"/>
          <w:lang w:eastAsia="zh-CN"/>
        </w:rPr>
        <w:t>Пояснительная записка</w:t>
      </w:r>
    </w:p>
    <w:p w14:paraId="6D38A1B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smallCaps/>
          <w:color w:val="000000"/>
          <w:lang w:eastAsia="zh-CN"/>
        </w:rPr>
      </w:pPr>
    </w:p>
    <w:p w14:paraId="30A19199"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Конструирование имеет большое значение для умственного и эстетического развития, для овладения трудовыми навыками. В процессе конструкторской деятельности развиваются важные психические процессы дошкольников (образные представления, образное мышление, во</w:t>
      </w:r>
      <w:r w:rsidRPr="005D5ED3">
        <w:rPr>
          <w:rFonts w:ascii="Times New Roman" w:eastAsia="Times New Roman" w:hAnsi="Times New Roman" w:cs="Times New Roman"/>
          <w:color w:val="000000"/>
          <w:lang w:eastAsia="zh-CN"/>
        </w:rPr>
        <w:softHyphen/>
        <w:t>ображение и др.), творчество, формируются художественно-творческие, конструкторские способ</w:t>
      </w:r>
      <w:r w:rsidRPr="005D5ED3">
        <w:rPr>
          <w:rFonts w:ascii="Times New Roman" w:eastAsia="Times New Roman" w:hAnsi="Times New Roman" w:cs="Times New Roman"/>
          <w:color w:val="000000"/>
          <w:lang w:eastAsia="zh-CN"/>
        </w:rPr>
        <w:softHyphen/>
        <w:t>ности.</w:t>
      </w:r>
    </w:p>
    <w:p w14:paraId="415B6E6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программе конструктивной деятельности отводится 1 час в неделю.</w:t>
      </w:r>
    </w:p>
    <w:p w14:paraId="6BA82F40"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(интегративные качества) освоения программы:</w:t>
      </w:r>
    </w:p>
    <w:p w14:paraId="2E299A6B"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Способны соотносить конструкцию предмета с его назначением.</w:t>
      </w:r>
    </w:p>
    <w:p w14:paraId="0D15D191"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Способны создавать различные конструкции одного и того же объекта.</w:t>
      </w:r>
    </w:p>
    <w:p w14:paraId="19156139"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Могут создавать модели из пластмассового и деревянного конструкторов по рисунку и сло</w:t>
      </w:r>
      <w:r w:rsidRPr="005D5ED3">
        <w:rPr>
          <w:rFonts w:ascii="Times New Roman" w:eastAsia="Times New Roman" w:hAnsi="Times New Roman" w:cs="Times New Roman"/>
          <w:color w:val="000000"/>
          <w:lang w:eastAsia="zh-CN"/>
        </w:rPr>
        <w:softHyphen/>
        <w:t>весной инструкции.</w:t>
      </w:r>
    </w:p>
    <w:p w14:paraId="643F8E5D"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sz w:val="24"/>
          <w:szCs w:val="24"/>
          <w:lang w:eastAsia="zh-CN"/>
        </w:rPr>
      </w:pPr>
    </w:p>
    <w:p w14:paraId="75456AA3" w14:textId="77777777" w:rsidR="005D5ED3" w:rsidRPr="005D5ED3" w:rsidRDefault="005D5ED3" w:rsidP="005D5ED3">
      <w:pPr>
        <w:suppressAutoHyphens/>
        <w:spacing w:after="0" w:line="240" w:lineRule="auto"/>
        <w:jc w:val="center"/>
        <w:rPr>
          <w:rFonts w:ascii="Times New Roman" w:eastAsia="Times New Roman" w:hAnsi="Times New Roman" w:cs="Times New Roman"/>
          <w:b/>
          <w:bCs/>
          <w:smallCaps/>
          <w:color w:val="000000"/>
          <w:lang w:eastAsia="zh-CN"/>
        </w:rPr>
      </w:pPr>
      <w:r w:rsidRPr="005D5ED3">
        <w:rPr>
          <w:rFonts w:ascii="Times New Roman" w:eastAsia="Times New Roman" w:hAnsi="Times New Roman" w:cs="Times New Roman"/>
          <w:b/>
          <w:bCs/>
          <w:smallCaps/>
          <w:color w:val="000000"/>
          <w:lang w:eastAsia="zh-CN"/>
        </w:rPr>
        <w:t>Развернутое комплексно-тематическое планирование организованной образовательной деятельности (содержание психолого-педагогической работы)</w:t>
      </w:r>
    </w:p>
    <w:p w14:paraId="0318DBC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7" w:type="dxa"/>
        <w:tblLayout w:type="fixed"/>
        <w:tblLook w:val="0000" w:firstRow="0" w:lastRow="0" w:firstColumn="0" w:lastColumn="0" w:noHBand="0" w:noVBand="0"/>
      </w:tblPr>
      <w:tblGrid>
        <w:gridCol w:w="1675"/>
        <w:gridCol w:w="10"/>
        <w:gridCol w:w="980"/>
        <w:gridCol w:w="504"/>
        <w:gridCol w:w="11688"/>
      </w:tblGrid>
      <w:tr w:rsidR="005D5ED3" w:rsidRPr="005D5ED3" w14:paraId="4812EC89" w14:textId="77777777" w:rsidTr="00AF51F5">
        <w:tc>
          <w:tcPr>
            <w:tcW w:w="1685" w:type="dxa"/>
            <w:gridSpan w:val="2"/>
            <w:tcBorders>
              <w:top w:val="single" w:sz="4" w:space="0" w:color="000000"/>
              <w:left w:val="single" w:sz="4" w:space="0" w:color="000000"/>
              <w:bottom w:val="single" w:sz="4" w:space="0" w:color="000000"/>
            </w:tcBorders>
            <w:shd w:val="clear" w:color="auto" w:fill="auto"/>
          </w:tcPr>
          <w:p w14:paraId="6BB48F80"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Время проведения</w:t>
            </w: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F20769"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Организованная образовательная деятельность</w:t>
            </w:r>
          </w:p>
        </w:tc>
      </w:tr>
      <w:tr w:rsidR="005D5ED3" w:rsidRPr="005D5ED3" w14:paraId="2B5A7296" w14:textId="77777777" w:rsidTr="00AF51F5">
        <w:tc>
          <w:tcPr>
            <w:tcW w:w="1685" w:type="dxa"/>
            <w:gridSpan w:val="2"/>
            <w:tcBorders>
              <w:top w:val="single" w:sz="4" w:space="0" w:color="000000"/>
              <w:left w:val="single" w:sz="4" w:space="0" w:color="000000"/>
              <w:bottom w:val="single" w:sz="4" w:space="0" w:color="000000"/>
            </w:tcBorders>
            <w:shd w:val="clear" w:color="auto" w:fill="auto"/>
            <w:vAlign w:val="center"/>
          </w:tcPr>
          <w:p w14:paraId="19090FC0"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1</w:t>
            </w: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ADF346"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2</w:t>
            </w:r>
          </w:p>
        </w:tc>
      </w:tr>
      <w:tr w:rsidR="005D5ED3" w:rsidRPr="005D5ED3" w14:paraId="45D2CFE8" w14:textId="77777777" w:rsidTr="00AF51F5">
        <w:tc>
          <w:tcPr>
            <w:tcW w:w="1685" w:type="dxa"/>
            <w:gridSpan w:val="2"/>
            <w:vMerge w:val="restart"/>
            <w:tcBorders>
              <w:top w:val="single" w:sz="4" w:space="0" w:color="000000"/>
              <w:left w:val="single" w:sz="4" w:space="0" w:color="000000"/>
              <w:bottom w:val="single" w:sz="4" w:space="0" w:color="000000"/>
            </w:tcBorders>
            <w:shd w:val="clear" w:color="auto" w:fill="auto"/>
            <w:vAlign w:val="center"/>
          </w:tcPr>
          <w:p w14:paraId="47EABA23"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Сентябрь</w:t>
            </w:r>
          </w:p>
        </w:tc>
        <w:tc>
          <w:tcPr>
            <w:tcW w:w="1484" w:type="dxa"/>
            <w:gridSpan w:val="2"/>
            <w:tcBorders>
              <w:top w:val="single" w:sz="4" w:space="0" w:color="000000"/>
              <w:left w:val="single" w:sz="4" w:space="0" w:color="000000"/>
              <w:bottom w:val="single" w:sz="4" w:space="0" w:color="000000"/>
            </w:tcBorders>
            <w:shd w:val="clear" w:color="auto" w:fill="auto"/>
            <w:vAlign w:val="center"/>
          </w:tcPr>
          <w:p w14:paraId="12F39BCC"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C94BD"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Здания</w:t>
            </w:r>
          </w:p>
        </w:tc>
      </w:tr>
      <w:tr w:rsidR="005D5ED3" w:rsidRPr="005D5ED3" w14:paraId="1D586B73" w14:textId="77777777" w:rsidTr="00AF51F5">
        <w:tc>
          <w:tcPr>
            <w:tcW w:w="1685" w:type="dxa"/>
            <w:gridSpan w:val="2"/>
            <w:vMerge/>
            <w:tcBorders>
              <w:top w:val="single" w:sz="4" w:space="0" w:color="000000"/>
              <w:left w:val="single" w:sz="4" w:space="0" w:color="000000"/>
              <w:bottom w:val="single" w:sz="4" w:space="0" w:color="000000"/>
            </w:tcBorders>
            <w:shd w:val="clear" w:color="auto" w:fill="auto"/>
          </w:tcPr>
          <w:p w14:paraId="437EC86E"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484" w:type="dxa"/>
            <w:gridSpan w:val="2"/>
            <w:tcBorders>
              <w:top w:val="single" w:sz="4" w:space="0" w:color="000000"/>
              <w:left w:val="single" w:sz="4" w:space="0" w:color="000000"/>
              <w:bottom w:val="single" w:sz="4" w:space="0" w:color="000000"/>
            </w:tcBorders>
            <w:shd w:val="clear" w:color="auto" w:fill="auto"/>
          </w:tcPr>
          <w:p w14:paraId="71DBF2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Содержание</w:t>
            </w:r>
          </w:p>
          <w:p w14:paraId="1E03A5E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образования</w:t>
            </w:r>
          </w:p>
          <w:p w14:paraId="0D0031C3"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c>
          <w:tcPr>
            <w:tcW w:w="11688" w:type="dxa"/>
            <w:tcBorders>
              <w:top w:val="single" w:sz="4" w:space="0" w:color="000000"/>
              <w:left w:val="single" w:sz="4" w:space="0" w:color="000000"/>
              <w:bottom w:val="single" w:sz="4" w:space="0" w:color="000000"/>
              <w:right w:val="single" w:sz="4" w:space="0" w:color="000000"/>
            </w:tcBorders>
            <w:shd w:val="clear" w:color="auto" w:fill="auto"/>
          </w:tcPr>
          <w:p w14:paraId="5B81CB12"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строительстве различных зданий по предлагаемым услови</w:t>
            </w:r>
            <w:r w:rsidRPr="005D5ED3">
              <w:rPr>
                <w:rFonts w:ascii="Times New Roman" w:eastAsia="Times New Roman" w:hAnsi="Times New Roman" w:cs="Times New Roman"/>
                <w:color w:val="000000"/>
                <w:lang w:eastAsia="zh-CN"/>
              </w:rPr>
              <w:softHyphen/>
              <w:t>ям; предварительной зарисовке сооружений; анализе схем и конструкций. Развивать умение: воспринимать предметы и явления в их взаимосвя</w:t>
            </w:r>
            <w:r w:rsidRPr="005D5ED3">
              <w:rPr>
                <w:rFonts w:ascii="Times New Roman" w:eastAsia="Times New Roman" w:hAnsi="Times New Roman" w:cs="Times New Roman"/>
                <w:color w:val="000000"/>
                <w:lang w:eastAsia="zh-CN"/>
              </w:rPr>
              <w:softHyphen/>
              <w:t>зях, устанавливать их; аргументировать свои решения. Формировать: конструкторские навыки; направленное воображение. Подводить к восприятию элементарных астрономических понятий и пред</w:t>
            </w:r>
            <w:r w:rsidRPr="005D5ED3">
              <w:rPr>
                <w:rFonts w:ascii="Times New Roman" w:eastAsia="Times New Roman" w:hAnsi="Times New Roman" w:cs="Times New Roman"/>
                <w:color w:val="000000"/>
                <w:lang w:eastAsia="zh-CN"/>
              </w:rPr>
              <w:softHyphen/>
              <w:t>ставлений</w:t>
            </w:r>
          </w:p>
        </w:tc>
      </w:tr>
      <w:tr w:rsidR="005D5ED3" w:rsidRPr="005D5ED3" w14:paraId="14539348" w14:textId="77777777" w:rsidTr="00AF51F5">
        <w:tc>
          <w:tcPr>
            <w:tcW w:w="1685" w:type="dxa"/>
            <w:gridSpan w:val="2"/>
            <w:vMerge/>
            <w:tcBorders>
              <w:top w:val="single" w:sz="4" w:space="0" w:color="000000"/>
              <w:left w:val="single" w:sz="4" w:space="0" w:color="000000"/>
              <w:bottom w:val="single" w:sz="4" w:space="0" w:color="000000"/>
            </w:tcBorders>
            <w:shd w:val="clear" w:color="auto" w:fill="auto"/>
          </w:tcPr>
          <w:p w14:paraId="641EE28F"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tcPr>
          <w:p w14:paraId="0FE6623E"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2C776D4" w14:textId="77777777" w:rsidTr="00AF51F5">
        <w:tc>
          <w:tcPr>
            <w:tcW w:w="1685" w:type="dxa"/>
            <w:gridSpan w:val="2"/>
            <w:vMerge/>
            <w:tcBorders>
              <w:top w:val="single" w:sz="4" w:space="0" w:color="000000"/>
              <w:left w:val="single" w:sz="4" w:space="0" w:color="000000"/>
              <w:bottom w:val="single" w:sz="4" w:space="0" w:color="000000"/>
            </w:tcBorders>
            <w:shd w:val="clear" w:color="auto" w:fill="auto"/>
          </w:tcPr>
          <w:p w14:paraId="6545F1D1"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tcPr>
          <w:p w14:paraId="475AD5C3" w14:textId="77777777"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Анализируют объект с точки зрения его практического использования и заданных ус</w:t>
            </w:r>
            <w:r w:rsidRPr="005D5ED3">
              <w:rPr>
                <w:rFonts w:ascii="Times New Roman" w:eastAsia="Times New Roman" w:hAnsi="Times New Roman" w:cs="Times New Roman"/>
                <w:color w:val="000000"/>
                <w:lang w:eastAsia="zh-CN"/>
              </w:rPr>
              <w:softHyphen/>
              <w:t>ловий, пространственного положения частей и деталей; делают постройки прочными, связывают между собой редко поставленные кирпичи, бруски, подготавливая основу для перекрытий; развивают собственный замысел, экспериментируют с новыми мате</w:t>
            </w:r>
            <w:r w:rsidRPr="005D5ED3">
              <w:rPr>
                <w:rFonts w:ascii="Times New Roman" w:eastAsia="Times New Roman" w:hAnsi="Times New Roman" w:cs="Times New Roman"/>
                <w:color w:val="000000"/>
                <w:lang w:eastAsia="zh-CN"/>
              </w:rPr>
              <w:softHyphen/>
              <w:t>риалами, осуществляют планирование; конструируют по замыслу, используют вариатив</w:t>
            </w:r>
            <w:r w:rsidRPr="005D5ED3">
              <w:rPr>
                <w:rFonts w:ascii="Times New Roman" w:eastAsia="Times New Roman" w:hAnsi="Times New Roman" w:cs="Times New Roman"/>
                <w:color w:val="000000"/>
                <w:lang w:eastAsia="zh-CN"/>
              </w:rPr>
              <w:softHyphen/>
              <w:t>ные способы при решении конструктивных задач из любого материала, отбирают более эффективные способы действий; активно проявляют положительные эмоции от сотруд</w:t>
            </w:r>
            <w:r w:rsidRPr="005D5ED3">
              <w:rPr>
                <w:rFonts w:ascii="Times New Roman" w:eastAsia="Times New Roman" w:hAnsi="Times New Roman" w:cs="Times New Roman"/>
                <w:color w:val="000000"/>
                <w:lang w:eastAsia="zh-CN"/>
              </w:rPr>
              <w:softHyphen/>
              <w:t xml:space="preserve">ничества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 xml:space="preserve">гозора,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 xml:space="preserve">согласовывают способы совместного поиска и решения познавательных задач; организуют сюжетно-ролевые игры; самостоятельно контролируют и оценивают качество результата, при необходимости исправляют его; в разговоре свободно используют прямую и </w:t>
            </w:r>
            <w:r w:rsidRPr="005D5ED3">
              <w:rPr>
                <w:rFonts w:ascii="Times New Roman" w:eastAsia="Times New Roman" w:hAnsi="Times New Roman" w:cs="Times New Roman"/>
                <w:color w:val="000000"/>
                <w:lang w:eastAsia="zh-CN"/>
              </w:rPr>
              <w:lastRenderedPageBreak/>
              <w:t xml:space="preserve">косвенную речь </w:t>
            </w:r>
            <w:r w:rsidRPr="005D5ED3">
              <w:rPr>
                <w:rFonts w:ascii="Times New Roman" w:eastAsia="Times New Roman" w:hAnsi="Times New Roman" w:cs="Times New Roman"/>
                <w:i/>
                <w:iCs/>
                <w:color w:val="000000"/>
                <w:lang w:eastAsia="zh-CN"/>
              </w:rPr>
              <w:t>(социализация, труд, коммуникация)</w:t>
            </w:r>
          </w:p>
        </w:tc>
      </w:tr>
      <w:tr w:rsidR="005D5ED3" w:rsidRPr="005D5ED3" w14:paraId="4161AD85" w14:textId="77777777" w:rsidTr="00AF51F5">
        <w:tc>
          <w:tcPr>
            <w:tcW w:w="1685" w:type="dxa"/>
            <w:gridSpan w:val="2"/>
            <w:vMerge/>
            <w:tcBorders>
              <w:top w:val="single" w:sz="4" w:space="0" w:color="000000"/>
              <w:left w:val="single" w:sz="4" w:space="0" w:color="000000"/>
              <w:bottom w:val="single" w:sz="4" w:space="0" w:color="000000"/>
            </w:tcBorders>
            <w:shd w:val="clear" w:color="auto" w:fill="auto"/>
          </w:tcPr>
          <w:p w14:paraId="39266674"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6" w:space="0" w:color="000000"/>
            </w:tcBorders>
            <w:shd w:val="clear" w:color="auto" w:fill="auto"/>
          </w:tcPr>
          <w:p w14:paraId="113535E8"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69C68F9" w14:textId="77777777" w:rsidTr="00AF51F5">
        <w:tc>
          <w:tcPr>
            <w:tcW w:w="1685" w:type="dxa"/>
            <w:gridSpan w:val="2"/>
            <w:vMerge/>
            <w:tcBorders>
              <w:top w:val="single" w:sz="4" w:space="0" w:color="000000"/>
              <w:left w:val="single" w:sz="4" w:space="0" w:color="000000"/>
              <w:bottom w:val="single" w:sz="4" w:space="0" w:color="000000"/>
            </w:tcBorders>
            <w:shd w:val="clear" w:color="auto" w:fill="auto"/>
          </w:tcPr>
          <w:p w14:paraId="5B4A8F8C"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6" w:space="0" w:color="000000"/>
            </w:tcBorders>
            <w:shd w:val="clear" w:color="auto" w:fill="auto"/>
          </w:tcPr>
          <w:p w14:paraId="5671CB98"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Анализ схем и конструкций, рассматривание иллюстраций различных зданий, зарисов</w:t>
            </w:r>
            <w:r w:rsidRPr="005D5ED3">
              <w:rPr>
                <w:rFonts w:ascii="Times New Roman" w:eastAsia="Times New Roman" w:hAnsi="Times New Roman" w:cs="Times New Roman"/>
                <w:color w:val="000000"/>
                <w:lang w:eastAsia="zh-CN"/>
              </w:rPr>
              <w:softHyphen/>
              <w:t>ка сооружений, экспериментирование, групповая и индивидуальная продуктивная дея</w:t>
            </w:r>
            <w:r w:rsidRPr="005D5ED3">
              <w:rPr>
                <w:rFonts w:ascii="Times New Roman" w:eastAsia="Times New Roman" w:hAnsi="Times New Roman" w:cs="Times New Roman"/>
                <w:color w:val="000000"/>
                <w:lang w:eastAsia="zh-CN"/>
              </w:rPr>
              <w:softHyphen/>
              <w:t>тельность по созданию различных зданий по предлагаемым условиям, сюжетно-ролевые подвижные игры по обыгрыванию построек, решение познавательных задач</w:t>
            </w:r>
          </w:p>
        </w:tc>
      </w:tr>
      <w:tr w:rsidR="005D5ED3" w:rsidRPr="005D5ED3" w14:paraId="74207403" w14:textId="77777777" w:rsidTr="00AF51F5">
        <w:tblPrEx>
          <w:tblCellMar>
            <w:left w:w="0" w:type="dxa"/>
            <w:right w:w="0" w:type="dxa"/>
          </w:tblCellMar>
        </w:tblPrEx>
        <w:trPr>
          <w:trHeight w:val="278"/>
        </w:trPr>
        <w:tc>
          <w:tcPr>
            <w:tcW w:w="1675" w:type="dxa"/>
            <w:vMerge w:val="restart"/>
            <w:tcBorders>
              <w:top w:val="single" w:sz="6" w:space="0" w:color="000000"/>
              <w:left w:val="single" w:sz="6" w:space="0" w:color="000000"/>
            </w:tcBorders>
            <w:shd w:val="clear" w:color="auto" w:fill="FFFFFF"/>
            <w:vAlign w:val="center"/>
          </w:tcPr>
          <w:p w14:paraId="197401B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Октябрь</w:t>
            </w:r>
          </w:p>
          <w:p w14:paraId="127344A5"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14:paraId="6B1D1C05"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14:paraId="56C8E0DA"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14:paraId="736700E8"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14:paraId="519AABD5"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14:paraId="35BEE56B"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b/>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777407F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961B31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Машины</w:t>
            </w:r>
          </w:p>
        </w:tc>
      </w:tr>
      <w:tr w:rsidR="005D5ED3" w:rsidRPr="005D5ED3" w14:paraId="76A1D423" w14:textId="77777777" w:rsidTr="00AF51F5">
        <w:tblPrEx>
          <w:tblCellMar>
            <w:left w:w="0" w:type="dxa"/>
            <w:right w:w="0" w:type="dxa"/>
          </w:tblCellMar>
        </w:tblPrEx>
        <w:trPr>
          <w:trHeight w:val="1078"/>
        </w:trPr>
        <w:tc>
          <w:tcPr>
            <w:tcW w:w="1675" w:type="dxa"/>
            <w:vMerge/>
            <w:tcBorders>
              <w:left w:val="single" w:sz="6" w:space="0" w:color="000000"/>
            </w:tcBorders>
            <w:shd w:val="clear" w:color="auto" w:fill="FFFFFF"/>
          </w:tcPr>
          <w:p w14:paraId="1C0F7E3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1968F53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tcPr>
          <w:p w14:paraId="6A95246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представления о машинах разных видов, их строении и назначении; культуру речевого общения, умение вести диалог. Упражнять в плоскостном моделировании и построении схем. Развивать: способность к порождению новых оригинальных идей, к ана</w:t>
            </w:r>
            <w:r w:rsidRPr="005D5ED3">
              <w:rPr>
                <w:rFonts w:ascii="Times New Roman" w:eastAsia="Times New Roman" w:hAnsi="Times New Roman" w:cs="Times New Roman"/>
                <w:color w:val="000000"/>
                <w:lang w:eastAsia="zh-CN"/>
              </w:rPr>
              <w:softHyphen/>
              <w:t>лизу схем, чертежей, конструкций; самостоятельность, активность, уверен</w:t>
            </w:r>
            <w:r w:rsidRPr="005D5ED3">
              <w:rPr>
                <w:rFonts w:ascii="Times New Roman" w:eastAsia="Times New Roman" w:hAnsi="Times New Roman" w:cs="Times New Roman"/>
                <w:color w:val="000000"/>
                <w:lang w:eastAsia="zh-CN"/>
              </w:rPr>
              <w:softHyphen/>
              <w:t>ность, независимость мышления</w:t>
            </w:r>
          </w:p>
        </w:tc>
      </w:tr>
      <w:tr w:rsidR="005D5ED3" w:rsidRPr="005D5ED3" w14:paraId="62154AD3" w14:textId="77777777" w:rsidTr="00AF51F5">
        <w:tblPrEx>
          <w:tblCellMar>
            <w:left w:w="0" w:type="dxa"/>
            <w:right w:w="0" w:type="dxa"/>
          </w:tblCellMar>
        </w:tblPrEx>
        <w:trPr>
          <w:trHeight w:val="258"/>
        </w:trPr>
        <w:tc>
          <w:tcPr>
            <w:tcW w:w="1675" w:type="dxa"/>
            <w:vMerge/>
            <w:tcBorders>
              <w:left w:val="single" w:sz="6" w:space="0" w:color="000000"/>
            </w:tcBorders>
            <w:shd w:val="clear" w:color="auto" w:fill="FFFFFF"/>
          </w:tcPr>
          <w:p w14:paraId="39542B5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14:paraId="6D0E8B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EF4FCD1" w14:textId="77777777" w:rsidTr="00AF51F5">
        <w:tblPrEx>
          <w:tblCellMar>
            <w:left w:w="0" w:type="dxa"/>
            <w:right w:w="0" w:type="dxa"/>
          </w:tblCellMar>
        </w:tblPrEx>
        <w:trPr>
          <w:trHeight w:val="1764"/>
        </w:trPr>
        <w:tc>
          <w:tcPr>
            <w:tcW w:w="1675" w:type="dxa"/>
            <w:vMerge/>
            <w:tcBorders>
              <w:left w:val="single" w:sz="6" w:space="0" w:color="000000"/>
            </w:tcBorders>
            <w:shd w:val="clear" w:color="auto" w:fill="FFFFFF"/>
          </w:tcPr>
          <w:p w14:paraId="65E4727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14:paraId="08083C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конструкции, объединенные общей темой, комбинируют, планируют процесс построения, отбирают нужные детали для выполнения той или другой постройки; варь</w:t>
            </w:r>
            <w:r w:rsidRPr="005D5ED3">
              <w:rPr>
                <w:rFonts w:ascii="Times New Roman" w:eastAsia="Times New Roman" w:hAnsi="Times New Roman" w:cs="Times New Roman"/>
                <w:color w:val="000000"/>
                <w:lang w:eastAsia="zh-CN"/>
              </w:rPr>
              <w:softHyphen/>
              <w:t>ируют использование деталей в зависимости от имеющегося материала, соединяют не</w:t>
            </w:r>
            <w:r w:rsidRPr="005D5ED3">
              <w:rPr>
                <w:rFonts w:ascii="Times New Roman" w:eastAsia="Times New Roman" w:hAnsi="Times New Roman" w:cs="Times New Roman"/>
                <w:color w:val="000000"/>
                <w:lang w:eastAsia="zh-CN"/>
              </w:rPr>
              <w:softHyphen/>
              <w:t xml:space="preserve">сколько небольших плоскостей в одну большую </w:t>
            </w:r>
            <w:r w:rsidRPr="005D5ED3">
              <w:rPr>
                <w:rFonts w:ascii="Times New Roman" w:eastAsia="Times New Roman" w:hAnsi="Times New Roman" w:cs="Times New Roman"/>
                <w:i/>
                <w:iCs/>
                <w:color w:val="000000"/>
                <w:lang w:eastAsia="zh-CN"/>
              </w:rPr>
              <w:t>(познание: ФЭМП, формирование цело</w:t>
            </w:r>
            <w:r w:rsidRPr="005D5ED3">
              <w:rPr>
                <w:rFonts w:ascii="Times New Roman" w:eastAsia="Times New Roman" w:hAnsi="Times New Roman" w:cs="Times New Roman"/>
                <w:i/>
                <w:iCs/>
                <w:color w:val="000000"/>
                <w:lang w:eastAsia="zh-CN"/>
              </w:rPr>
              <w:softHyphen/>
              <w:t>стной картины мира, познавательно-исследовательская и продуктивная (конструктив</w:t>
            </w:r>
            <w:r w:rsidRPr="005D5ED3">
              <w:rPr>
                <w:rFonts w:ascii="Times New Roman" w:eastAsia="Times New Roman" w:hAnsi="Times New Roman" w:cs="Times New Roman"/>
                <w:i/>
                <w:iCs/>
                <w:color w:val="000000"/>
                <w:lang w:eastAsia="zh-CN"/>
              </w:rPr>
              <w:softHyphen/>
              <w:t xml:space="preserve">ная) деятельность, труд); </w:t>
            </w:r>
            <w:r w:rsidRPr="005D5ED3">
              <w:rPr>
                <w:rFonts w:ascii="Times New Roman" w:eastAsia="Times New Roman" w:hAnsi="Times New Roman" w:cs="Times New Roman"/>
                <w:color w:val="000000"/>
                <w:lang w:eastAsia="zh-CN"/>
              </w:rPr>
              <w:t>планируют свою и общую (коллективную) работу, отбирают более эффективные способы действий, распределяют их при сотрудничестве; использу</w:t>
            </w:r>
            <w:r w:rsidRPr="005D5ED3">
              <w:rPr>
                <w:rFonts w:ascii="Times New Roman" w:eastAsia="Times New Roman" w:hAnsi="Times New Roman" w:cs="Times New Roman"/>
                <w:color w:val="000000"/>
                <w:lang w:eastAsia="zh-CN"/>
              </w:rPr>
              <w:softHyphen/>
              <w:t xml:space="preserve">ют формы описательных и повествовательных рассказов, рассказов по воображению в процессе общения, владеют диалогической речью: умеют задавать вопросы, отвечать на них, используя грамматическую форму, соответствующую типу вопроса </w:t>
            </w:r>
            <w:r w:rsidRPr="005D5ED3">
              <w:rPr>
                <w:rFonts w:ascii="Times New Roman" w:eastAsia="Times New Roman" w:hAnsi="Times New Roman" w:cs="Times New Roman"/>
                <w:i/>
                <w:iCs/>
                <w:color w:val="000000"/>
                <w:lang w:eastAsia="zh-CN"/>
              </w:rPr>
              <w:t>(коммуника</w:t>
            </w:r>
            <w:r w:rsidRPr="005D5ED3">
              <w:rPr>
                <w:rFonts w:ascii="Times New Roman" w:eastAsia="Times New Roman" w:hAnsi="Times New Roman" w:cs="Times New Roman"/>
                <w:i/>
                <w:iCs/>
                <w:color w:val="000000"/>
                <w:lang w:eastAsia="zh-CN"/>
              </w:rPr>
              <w:softHyphen/>
              <w:t>ция, социализация, труд)</w:t>
            </w:r>
          </w:p>
        </w:tc>
      </w:tr>
      <w:tr w:rsidR="005D5ED3" w:rsidRPr="005D5ED3" w14:paraId="63AFE5B6" w14:textId="77777777" w:rsidTr="00AF51F5">
        <w:tblPrEx>
          <w:tblCellMar>
            <w:left w:w="0" w:type="dxa"/>
            <w:right w:w="0" w:type="dxa"/>
          </w:tblCellMar>
        </w:tblPrEx>
        <w:trPr>
          <w:trHeight w:val="326"/>
        </w:trPr>
        <w:tc>
          <w:tcPr>
            <w:tcW w:w="1675" w:type="dxa"/>
            <w:vMerge/>
            <w:tcBorders>
              <w:left w:val="single" w:sz="6" w:space="0" w:color="000000"/>
            </w:tcBorders>
            <w:shd w:val="clear" w:color="auto" w:fill="FFFFFF"/>
          </w:tcPr>
          <w:p w14:paraId="5793B0F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14:paraId="57F817A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AEF3CF8" w14:textId="77777777" w:rsidTr="00AF51F5">
        <w:tblPrEx>
          <w:tblCellMar>
            <w:left w:w="0" w:type="dxa"/>
            <w:right w:w="0" w:type="dxa"/>
          </w:tblCellMar>
        </w:tblPrEx>
        <w:trPr>
          <w:trHeight w:val="1077"/>
        </w:trPr>
        <w:tc>
          <w:tcPr>
            <w:tcW w:w="1675" w:type="dxa"/>
            <w:vMerge/>
            <w:tcBorders>
              <w:left w:val="single" w:sz="6" w:space="0" w:color="000000"/>
              <w:bottom w:val="single" w:sz="6" w:space="0" w:color="000000"/>
            </w:tcBorders>
            <w:shd w:val="clear" w:color="auto" w:fill="FFFFFF"/>
          </w:tcPr>
          <w:p w14:paraId="6E0C6FF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14:paraId="6E30A3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Анализ различных источников информации, поиск конструктивных решений, планиро</w:t>
            </w:r>
            <w:r w:rsidRPr="005D5ED3">
              <w:rPr>
                <w:rFonts w:ascii="Times New Roman" w:eastAsia="Times New Roman" w:hAnsi="Times New Roman" w:cs="Times New Roman"/>
                <w:color w:val="000000"/>
                <w:lang w:eastAsia="zh-CN"/>
              </w:rPr>
              <w:softHyphen/>
              <w:t>вание и обсуждение постройки, моделирование, создание схем и чертежей конструк</w:t>
            </w:r>
            <w:r w:rsidRPr="005D5ED3">
              <w:rPr>
                <w:rFonts w:ascii="Times New Roman" w:eastAsia="Times New Roman" w:hAnsi="Times New Roman" w:cs="Times New Roman"/>
                <w:color w:val="000000"/>
                <w:lang w:eastAsia="zh-CN"/>
              </w:rPr>
              <w:softHyphen/>
              <w:t>ций, групповая коммуникативная деятельность по поиску новых оригинальных идей, подвижные игры имитационного характера при обыгрывании машин, составление опи</w:t>
            </w:r>
            <w:r w:rsidRPr="005D5ED3">
              <w:rPr>
                <w:rFonts w:ascii="Times New Roman" w:eastAsia="Times New Roman" w:hAnsi="Times New Roman" w:cs="Times New Roman"/>
                <w:color w:val="000000"/>
                <w:lang w:eastAsia="zh-CN"/>
              </w:rPr>
              <w:softHyphen/>
              <w:t>сательных и повествовательных рассказов при анализе и оценке конструкций</w:t>
            </w:r>
          </w:p>
        </w:tc>
      </w:tr>
      <w:tr w:rsidR="005D5ED3" w:rsidRPr="005D5ED3" w14:paraId="151AABCB" w14:textId="77777777" w:rsidTr="00AF51F5">
        <w:tblPrEx>
          <w:tblCellMar>
            <w:left w:w="0" w:type="dxa"/>
            <w:right w:w="0" w:type="dxa"/>
          </w:tblCellMar>
        </w:tblPrEx>
        <w:trPr>
          <w:trHeight w:val="288"/>
        </w:trPr>
        <w:tc>
          <w:tcPr>
            <w:tcW w:w="1675" w:type="dxa"/>
            <w:vMerge w:val="restart"/>
            <w:tcBorders>
              <w:top w:val="single" w:sz="6" w:space="0" w:color="000000"/>
              <w:left w:val="single" w:sz="6" w:space="0" w:color="000000"/>
            </w:tcBorders>
            <w:shd w:val="clear" w:color="auto" w:fill="FFFFFF"/>
            <w:vAlign w:val="center"/>
          </w:tcPr>
          <w:p w14:paraId="2702EC6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Ноябрь</w:t>
            </w:r>
          </w:p>
          <w:p w14:paraId="3634245A"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p>
          <w:p w14:paraId="096370F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p>
          <w:p w14:paraId="46F2105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p>
          <w:p w14:paraId="4F68EA09"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06E749B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203C14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Летательные аппараты</w:t>
            </w:r>
          </w:p>
        </w:tc>
      </w:tr>
      <w:tr w:rsidR="005D5ED3" w:rsidRPr="005D5ED3" w14:paraId="52646274" w14:textId="77777777" w:rsidTr="00AF51F5">
        <w:tblPrEx>
          <w:tblCellMar>
            <w:left w:w="0" w:type="dxa"/>
            <w:right w:w="0" w:type="dxa"/>
          </w:tblCellMar>
        </w:tblPrEx>
        <w:trPr>
          <w:trHeight w:val="1117"/>
        </w:trPr>
        <w:tc>
          <w:tcPr>
            <w:tcW w:w="1675" w:type="dxa"/>
            <w:vMerge/>
            <w:tcBorders>
              <w:left w:val="single" w:sz="6" w:space="0" w:color="000000"/>
            </w:tcBorders>
            <w:shd w:val="clear" w:color="auto" w:fill="FFFFFF"/>
          </w:tcPr>
          <w:p w14:paraId="3B3D4CE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39BC490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74A8F3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Обобщать,  систематизировать,  уточнять представления об ис</w:t>
            </w:r>
            <w:r w:rsidRPr="005D5ED3">
              <w:rPr>
                <w:rFonts w:ascii="Times New Roman" w:eastAsia="Times New Roman" w:hAnsi="Times New Roman" w:cs="Times New Roman"/>
                <w:color w:val="000000"/>
                <w:lang w:eastAsia="zh-CN"/>
              </w:rPr>
              <w:softHyphen/>
              <w:t>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творчество и изобрета</w:t>
            </w:r>
            <w:r w:rsidRPr="005D5ED3">
              <w:rPr>
                <w:rFonts w:ascii="Times New Roman" w:eastAsia="Times New Roman" w:hAnsi="Times New Roman" w:cs="Times New Roman"/>
                <w:color w:val="000000"/>
                <w:lang w:eastAsia="zh-CN"/>
              </w:rPr>
              <w:softHyphen/>
              <w:t>тельность. Упражнять в быстром решении проблемных ситуаций</w:t>
            </w:r>
          </w:p>
        </w:tc>
      </w:tr>
      <w:tr w:rsidR="005D5ED3" w:rsidRPr="005D5ED3" w14:paraId="32DC8A3D" w14:textId="77777777" w:rsidTr="00AF51F5">
        <w:tblPrEx>
          <w:tblCellMar>
            <w:left w:w="0" w:type="dxa"/>
            <w:right w:w="0" w:type="dxa"/>
          </w:tblCellMar>
        </w:tblPrEx>
        <w:trPr>
          <w:trHeight w:val="547"/>
        </w:trPr>
        <w:tc>
          <w:tcPr>
            <w:tcW w:w="1675" w:type="dxa"/>
            <w:vMerge/>
            <w:tcBorders>
              <w:left w:val="single" w:sz="6" w:space="0" w:color="000000"/>
            </w:tcBorders>
            <w:shd w:val="clear" w:color="auto" w:fill="FFFFFF"/>
          </w:tcPr>
          <w:p w14:paraId="7021EE8E"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60C9A5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B0BBC17" w14:textId="77777777" w:rsidTr="00AF51F5">
        <w:tblPrEx>
          <w:tblCellMar>
            <w:left w:w="0" w:type="dxa"/>
            <w:right w:w="0" w:type="dxa"/>
          </w:tblCellMar>
        </w:tblPrEx>
        <w:trPr>
          <w:trHeight w:val="2325"/>
        </w:trPr>
        <w:tc>
          <w:tcPr>
            <w:tcW w:w="1675" w:type="dxa"/>
            <w:vMerge/>
            <w:tcBorders>
              <w:left w:val="single" w:sz="6" w:space="0" w:color="000000"/>
            </w:tcBorders>
            <w:shd w:val="clear" w:color="auto" w:fill="FFFFFF"/>
          </w:tcPr>
          <w:p w14:paraId="51B003C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688CC26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Развивают собственный замысел, экспериментируют с новыми материалами, в работе с бумагой сгибают лист в разных направлениях, планируют, конструируют по замыслу </w:t>
            </w:r>
            <w:r w:rsidRPr="005D5ED3">
              <w:rPr>
                <w:rFonts w:ascii="Times New Roman" w:eastAsia="Times New Roman" w:hAnsi="Times New Roman" w:cs="Times New Roman"/>
                <w:i/>
                <w:iCs/>
                <w:color w:val="000000"/>
                <w:lang w:eastAsia="zh-CN"/>
              </w:rPr>
              <w:t>(познание: ФЭМП, формирование целостной картины мира, познавательно-исследова</w:t>
            </w:r>
            <w:r w:rsidRPr="005D5ED3">
              <w:rPr>
                <w:rFonts w:ascii="Times New Roman" w:eastAsia="Times New Roman" w:hAnsi="Times New Roman" w:cs="Times New Roman"/>
                <w:i/>
                <w:iCs/>
                <w:color w:val="000000"/>
                <w:lang w:eastAsia="zh-CN"/>
              </w:rPr>
              <w:softHyphen/>
              <w:t xml:space="preserve">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используют вариатив</w:t>
            </w:r>
            <w:r w:rsidRPr="005D5ED3">
              <w:rPr>
                <w:rFonts w:ascii="Times New Roman" w:eastAsia="Times New Roman" w:hAnsi="Times New Roman" w:cs="Times New Roman"/>
                <w:color w:val="000000"/>
                <w:lang w:eastAsia="zh-CN"/>
              </w:rPr>
              <w:softHyphen/>
              <w:t>ные способы при решении конструктивных задач из любого материала и многофунк</w:t>
            </w:r>
            <w:r w:rsidRPr="005D5ED3">
              <w:rPr>
                <w:rFonts w:ascii="Times New Roman" w:eastAsia="Times New Roman" w:hAnsi="Times New Roman" w:cs="Times New Roman"/>
                <w:color w:val="000000"/>
                <w:lang w:eastAsia="zh-CN"/>
              </w:rPr>
              <w:softHyphen/>
              <w:t xml:space="preserve">циональный материал, моделируют на плоскости; имеют представления о достижениях науки и техники, изобретениях человечества, их использовании в современном мире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художест</w:t>
            </w:r>
            <w:r w:rsidRPr="005D5ED3">
              <w:rPr>
                <w:rFonts w:ascii="Times New Roman" w:eastAsia="Times New Roman" w:hAnsi="Times New Roman" w:cs="Times New Roman"/>
                <w:i/>
                <w:iCs/>
                <w:color w:val="000000"/>
                <w:lang w:eastAsia="zh-CN"/>
              </w:rPr>
              <w:softHyphen/>
              <w:t xml:space="preserve">венное творчество), </w:t>
            </w:r>
            <w:r w:rsidRPr="005D5ED3">
              <w:rPr>
                <w:rFonts w:ascii="Times New Roman" w:eastAsia="Times New Roman" w:hAnsi="Times New Roman" w:cs="Times New Roman"/>
                <w:color w:val="000000"/>
                <w:lang w:eastAsia="zh-CN"/>
              </w:rPr>
              <w:t>познавательную активность проявляют как в совместной деятель</w:t>
            </w:r>
            <w:r w:rsidRPr="005D5ED3">
              <w:rPr>
                <w:rFonts w:ascii="Times New Roman" w:eastAsia="Times New Roman" w:hAnsi="Times New Roman" w:cs="Times New Roman"/>
                <w:color w:val="000000"/>
                <w:lang w:eastAsia="zh-CN"/>
              </w:rPr>
              <w:softHyphen/>
              <w:t>ности со взрослым, так и в самостоятельной деятельности; испытывают удовлетворение от достигнутых результатов в самостоятельной познавательной деятельности, умеют контролировать отрицательные проявления эмоций, радуются успехам сверстников; са</w:t>
            </w:r>
            <w:r w:rsidRPr="005D5ED3">
              <w:rPr>
                <w:rFonts w:ascii="Times New Roman" w:eastAsia="Times New Roman" w:hAnsi="Times New Roman" w:cs="Times New Roman"/>
                <w:color w:val="000000"/>
                <w:lang w:eastAsia="zh-CN"/>
              </w:rPr>
              <w:softHyphen/>
              <w:t>мостоятельно контролируют и оценивают качество результата, при необходимости ис</w:t>
            </w:r>
            <w:r w:rsidRPr="005D5ED3">
              <w:rPr>
                <w:rFonts w:ascii="Times New Roman" w:eastAsia="Times New Roman" w:hAnsi="Times New Roman" w:cs="Times New Roman"/>
                <w:color w:val="000000"/>
                <w:lang w:eastAsia="zh-CN"/>
              </w:rPr>
              <w:softHyphen/>
              <w:t xml:space="preserve">правляют его </w:t>
            </w:r>
            <w:r w:rsidRPr="005D5ED3">
              <w:rPr>
                <w:rFonts w:ascii="Times New Roman" w:eastAsia="Times New Roman" w:hAnsi="Times New Roman" w:cs="Times New Roman"/>
                <w:i/>
                <w:iCs/>
                <w:color w:val="000000"/>
                <w:lang w:eastAsia="zh-CN"/>
              </w:rPr>
              <w:t>(труд, социализация, коммуникация)</w:t>
            </w:r>
          </w:p>
        </w:tc>
      </w:tr>
      <w:tr w:rsidR="005D5ED3" w:rsidRPr="005D5ED3" w14:paraId="7653ED25" w14:textId="77777777" w:rsidTr="00AF51F5">
        <w:tblPrEx>
          <w:tblCellMar>
            <w:left w:w="0" w:type="dxa"/>
            <w:right w:w="0" w:type="dxa"/>
          </w:tblCellMar>
        </w:tblPrEx>
        <w:trPr>
          <w:trHeight w:val="351"/>
        </w:trPr>
        <w:tc>
          <w:tcPr>
            <w:tcW w:w="1675" w:type="dxa"/>
            <w:vMerge/>
            <w:tcBorders>
              <w:left w:val="single" w:sz="6" w:space="0" w:color="000000"/>
            </w:tcBorders>
            <w:shd w:val="clear" w:color="auto" w:fill="FFFFFF"/>
          </w:tcPr>
          <w:p w14:paraId="0C3BBF2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6B2144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B3105AB" w14:textId="77777777" w:rsidTr="00AF51F5">
        <w:tblPrEx>
          <w:tblCellMar>
            <w:left w:w="0" w:type="dxa"/>
            <w:right w:w="0" w:type="dxa"/>
          </w:tblCellMar>
        </w:tblPrEx>
        <w:trPr>
          <w:trHeight w:val="871"/>
        </w:trPr>
        <w:tc>
          <w:tcPr>
            <w:tcW w:w="1675" w:type="dxa"/>
            <w:vMerge/>
            <w:tcBorders>
              <w:left w:val="single" w:sz="6" w:space="0" w:color="000000"/>
            </w:tcBorders>
            <w:shd w:val="clear" w:color="auto" w:fill="FFFFFF"/>
          </w:tcPr>
          <w:p w14:paraId="0CBD980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607F35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зарисовка схем и объектов конструиро</w:t>
            </w:r>
            <w:r w:rsidRPr="005D5ED3">
              <w:rPr>
                <w:rFonts w:ascii="Times New Roman" w:eastAsia="Times New Roman" w:hAnsi="Times New Roman" w:cs="Times New Roman"/>
                <w:color w:val="000000"/>
                <w:lang w:eastAsia="zh-CN"/>
              </w:rPr>
              <w:softHyphen/>
              <w:t>вания, моделирование на плоскости, решение проблемных ситуаций, диалоги при обсуж</w:t>
            </w:r>
            <w:r w:rsidRPr="005D5ED3">
              <w:rPr>
                <w:rFonts w:ascii="Times New Roman" w:eastAsia="Times New Roman" w:hAnsi="Times New Roman" w:cs="Times New Roman"/>
                <w:color w:val="000000"/>
                <w:lang w:eastAsia="zh-CN"/>
              </w:rPr>
              <w:softHyphen/>
              <w:t>дении замысла летательных аппаратов; продуктивная деятельность по их созданию; сюжетно-ролевые игры: обыгрывание построек.</w:t>
            </w:r>
          </w:p>
        </w:tc>
      </w:tr>
      <w:tr w:rsidR="005D5ED3" w:rsidRPr="005D5ED3" w14:paraId="089F5552" w14:textId="77777777" w:rsidTr="00AF51F5">
        <w:tblPrEx>
          <w:tblCellMar>
            <w:left w:w="0" w:type="dxa"/>
            <w:right w:w="0" w:type="dxa"/>
          </w:tblCellMar>
        </w:tblPrEx>
        <w:trPr>
          <w:trHeight w:val="351"/>
        </w:trPr>
        <w:tc>
          <w:tcPr>
            <w:tcW w:w="1675" w:type="dxa"/>
            <w:vMerge w:val="restart"/>
            <w:tcBorders>
              <w:left w:val="single" w:sz="6" w:space="0" w:color="000000"/>
            </w:tcBorders>
            <w:shd w:val="clear" w:color="auto" w:fill="FFFFFF"/>
            <w:vAlign w:val="center"/>
          </w:tcPr>
          <w:p w14:paraId="72B322A5"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Декабрь</w:t>
            </w: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5D45169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E817CD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Роботы</w:t>
            </w:r>
          </w:p>
        </w:tc>
      </w:tr>
      <w:tr w:rsidR="005D5ED3" w:rsidRPr="005D5ED3" w14:paraId="7E5A69C5" w14:textId="77777777" w:rsidTr="00AF51F5">
        <w:tblPrEx>
          <w:tblCellMar>
            <w:left w:w="0" w:type="dxa"/>
            <w:right w:w="0" w:type="dxa"/>
          </w:tblCellMar>
        </w:tblPrEx>
        <w:trPr>
          <w:trHeight w:val="1065"/>
        </w:trPr>
        <w:tc>
          <w:tcPr>
            <w:tcW w:w="1675" w:type="dxa"/>
            <w:vMerge/>
            <w:tcBorders>
              <w:left w:val="single" w:sz="6" w:space="0" w:color="000000"/>
            </w:tcBorders>
            <w:shd w:val="clear" w:color="auto" w:fill="FFFFFF"/>
          </w:tcPr>
          <w:p w14:paraId="6398DF0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7AB0671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C6F67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об истории робототехники.</w:t>
            </w:r>
          </w:p>
          <w:p w14:paraId="38D5D50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создании схем и чертежей; моделировании на плоскости; конструировании из разных строительных наборов и конструкторов. Развивать: фантазию, воображение, внимание, сообразительность, изо</w:t>
            </w:r>
            <w:r w:rsidRPr="005D5ED3">
              <w:rPr>
                <w:rFonts w:ascii="Times New Roman" w:eastAsia="Times New Roman" w:hAnsi="Times New Roman" w:cs="Times New Roman"/>
                <w:color w:val="000000"/>
                <w:lang w:eastAsia="zh-CN"/>
              </w:rPr>
              <w:softHyphen/>
              <w:t>бретательность; умение делать умозаключения, сравнивать, обобщать, клас</w:t>
            </w:r>
            <w:r w:rsidRPr="005D5ED3">
              <w:rPr>
                <w:rFonts w:ascii="Times New Roman" w:eastAsia="Times New Roman" w:hAnsi="Times New Roman" w:cs="Times New Roman"/>
                <w:color w:val="000000"/>
                <w:lang w:eastAsia="zh-CN"/>
              </w:rPr>
              <w:softHyphen/>
              <w:t>сифицировать, выделять существенные признаки</w:t>
            </w:r>
          </w:p>
        </w:tc>
      </w:tr>
      <w:tr w:rsidR="005D5ED3" w:rsidRPr="005D5ED3" w14:paraId="2D51DD88" w14:textId="77777777" w:rsidTr="00AF51F5">
        <w:tblPrEx>
          <w:tblCellMar>
            <w:left w:w="0" w:type="dxa"/>
            <w:right w:w="0" w:type="dxa"/>
          </w:tblCellMar>
        </w:tblPrEx>
        <w:trPr>
          <w:trHeight w:val="708"/>
        </w:trPr>
        <w:tc>
          <w:tcPr>
            <w:tcW w:w="1675" w:type="dxa"/>
            <w:vMerge/>
            <w:tcBorders>
              <w:left w:val="single" w:sz="6" w:space="0" w:color="000000"/>
            </w:tcBorders>
            <w:shd w:val="clear" w:color="auto" w:fill="FFFFFF"/>
          </w:tcPr>
          <w:p w14:paraId="6D98B0E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15C7CEB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2AF4F49" w14:textId="77777777" w:rsidTr="00AF51F5">
        <w:tblPrEx>
          <w:tblCellMar>
            <w:left w:w="0" w:type="dxa"/>
            <w:right w:w="0" w:type="dxa"/>
          </w:tblCellMar>
        </w:tblPrEx>
        <w:trPr>
          <w:trHeight w:val="1065"/>
        </w:trPr>
        <w:tc>
          <w:tcPr>
            <w:tcW w:w="1675" w:type="dxa"/>
            <w:vMerge/>
            <w:tcBorders>
              <w:left w:val="single" w:sz="6" w:space="0" w:color="000000"/>
            </w:tcBorders>
            <w:shd w:val="clear" w:color="auto" w:fill="FFFFFF"/>
          </w:tcPr>
          <w:p w14:paraId="38AC73D6"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4AE4B2E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Расширяют знания об истории робототехники, создают конструкции по рисунку, словес</w:t>
            </w:r>
            <w:r w:rsidRPr="005D5ED3">
              <w:rPr>
                <w:rFonts w:ascii="Times New Roman" w:eastAsia="Times New Roman" w:hAnsi="Times New Roman" w:cs="Times New Roman"/>
                <w:color w:val="000000"/>
                <w:lang w:eastAsia="zh-CN"/>
              </w:rPr>
              <w:softHyphen/>
              <w:t>ной инструкции, собственному замыслу и разбирают их, анализируют объект с точки зрения его практического использования, заданных условий, пространственного положе</w:t>
            </w:r>
            <w:r w:rsidRPr="005D5ED3">
              <w:rPr>
                <w:rFonts w:ascii="Times New Roman" w:eastAsia="Times New Roman" w:hAnsi="Times New Roman" w:cs="Times New Roman"/>
                <w:color w:val="000000"/>
                <w:lang w:eastAsia="zh-CN"/>
              </w:rPr>
              <w:softHyphen/>
              <w:t xml:space="preserve">ния частей и деталей, классифицируют, выделяют существенные признаки; устойчивую любознательность проявляют в углубленном исследовании не только нового, но и уже известного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кругозора, познавательно-исследовательская и продуктивная (конструктивная) деятель</w:t>
            </w:r>
            <w:r w:rsidRPr="005D5ED3">
              <w:rPr>
                <w:rFonts w:ascii="Times New Roman" w:eastAsia="Times New Roman" w:hAnsi="Times New Roman" w:cs="Times New Roman"/>
                <w:i/>
                <w:iCs/>
                <w:color w:val="000000"/>
                <w:lang w:eastAsia="zh-CN"/>
              </w:rPr>
              <w:softHyphen/>
              <w:t xml:space="preserve">ность, труд); </w:t>
            </w:r>
            <w:r w:rsidRPr="005D5ED3">
              <w:rPr>
                <w:rFonts w:ascii="Times New Roman" w:eastAsia="Times New Roman" w:hAnsi="Times New Roman" w:cs="Times New Roman"/>
                <w:color w:val="000000"/>
                <w:lang w:eastAsia="zh-CN"/>
              </w:rPr>
              <w:t>используют в процессе общения формы описательных и повествователь</w:t>
            </w:r>
            <w:r w:rsidRPr="005D5ED3">
              <w:rPr>
                <w:rFonts w:ascii="Times New Roman" w:eastAsia="Times New Roman" w:hAnsi="Times New Roman" w:cs="Times New Roman"/>
                <w:color w:val="000000"/>
                <w:lang w:eastAsia="zh-CN"/>
              </w:rPr>
              <w:softHyphen/>
              <w:t>ных рассказов, рассказов по воображению, выражают в речи оценку поведения сверст</w:t>
            </w:r>
            <w:r w:rsidRPr="005D5ED3">
              <w:rPr>
                <w:rFonts w:ascii="Times New Roman" w:eastAsia="Times New Roman" w:hAnsi="Times New Roman" w:cs="Times New Roman"/>
                <w:color w:val="000000"/>
                <w:lang w:eastAsia="zh-CN"/>
              </w:rPr>
              <w:softHyphen/>
              <w:t xml:space="preserve">ников, устанавливая связь между поступком и нравственным правилом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14:paraId="78876AD1" w14:textId="77777777" w:rsidTr="00AF51F5">
        <w:tblPrEx>
          <w:tblCellMar>
            <w:left w:w="0" w:type="dxa"/>
            <w:right w:w="0" w:type="dxa"/>
          </w:tblCellMar>
        </w:tblPrEx>
        <w:trPr>
          <w:trHeight w:val="358"/>
        </w:trPr>
        <w:tc>
          <w:tcPr>
            <w:tcW w:w="1675" w:type="dxa"/>
            <w:vMerge/>
            <w:tcBorders>
              <w:left w:val="single" w:sz="6" w:space="0" w:color="000000"/>
            </w:tcBorders>
            <w:shd w:val="clear" w:color="auto" w:fill="FFFFFF"/>
          </w:tcPr>
          <w:p w14:paraId="5A816C6C"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322961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5934223" w14:textId="77777777" w:rsidTr="00AF51F5">
        <w:tblPrEx>
          <w:tblCellMar>
            <w:left w:w="0" w:type="dxa"/>
            <w:right w:w="0" w:type="dxa"/>
          </w:tblCellMar>
        </w:tblPrEx>
        <w:trPr>
          <w:trHeight w:val="1065"/>
        </w:trPr>
        <w:tc>
          <w:tcPr>
            <w:tcW w:w="1675" w:type="dxa"/>
            <w:vMerge/>
            <w:tcBorders>
              <w:left w:val="single" w:sz="6" w:space="0" w:color="000000"/>
            </w:tcBorders>
            <w:shd w:val="clear" w:color="auto" w:fill="FFFFFF"/>
          </w:tcPr>
          <w:p w14:paraId="7E19C09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3CFD89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детской иллюстрированной энциклопедии, создание схем и чер</w:t>
            </w:r>
            <w:r w:rsidRPr="005D5ED3">
              <w:rPr>
                <w:rFonts w:ascii="Times New Roman" w:eastAsia="Times New Roman" w:hAnsi="Times New Roman" w:cs="Times New Roman"/>
                <w:color w:val="000000"/>
                <w:lang w:eastAsia="zh-CN"/>
              </w:rPr>
              <w:softHyphen/>
              <w:t>тежей, моделирование на плоскости, конструирование из разных строительных наборов и конструкторов, обсуждение проекта в кругу сверстников, составление описательных рассказов по использованию роботов, диалоги в парах и группах по выделению сущест</w:t>
            </w:r>
            <w:r w:rsidRPr="005D5ED3">
              <w:rPr>
                <w:rFonts w:ascii="Times New Roman" w:eastAsia="Times New Roman" w:hAnsi="Times New Roman" w:cs="Times New Roman"/>
                <w:color w:val="000000"/>
                <w:lang w:eastAsia="zh-CN"/>
              </w:rPr>
              <w:softHyphen/>
              <w:t>венных признаков конструкций, самостоятельная исследовательская деятельность: срав</w:t>
            </w:r>
            <w:r w:rsidRPr="005D5ED3">
              <w:rPr>
                <w:rFonts w:ascii="Times New Roman" w:eastAsia="Times New Roman" w:hAnsi="Times New Roman" w:cs="Times New Roman"/>
                <w:color w:val="000000"/>
                <w:lang w:eastAsia="zh-CN"/>
              </w:rPr>
              <w:softHyphen/>
              <w:t>нение, обобщение, классификация роботов; высказывание собственных умозаключений</w:t>
            </w:r>
          </w:p>
        </w:tc>
      </w:tr>
      <w:tr w:rsidR="005D5ED3" w:rsidRPr="005D5ED3" w14:paraId="151E0457" w14:textId="77777777" w:rsidTr="00AF51F5">
        <w:tblPrEx>
          <w:tblCellMar>
            <w:left w:w="0" w:type="dxa"/>
            <w:right w:w="0" w:type="dxa"/>
          </w:tblCellMar>
        </w:tblPrEx>
        <w:trPr>
          <w:trHeight w:val="349"/>
        </w:trPr>
        <w:tc>
          <w:tcPr>
            <w:tcW w:w="1675" w:type="dxa"/>
            <w:vMerge w:val="restart"/>
            <w:tcBorders>
              <w:left w:val="single" w:sz="6" w:space="0" w:color="000000"/>
            </w:tcBorders>
            <w:shd w:val="clear" w:color="auto" w:fill="FFFFFF"/>
            <w:vAlign w:val="center"/>
          </w:tcPr>
          <w:p w14:paraId="5D5D16F9"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Январь</w:t>
            </w: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57473BA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2C75BE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Проекты городов</w:t>
            </w:r>
          </w:p>
        </w:tc>
      </w:tr>
      <w:tr w:rsidR="005D5ED3" w:rsidRPr="005D5ED3" w14:paraId="0CE95F86" w14:textId="77777777" w:rsidTr="00AF51F5">
        <w:tblPrEx>
          <w:tblCellMar>
            <w:left w:w="0" w:type="dxa"/>
            <w:right w:w="0" w:type="dxa"/>
          </w:tblCellMar>
        </w:tblPrEx>
        <w:trPr>
          <w:trHeight w:val="870"/>
        </w:trPr>
        <w:tc>
          <w:tcPr>
            <w:tcW w:w="1675" w:type="dxa"/>
            <w:vMerge/>
            <w:tcBorders>
              <w:left w:val="single" w:sz="6" w:space="0" w:color="000000"/>
            </w:tcBorders>
            <w:shd w:val="clear" w:color="auto" w:fill="FFFFFF"/>
          </w:tcPr>
          <w:p w14:paraId="3B993966"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003BD5F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28B813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Упражнять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выводы из самостоятельных исследований</w:t>
            </w:r>
          </w:p>
        </w:tc>
      </w:tr>
      <w:tr w:rsidR="005D5ED3" w:rsidRPr="005D5ED3" w14:paraId="28D00512" w14:textId="77777777" w:rsidTr="00AF51F5">
        <w:tblPrEx>
          <w:tblCellMar>
            <w:left w:w="0" w:type="dxa"/>
            <w:right w:w="0" w:type="dxa"/>
          </w:tblCellMar>
        </w:tblPrEx>
        <w:trPr>
          <w:trHeight w:val="529"/>
        </w:trPr>
        <w:tc>
          <w:tcPr>
            <w:tcW w:w="1675" w:type="dxa"/>
            <w:vMerge/>
            <w:tcBorders>
              <w:left w:val="single" w:sz="6" w:space="0" w:color="000000"/>
            </w:tcBorders>
            <w:shd w:val="clear" w:color="auto" w:fill="FFFFFF"/>
          </w:tcPr>
          <w:p w14:paraId="7002442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21FE034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0BC6E45" w14:textId="77777777" w:rsidTr="00AF51F5">
        <w:tblPrEx>
          <w:tblCellMar>
            <w:left w:w="0" w:type="dxa"/>
            <w:right w:w="0" w:type="dxa"/>
          </w:tblCellMar>
        </w:tblPrEx>
        <w:trPr>
          <w:trHeight w:val="1065"/>
        </w:trPr>
        <w:tc>
          <w:tcPr>
            <w:tcW w:w="1675" w:type="dxa"/>
            <w:vMerge/>
            <w:tcBorders>
              <w:left w:val="single" w:sz="6" w:space="0" w:color="000000"/>
              <w:bottom w:val="single" w:sz="6" w:space="0" w:color="000000"/>
            </w:tcBorders>
            <w:shd w:val="clear" w:color="auto" w:fill="FFFFFF"/>
          </w:tcPr>
          <w:p w14:paraId="4F5F545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173253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Конструируют из различного строительного материала, самостоятельно определяют, ка</w:t>
            </w:r>
            <w:r w:rsidRPr="005D5ED3">
              <w:rPr>
                <w:rFonts w:ascii="Times New Roman" w:eastAsia="Times New Roman" w:hAnsi="Times New Roman" w:cs="Times New Roman"/>
                <w:color w:val="000000"/>
                <w:lang w:eastAsia="zh-CN"/>
              </w:rPr>
              <w:softHyphen/>
              <w:t>кие детали больше всего подходят для постройки, как их целесообразнее скомбиниро</w:t>
            </w:r>
            <w:r w:rsidRPr="005D5ED3">
              <w:rPr>
                <w:rFonts w:ascii="Times New Roman" w:eastAsia="Times New Roman" w:hAnsi="Times New Roman" w:cs="Times New Roman"/>
                <w:color w:val="000000"/>
                <w:lang w:eastAsia="zh-CN"/>
              </w:rPr>
              <w:softHyphen/>
              <w:t>вать; различают и правильно называют основные детали строительного материала (ку</w:t>
            </w:r>
            <w:r w:rsidRPr="005D5ED3">
              <w:rPr>
                <w:rFonts w:ascii="Times New Roman" w:eastAsia="Times New Roman" w:hAnsi="Times New Roman" w:cs="Times New Roman"/>
                <w:color w:val="000000"/>
                <w:lang w:eastAsia="zh-CN"/>
              </w:rPr>
              <w:softHyphen/>
              <w:t>бик, кирпичик, пластина, призма); принимают заинтересованное участие в образователь</w:t>
            </w:r>
            <w:r w:rsidRPr="005D5ED3">
              <w:rPr>
                <w:rFonts w:ascii="Times New Roman" w:eastAsia="Times New Roman" w:hAnsi="Times New Roman" w:cs="Times New Roman"/>
                <w:color w:val="000000"/>
                <w:lang w:eastAsia="zh-CN"/>
              </w:rPr>
              <w:softHyphen/>
              <w:t xml:space="preserve">ном процессе, высказывая предложения по организации развивающей среды, обсуждая текущие вопросы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гозора, познавательно-исследовательская и продуктивная (конструктивная) деятель</w:t>
            </w:r>
            <w:r w:rsidRPr="005D5ED3">
              <w:rPr>
                <w:rFonts w:ascii="Times New Roman" w:eastAsia="Times New Roman" w:hAnsi="Times New Roman" w:cs="Times New Roman"/>
                <w:i/>
                <w:iCs/>
                <w:color w:val="000000"/>
                <w:lang w:eastAsia="zh-CN"/>
              </w:rPr>
              <w:softHyphen/>
              <w:t xml:space="preserve">ность, труд) </w:t>
            </w:r>
            <w:r w:rsidRPr="005D5ED3">
              <w:rPr>
                <w:rFonts w:ascii="Times New Roman" w:eastAsia="Times New Roman" w:hAnsi="Times New Roman" w:cs="Times New Roman"/>
                <w:color w:val="000000"/>
                <w:lang w:eastAsia="zh-CN"/>
              </w:rPr>
              <w:t>организуют сюжетно-ролевые игры; реагируют на окружающую действи</w:t>
            </w:r>
            <w:r w:rsidRPr="005D5ED3">
              <w:rPr>
                <w:rFonts w:ascii="Times New Roman" w:eastAsia="Times New Roman" w:hAnsi="Times New Roman" w:cs="Times New Roman"/>
                <w:color w:val="000000"/>
                <w:lang w:eastAsia="zh-CN"/>
              </w:rPr>
              <w:softHyphen/>
              <w:t>тельность, понимают эмоциональное состояние партнера по общению, используют кон</w:t>
            </w:r>
            <w:r w:rsidRPr="005D5ED3">
              <w:rPr>
                <w:rFonts w:ascii="Times New Roman" w:eastAsia="Times New Roman" w:hAnsi="Times New Roman" w:cs="Times New Roman"/>
                <w:color w:val="000000"/>
                <w:lang w:eastAsia="zh-CN"/>
              </w:rPr>
              <w:softHyphen/>
              <w:t xml:space="preserve">структивные способы разрешения конфликта; в разговоре свободно использует прямую и косвенную речь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14:paraId="0C4FF03F" w14:textId="77777777" w:rsidTr="00AF51F5">
        <w:tblPrEx>
          <w:tblCellMar>
            <w:left w:w="0" w:type="dxa"/>
            <w:right w:w="0" w:type="dxa"/>
          </w:tblCellMar>
        </w:tblPrEx>
        <w:trPr>
          <w:trHeight w:val="307"/>
        </w:trPr>
        <w:tc>
          <w:tcPr>
            <w:tcW w:w="1675" w:type="dxa"/>
            <w:vMerge w:val="restart"/>
            <w:tcBorders>
              <w:top w:val="single" w:sz="6" w:space="0" w:color="000000"/>
              <w:left w:val="single" w:sz="6" w:space="0" w:color="000000"/>
            </w:tcBorders>
            <w:shd w:val="clear" w:color="auto" w:fill="FFFFFF"/>
            <w:vAlign w:val="center"/>
          </w:tcPr>
          <w:p w14:paraId="57DEEDF5"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14:paraId="1E5BC63F"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color w:val="000000"/>
                <w:lang w:eastAsia="zh-CN"/>
              </w:rPr>
              <w:t>Февраль</w:t>
            </w: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41D10F9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748970C" w14:textId="77777777" w:rsidTr="00AF51F5">
        <w:tblPrEx>
          <w:tblCellMar>
            <w:left w:w="0" w:type="dxa"/>
            <w:right w:w="0" w:type="dxa"/>
          </w:tblCellMar>
        </w:tblPrEx>
        <w:trPr>
          <w:trHeight w:val="1121"/>
        </w:trPr>
        <w:tc>
          <w:tcPr>
            <w:tcW w:w="1675" w:type="dxa"/>
            <w:vMerge/>
            <w:tcBorders>
              <w:left w:val="single" w:sz="6" w:space="0" w:color="000000"/>
            </w:tcBorders>
            <w:shd w:val="clear" w:color="auto" w:fill="FFFFFF"/>
          </w:tcPr>
          <w:p w14:paraId="71C052F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7A3AA7E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вопросов при обдумывании постройки; диалоги, предполагающие высказыва</w:t>
            </w:r>
            <w:r w:rsidRPr="005D5ED3">
              <w:rPr>
                <w:rFonts w:ascii="Times New Roman" w:eastAsia="Times New Roman" w:hAnsi="Times New Roman" w:cs="Times New Roman"/>
                <w:color w:val="000000"/>
                <w:lang w:eastAsia="zh-CN"/>
              </w:rPr>
              <w:softHyphen/>
              <w:t>ние собственных суждений и предложений по организации совместной деятельности; коллективная поисковая деятельность по проектированию города; формулирование вы</w:t>
            </w:r>
            <w:r w:rsidRPr="005D5ED3">
              <w:rPr>
                <w:rFonts w:ascii="Times New Roman" w:eastAsia="Times New Roman" w:hAnsi="Times New Roman" w:cs="Times New Roman"/>
                <w:color w:val="000000"/>
                <w:lang w:eastAsia="zh-CN"/>
              </w:rPr>
              <w:softHyphen/>
              <w:t>водов по результатам самостоятельных исследований, конструирование из различного строительного материала, сюжетно-ролевые игры по обыгрыванию постройки</w:t>
            </w:r>
          </w:p>
        </w:tc>
      </w:tr>
      <w:tr w:rsidR="005D5ED3" w:rsidRPr="005D5ED3" w14:paraId="63E079B4" w14:textId="77777777" w:rsidTr="00AF51F5">
        <w:tblPrEx>
          <w:tblCellMar>
            <w:left w:w="0" w:type="dxa"/>
            <w:right w:w="0" w:type="dxa"/>
          </w:tblCellMar>
        </w:tblPrEx>
        <w:trPr>
          <w:trHeight w:val="298"/>
        </w:trPr>
        <w:tc>
          <w:tcPr>
            <w:tcW w:w="1675" w:type="dxa"/>
            <w:vMerge/>
            <w:tcBorders>
              <w:left w:val="single" w:sz="6" w:space="0" w:color="000000"/>
            </w:tcBorders>
            <w:shd w:val="clear" w:color="auto" w:fill="FFFFFF"/>
          </w:tcPr>
          <w:p w14:paraId="76D77582"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42C3E76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0901E1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Мосты</w:t>
            </w:r>
          </w:p>
        </w:tc>
      </w:tr>
      <w:tr w:rsidR="005D5ED3" w:rsidRPr="005D5ED3" w14:paraId="38D449CE" w14:textId="77777777" w:rsidTr="00AF51F5">
        <w:tblPrEx>
          <w:tblCellMar>
            <w:left w:w="0" w:type="dxa"/>
            <w:right w:w="0" w:type="dxa"/>
          </w:tblCellMar>
        </w:tblPrEx>
        <w:trPr>
          <w:trHeight w:val="925"/>
        </w:trPr>
        <w:tc>
          <w:tcPr>
            <w:tcW w:w="1675" w:type="dxa"/>
            <w:vMerge/>
            <w:tcBorders>
              <w:left w:val="single" w:sz="6" w:space="0" w:color="000000"/>
            </w:tcBorders>
            <w:shd w:val="clear" w:color="auto" w:fill="FFFFFF"/>
          </w:tcPr>
          <w:p w14:paraId="35A9E4B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51B79FF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C8080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Совершенствовать умение: конструировать мосты разного назначения, двигающиеся механизмы из конструктора; сооружать простейший механизм -рычаг, позволяющий приводить в движение отдельные элементы конструкции. Упражнять в построении схем, чертежей мостов</w:t>
            </w:r>
          </w:p>
        </w:tc>
      </w:tr>
      <w:tr w:rsidR="005D5ED3" w:rsidRPr="005D5ED3" w14:paraId="198BC0B4" w14:textId="77777777" w:rsidTr="00AF51F5">
        <w:tblPrEx>
          <w:tblCellMar>
            <w:left w:w="0" w:type="dxa"/>
            <w:right w:w="0" w:type="dxa"/>
          </w:tblCellMar>
        </w:tblPrEx>
        <w:trPr>
          <w:trHeight w:val="595"/>
        </w:trPr>
        <w:tc>
          <w:tcPr>
            <w:tcW w:w="1675" w:type="dxa"/>
            <w:vMerge/>
            <w:tcBorders>
              <w:left w:val="single" w:sz="6" w:space="0" w:color="000000"/>
            </w:tcBorders>
            <w:shd w:val="clear" w:color="auto" w:fill="FFFFFF"/>
          </w:tcPr>
          <w:p w14:paraId="4320341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457AF81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4F4A624" w14:textId="77777777" w:rsidTr="00AF51F5">
        <w:tblPrEx>
          <w:tblCellMar>
            <w:left w:w="0" w:type="dxa"/>
            <w:right w:w="0" w:type="dxa"/>
          </w:tblCellMar>
        </w:tblPrEx>
        <w:trPr>
          <w:trHeight w:val="1607"/>
        </w:trPr>
        <w:tc>
          <w:tcPr>
            <w:tcW w:w="1675" w:type="dxa"/>
            <w:vMerge/>
            <w:tcBorders>
              <w:left w:val="single" w:sz="6" w:space="0" w:color="000000"/>
            </w:tcBorders>
            <w:shd w:val="clear" w:color="auto" w:fill="FFFFFF"/>
          </w:tcPr>
          <w:p w14:paraId="216C7E0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5A2B94B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Анализируют источники информации, конструируют двигающиеся механизмы из дета</w:t>
            </w:r>
            <w:r w:rsidRPr="005D5ED3">
              <w:rPr>
                <w:rFonts w:ascii="Times New Roman" w:eastAsia="Times New Roman" w:hAnsi="Times New Roman" w:cs="Times New Roman"/>
                <w:color w:val="000000"/>
                <w:lang w:eastAsia="zh-CN"/>
              </w:rPr>
              <w:softHyphen/>
              <w:t>лей конструктора, развивают собственный замысел, экспериментируют с новыми мате</w:t>
            </w:r>
            <w:r w:rsidRPr="005D5ED3">
              <w:rPr>
                <w:rFonts w:ascii="Times New Roman" w:eastAsia="Times New Roman" w:hAnsi="Times New Roman" w:cs="Times New Roman"/>
                <w:color w:val="000000"/>
                <w:lang w:eastAsia="zh-CN"/>
              </w:rPr>
              <w:softHyphen/>
              <w:t>риалами, конструируют по замыслу, используют вариативные способы решения конст</w:t>
            </w:r>
            <w:r w:rsidRPr="005D5ED3">
              <w:rPr>
                <w:rFonts w:ascii="Times New Roman" w:eastAsia="Times New Roman" w:hAnsi="Times New Roman" w:cs="Times New Roman"/>
                <w:color w:val="000000"/>
                <w:lang w:eastAsia="zh-CN"/>
              </w:rPr>
              <w:softHyphen/>
              <w:t xml:space="preserve">руктивных задач из любого материала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и продуктивная (кон</w:t>
            </w:r>
            <w:r w:rsidRPr="005D5ED3">
              <w:rPr>
                <w:rFonts w:ascii="Times New Roman" w:eastAsia="Times New Roman" w:hAnsi="Times New Roman" w:cs="Times New Roman"/>
                <w:i/>
                <w:iCs/>
                <w:color w:val="000000"/>
                <w:lang w:eastAsia="zh-CN"/>
              </w:rPr>
              <w:softHyphen/>
              <w:t xml:space="preserve">структивная) деятельность, труд); </w:t>
            </w:r>
            <w:r w:rsidRPr="005D5ED3">
              <w:rPr>
                <w:rFonts w:ascii="Times New Roman" w:eastAsia="Times New Roman" w:hAnsi="Times New Roman" w:cs="Times New Roman"/>
                <w:color w:val="000000"/>
                <w:lang w:eastAsia="zh-CN"/>
              </w:rPr>
              <w:t>используют разнообразные конструктивные спосо</w:t>
            </w:r>
            <w:r w:rsidRPr="005D5ED3">
              <w:rPr>
                <w:rFonts w:ascii="Times New Roman" w:eastAsia="Times New Roman" w:hAnsi="Times New Roman" w:cs="Times New Roman"/>
                <w:color w:val="000000"/>
                <w:lang w:eastAsia="zh-CN"/>
              </w:rPr>
              <w:softHyphen/>
              <w:t xml:space="preserve">бы взаимодействия с детьми и взрослыми: договариваются, обмениваются предметами, распределяют действия при сотрудничестве, инициируют общение в корректной форме, организуют сюжетно-ролевые игры </w:t>
            </w:r>
            <w:r w:rsidRPr="005D5ED3">
              <w:rPr>
                <w:rFonts w:ascii="Times New Roman" w:eastAsia="Times New Roman" w:hAnsi="Times New Roman" w:cs="Times New Roman"/>
                <w:i/>
                <w:iCs/>
                <w:color w:val="000000"/>
                <w:lang w:eastAsia="zh-CN"/>
              </w:rPr>
              <w:t>(труд, социализация, коммуникация)</w:t>
            </w:r>
          </w:p>
        </w:tc>
      </w:tr>
      <w:tr w:rsidR="005D5ED3" w:rsidRPr="005D5ED3" w14:paraId="0F0DA01B" w14:textId="77777777" w:rsidTr="00AF51F5">
        <w:tblPrEx>
          <w:tblCellMar>
            <w:left w:w="0" w:type="dxa"/>
            <w:right w:w="0" w:type="dxa"/>
          </w:tblCellMar>
        </w:tblPrEx>
        <w:trPr>
          <w:trHeight w:val="307"/>
        </w:trPr>
        <w:tc>
          <w:tcPr>
            <w:tcW w:w="1675" w:type="dxa"/>
            <w:vMerge/>
            <w:tcBorders>
              <w:left w:val="single" w:sz="6" w:space="0" w:color="000000"/>
            </w:tcBorders>
            <w:shd w:val="clear" w:color="auto" w:fill="FFFFFF"/>
          </w:tcPr>
          <w:p w14:paraId="48968A5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5247297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55E1BBE" w14:textId="77777777" w:rsidTr="00AF51F5">
        <w:tblPrEx>
          <w:tblCellMar>
            <w:left w:w="0" w:type="dxa"/>
            <w:right w:w="0" w:type="dxa"/>
          </w:tblCellMar>
        </w:tblPrEx>
        <w:trPr>
          <w:trHeight w:val="1068"/>
        </w:trPr>
        <w:tc>
          <w:tcPr>
            <w:tcW w:w="1675" w:type="dxa"/>
            <w:vMerge/>
            <w:tcBorders>
              <w:left w:val="single" w:sz="6" w:space="0" w:color="000000"/>
              <w:bottom w:val="single" w:sz="6" w:space="0" w:color="000000"/>
            </w:tcBorders>
            <w:shd w:val="clear" w:color="auto" w:fill="FFFFFF"/>
          </w:tcPr>
          <w:p w14:paraId="18C3ED4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2F734D0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рассматривание иллюстраций, анализ источников информации, самостоятельная познавательная деятельность при сооруже</w:t>
            </w:r>
            <w:r w:rsidRPr="005D5ED3">
              <w:rPr>
                <w:rFonts w:ascii="Times New Roman" w:eastAsia="Times New Roman" w:hAnsi="Times New Roman" w:cs="Times New Roman"/>
                <w:color w:val="000000"/>
                <w:lang w:eastAsia="zh-CN"/>
              </w:rPr>
              <w:softHyphen/>
              <w:t>нии простейшего механизма - рычага, позволяющего приводить в движение отдельные элементы конструкции, планирование и конструирование мостов; коллективная продук</w:t>
            </w:r>
            <w:r w:rsidRPr="005D5ED3">
              <w:rPr>
                <w:rFonts w:ascii="Times New Roman" w:eastAsia="Times New Roman" w:hAnsi="Times New Roman" w:cs="Times New Roman"/>
                <w:color w:val="000000"/>
                <w:lang w:eastAsia="zh-CN"/>
              </w:rPr>
              <w:softHyphen/>
              <w:t>тивная деятельность по конструированию мостов разного назначения и двигающихся механизмов из конструктора, сюжетно-ролевые игры по обыгрыванию постройки</w:t>
            </w:r>
          </w:p>
        </w:tc>
      </w:tr>
      <w:tr w:rsidR="005D5ED3" w:rsidRPr="005D5ED3" w14:paraId="3FBAED26" w14:textId="77777777" w:rsidTr="00AF51F5">
        <w:tblPrEx>
          <w:tblCellMar>
            <w:left w:w="0" w:type="dxa"/>
            <w:right w:w="0" w:type="dxa"/>
          </w:tblCellMar>
        </w:tblPrEx>
        <w:trPr>
          <w:trHeight w:val="298"/>
        </w:trPr>
        <w:tc>
          <w:tcPr>
            <w:tcW w:w="1675" w:type="dxa"/>
            <w:vMerge w:val="restart"/>
            <w:tcBorders>
              <w:top w:val="single" w:sz="6" w:space="0" w:color="000000"/>
              <w:left w:val="single" w:sz="6" w:space="0" w:color="000000"/>
            </w:tcBorders>
            <w:shd w:val="clear" w:color="auto" w:fill="FFFFFF"/>
            <w:vAlign w:val="center"/>
          </w:tcPr>
          <w:p w14:paraId="365B35F2"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color w:val="000000"/>
                <w:lang w:eastAsia="zh-CN"/>
              </w:rPr>
              <w:t>Март</w:t>
            </w: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64314A5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1FF06F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Суда</w:t>
            </w:r>
          </w:p>
        </w:tc>
      </w:tr>
      <w:tr w:rsidR="005D5ED3" w:rsidRPr="005D5ED3" w14:paraId="51DAFA95" w14:textId="77777777" w:rsidTr="00AF51F5">
        <w:tblPrEx>
          <w:tblCellMar>
            <w:left w:w="0" w:type="dxa"/>
            <w:right w:w="0" w:type="dxa"/>
          </w:tblCellMar>
        </w:tblPrEx>
        <w:trPr>
          <w:trHeight w:val="928"/>
        </w:trPr>
        <w:tc>
          <w:tcPr>
            <w:tcW w:w="1675" w:type="dxa"/>
            <w:vMerge/>
            <w:tcBorders>
              <w:left w:val="single" w:sz="6" w:space="0" w:color="000000"/>
            </w:tcBorders>
            <w:shd w:val="clear" w:color="auto" w:fill="FFFFFF"/>
          </w:tcPr>
          <w:p w14:paraId="0128A63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0F7D7CE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C2D532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судах (виды судов, функциональное назначе</w:t>
            </w:r>
            <w:r w:rsidRPr="005D5ED3">
              <w:rPr>
                <w:rFonts w:ascii="Times New Roman" w:eastAsia="Times New Roman" w:hAnsi="Times New Roman" w:cs="Times New Roman"/>
                <w:color w:val="000000"/>
                <w:sz w:val="24"/>
                <w:szCs w:val="24"/>
                <w:lang w:eastAsia="zh-CN"/>
              </w:rPr>
              <w:softHyphen/>
              <w:t>ние, особенности строения). Упражнять в сооружении различных судов. Познакомить с использованием блока (колесо с желобком по ободу для ве</w:t>
            </w:r>
            <w:r w:rsidRPr="005D5ED3">
              <w:rPr>
                <w:rFonts w:ascii="Times New Roman" w:eastAsia="Times New Roman" w:hAnsi="Times New Roman" w:cs="Times New Roman"/>
                <w:color w:val="000000"/>
                <w:sz w:val="24"/>
                <w:szCs w:val="24"/>
                <w:lang w:eastAsia="zh-CN"/>
              </w:rPr>
              <w:softHyphen/>
              <w:t>ревки) в механизмах. Дать представление о ременной передаче</w:t>
            </w:r>
          </w:p>
        </w:tc>
      </w:tr>
      <w:tr w:rsidR="005D5ED3" w:rsidRPr="005D5ED3" w14:paraId="5E633BAC" w14:textId="77777777" w:rsidTr="00AF51F5">
        <w:tblPrEx>
          <w:tblCellMar>
            <w:left w:w="0" w:type="dxa"/>
            <w:right w:w="0" w:type="dxa"/>
          </w:tblCellMar>
        </w:tblPrEx>
        <w:trPr>
          <w:trHeight w:val="483"/>
        </w:trPr>
        <w:tc>
          <w:tcPr>
            <w:tcW w:w="1675" w:type="dxa"/>
            <w:vMerge/>
            <w:tcBorders>
              <w:left w:val="single" w:sz="6" w:space="0" w:color="000000"/>
            </w:tcBorders>
            <w:shd w:val="clear" w:color="auto" w:fill="FFFFFF"/>
          </w:tcPr>
          <w:p w14:paraId="58CC035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25A8F8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EBBD064" w14:textId="77777777" w:rsidTr="00AF51F5">
        <w:tblPrEx>
          <w:tblCellMar>
            <w:left w:w="0" w:type="dxa"/>
            <w:right w:w="0" w:type="dxa"/>
          </w:tblCellMar>
        </w:tblPrEx>
        <w:trPr>
          <w:trHeight w:val="1339"/>
        </w:trPr>
        <w:tc>
          <w:tcPr>
            <w:tcW w:w="1675" w:type="dxa"/>
            <w:vMerge/>
            <w:tcBorders>
              <w:left w:val="single" w:sz="6" w:space="0" w:color="000000"/>
            </w:tcBorders>
            <w:shd w:val="clear" w:color="auto" w:fill="FFFFFF"/>
          </w:tcPr>
          <w:p w14:paraId="1FF51492"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1822EB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различные конструкции одного и того же объекта с учётом определённых ус</w:t>
            </w:r>
            <w:r w:rsidRPr="005D5ED3">
              <w:rPr>
                <w:rFonts w:ascii="Times New Roman" w:eastAsia="Times New Roman" w:hAnsi="Times New Roman" w:cs="Times New Roman"/>
                <w:color w:val="000000"/>
                <w:lang w:eastAsia="zh-CN"/>
              </w:rPr>
              <w:softHyphen/>
              <w:t>ловий, передавая схематически не только его форму, но и характерные особенности, де</w:t>
            </w:r>
            <w:r w:rsidRPr="005D5ED3">
              <w:rPr>
                <w:rFonts w:ascii="Times New Roman" w:eastAsia="Times New Roman" w:hAnsi="Times New Roman" w:cs="Times New Roman"/>
                <w:color w:val="000000"/>
                <w:lang w:eastAsia="zh-CN"/>
              </w:rPr>
              <w:softHyphen/>
              <w:t>тали; анализируют основные части конструкции, знают их функциональное назначение, развивают собственный замысел, экспериментируют с новыми материалами, осуществ</w:t>
            </w:r>
            <w:r w:rsidRPr="005D5ED3">
              <w:rPr>
                <w:rFonts w:ascii="Times New Roman" w:eastAsia="Times New Roman" w:hAnsi="Times New Roman" w:cs="Times New Roman"/>
                <w:color w:val="000000"/>
                <w:lang w:eastAsia="zh-CN"/>
              </w:rPr>
              <w:softHyphen/>
              <w:t xml:space="preserve">ляют планирование собственной деятельности </w:t>
            </w:r>
            <w:r w:rsidRPr="005D5ED3">
              <w:rPr>
                <w:rFonts w:ascii="Times New Roman" w:eastAsia="Times New Roman" w:hAnsi="Times New Roman" w:cs="Times New Roman"/>
                <w:i/>
                <w:iCs/>
                <w:color w:val="000000"/>
                <w:lang w:eastAsia="zh-CN"/>
              </w:rPr>
              <w:t>(познание: формирование целостной кар</w:t>
            </w:r>
            <w:r w:rsidRPr="005D5ED3">
              <w:rPr>
                <w:rFonts w:ascii="Times New Roman" w:eastAsia="Times New Roman" w:hAnsi="Times New Roman" w:cs="Times New Roman"/>
                <w:i/>
                <w:iCs/>
                <w:color w:val="000000"/>
                <w:lang w:eastAsia="zh-CN"/>
              </w:rPr>
              <w:softHyphen/>
              <w:t xml:space="preserve">тины мира, расширение кругозора,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активно проявляют положительные эмоции от сотрудничества в познавательно-исследовательской деятельности, используют раз</w:t>
            </w:r>
            <w:r w:rsidRPr="005D5ED3">
              <w:rPr>
                <w:rFonts w:ascii="Times New Roman" w:eastAsia="Times New Roman" w:hAnsi="Times New Roman" w:cs="Times New Roman"/>
                <w:color w:val="000000"/>
                <w:lang w:eastAsia="zh-CN"/>
              </w:rPr>
              <w:softHyphen/>
              <w:t>нообразные конструктивные способы взаимодействия с детьми и взрослыми: договари</w:t>
            </w:r>
            <w:r w:rsidRPr="005D5ED3">
              <w:rPr>
                <w:rFonts w:ascii="Times New Roman" w:eastAsia="Times New Roman" w:hAnsi="Times New Roman" w:cs="Times New Roman"/>
                <w:color w:val="000000"/>
                <w:lang w:eastAsia="zh-CN"/>
              </w:rPr>
              <w:softHyphen/>
              <w:t xml:space="preserve">ваются, обмениваются предметами, распределяют действия при сотрудничестве </w:t>
            </w:r>
            <w:r w:rsidRPr="005D5ED3">
              <w:rPr>
                <w:rFonts w:ascii="Times New Roman" w:eastAsia="Times New Roman" w:hAnsi="Times New Roman" w:cs="Times New Roman"/>
                <w:i/>
                <w:iCs/>
                <w:color w:val="000000"/>
                <w:lang w:eastAsia="zh-CN"/>
              </w:rPr>
              <w:t>(социа</w:t>
            </w:r>
            <w:r w:rsidRPr="005D5ED3">
              <w:rPr>
                <w:rFonts w:ascii="Times New Roman" w:eastAsia="Times New Roman" w:hAnsi="Times New Roman" w:cs="Times New Roman"/>
                <w:i/>
                <w:iCs/>
                <w:color w:val="000000"/>
                <w:lang w:eastAsia="zh-CN"/>
              </w:rPr>
              <w:softHyphen/>
              <w:t>лизация, коммуникация, труд)</w:t>
            </w:r>
          </w:p>
        </w:tc>
      </w:tr>
      <w:tr w:rsidR="005D5ED3" w:rsidRPr="005D5ED3" w14:paraId="33DC644C" w14:textId="77777777" w:rsidTr="00AF51F5">
        <w:tblPrEx>
          <w:tblCellMar>
            <w:left w:w="0" w:type="dxa"/>
            <w:right w:w="0" w:type="dxa"/>
          </w:tblCellMar>
        </w:tblPrEx>
        <w:trPr>
          <w:trHeight w:val="269"/>
        </w:trPr>
        <w:tc>
          <w:tcPr>
            <w:tcW w:w="1675" w:type="dxa"/>
            <w:vMerge/>
            <w:tcBorders>
              <w:left w:val="single" w:sz="6" w:space="0" w:color="000000"/>
            </w:tcBorders>
            <w:shd w:val="clear" w:color="auto" w:fill="FFFFFF"/>
          </w:tcPr>
          <w:p w14:paraId="56364E6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7C6B1A4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6594578" w14:textId="77777777" w:rsidTr="00AF51F5">
        <w:tblPrEx>
          <w:tblCellMar>
            <w:left w:w="0" w:type="dxa"/>
            <w:right w:w="0" w:type="dxa"/>
          </w:tblCellMar>
        </w:tblPrEx>
        <w:trPr>
          <w:trHeight w:val="859"/>
        </w:trPr>
        <w:tc>
          <w:tcPr>
            <w:tcW w:w="1675" w:type="dxa"/>
            <w:vMerge/>
            <w:tcBorders>
              <w:left w:val="single" w:sz="6" w:space="0" w:color="000000"/>
            </w:tcBorders>
            <w:shd w:val="clear" w:color="auto" w:fill="FFFFFF"/>
          </w:tcPr>
          <w:p w14:paraId="2900822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138E54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рассматривание иллюстраций, кол</w:t>
            </w:r>
            <w:r w:rsidRPr="005D5ED3">
              <w:rPr>
                <w:rFonts w:ascii="Times New Roman" w:eastAsia="Times New Roman" w:hAnsi="Times New Roman" w:cs="Times New Roman"/>
                <w:color w:val="000000"/>
                <w:lang w:eastAsia="zh-CN"/>
              </w:rPr>
              <w:softHyphen/>
              <w:t>лективная познавательно-исследовательская деятельность по изучению различных су</w:t>
            </w:r>
            <w:r w:rsidRPr="005D5ED3">
              <w:rPr>
                <w:rFonts w:ascii="Times New Roman" w:eastAsia="Times New Roman" w:hAnsi="Times New Roman" w:cs="Times New Roman"/>
                <w:color w:val="000000"/>
                <w:lang w:eastAsia="zh-CN"/>
              </w:rPr>
              <w:softHyphen/>
              <w:t>дов, составление описательных рассказов о судах и их назначении, диалоги и сотрудни</w:t>
            </w:r>
            <w:r w:rsidRPr="005D5ED3">
              <w:rPr>
                <w:rFonts w:ascii="Times New Roman" w:eastAsia="Times New Roman" w:hAnsi="Times New Roman" w:cs="Times New Roman"/>
                <w:color w:val="000000"/>
                <w:lang w:eastAsia="zh-CN"/>
              </w:rPr>
              <w:softHyphen/>
              <w:t>чество в парах и группах, конструирование с использованием блока (колесо с желобком по ободу для веревки) в механизмах, анализ построек</w:t>
            </w:r>
          </w:p>
        </w:tc>
      </w:tr>
      <w:tr w:rsidR="005D5ED3" w:rsidRPr="005D5ED3" w14:paraId="43448CF8" w14:textId="77777777" w:rsidTr="00AF51F5">
        <w:tblPrEx>
          <w:tblCellMar>
            <w:left w:w="0" w:type="dxa"/>
            <w:right w:w="0" w:type="dxa"/>
          </w:tblCellMar>
        </w:tblPrEx>
        <w:trPr>
          <w:trHeight w:val="353"/>
        </w:trPr>
        <w:tc>
          <w:tcPr>
            <w:tcW w:w="1675" w:type="dxa"/>
            <w:vMerge w:val="restart"/>
            <w:tcBorders>
              <w:left w:val="single" w:sz="6" w:space="0" w:color="000000"/>
            </w:tcBorders>
            <w:shd w:val="clear" w:color="auto" w:fill="FFFFFF"/>
            <w:vAlign w:val="center"/>
          </w:tcPr>
          <w:p w14:paraId="39CB017C"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Апрель</w:t>
            </w: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3C04B34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B5FBF8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Железные дороги</w:t>
            </w:r>
          </w:p>
        </w:tc>
      </w:tr>
      <w:tr w:rsidR="005D5ED3" w:rsidRPr="005D5ED3" w14:paraId="60FB187F" w14:textId="77777777" w:rsidTr="00AF51F5">
        <w:tblPrEx>
          <w:tblCellMar>
            <w:left w:w="0" w:type="dxa"/>
            <w:right w:w="0" w:type="dxa"/>
          </w:tblCellMar>
        </w:tblPrEx>
        <w:trPr>
          <w:trHeight w:val="1054"/>
        </w:trPr>
        <w:tc>
          <w:tcPr>
            <w:tcW w:w="1675" w:type="dxa"/>
            <w:vMerge/>
            <w:tcBorders>
              <w:left w:val="single" w:sz="6" w:space="0" w:color="000000"/>
            </w:tcBorders>
            <w:shd w:val="clear" w:color="auto" w:fill="FFFFFF"/>
          </w:tcPr>
          <w:p w14:paraId="37E0CC8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461326F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7CBB0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построении схем и последующем конструировании по ним. Развивать: пространственное мышление, сообразительность; самостоя</w:t>
            </w:r>
            <w:r w:rsidRPr="005D5ED3">
              <w:rPr>
                <w:rFonts w:ascii="Times New Roman" w:eastAsia="Times New Roman" w:hAnsi="Times New Roman" w:cs="Times New Roman"/>
                <w:color w:val="000000"/>
                <w:lang w:eastAsia="zh-CN"/>
              </w:rPr>
              <w:softHyphen/>
              <w:t>тельность в нахождении собственных решений.</w:t>
            </w:r>
          </w:p>
          <w:p w14:paraId="0C4C2E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проявлять уверенность, отстаивать свою идею, критически оцени</w:t>
            </w:r>
            <w:r w:rsidRPr="005D5ED3">
              <w:rPr>
                <w:rFonts w:ascii="Times New Roman" w:eastAsia="Times New Roman" w:hAnsi="Times New Roman" w:cs="Times New Roman"/>
                <w:color w:val="000000"/>
                <w:lang w:eastAsia="zh-CN"/>
              </w:rPr>
              <w:softHyphen/>
              <w:t>вать свои действия.</w:t>
            </w:r>
          </w:p>
          <w:p w14:paraId="61AA65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зубчатыми колесами, зубчатой передачей; особенностя</w:t>
            </w:r>
            <w:r w:rsidRPr="005D5ED3">
              <w:rPr>
                <w:rFonts w:ascii="Times New Roman" w:eastAsia="Times New Roman" w:hAnsi="Times New Roman" w:cs="Times New Roman"/>
                <w:color w:val="000000"/>
                <w:lang w:eastAsia="zh-CN"/>
              </w:rPr>
              <w:softHyphen/>
              <w:t>ми данного вращательного движения</w:t>
            </w:r>
          </w:p>
        </w:tc>
      </w:tr>
      <w:tr w:rsidR="005D5ED3" w:rsidRPr="005D5ED3" w14:paraId="7483C418" w14:textId="77777777" w:rsidTr="00AF51F5">
        <w:tblPrEx>
          <w:tblCellMar>
            <w:left w:w="0" w:type="dxa"/>
            <w:right w:w="0" w:type="dxa"/>
          </w:tblCellMar>
        </w:tblPrEx>
        <w:trPr>
          <w:trHeight w:val="543"/>
        </w:trPr>
        <w:tc>
          <w:tcPr>
            <w:tcW w:w="1675" w:type="dxa"/>
            <w:vMerge/>
            <w:tcBorders>
              <w:left w:val="single" w:sz="6" w:space="0" w:color="000000"/>
            </w:tcBorders>
            <w:shd w:val="clear" w:color="auto" w:fill="FFFFFF"/>
          </w:tcPr>
          <w:p w14:paraId="1BE7AE95"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222159E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FA1D8AB" w14:textId="77777777" w:rsidTr="00AF51F5">
        <w:tblPrEx>
          <w:tblCellMar>
            <w:left w:w="0" w:type="dxa"/>
            <w:right w:w="0" w:type="dxa"/>
          </w:tblCellMar>
        </w:tblPrEx>
        <w:trPr>
          <w:trHeight w:val="528"/>
        </w:trPr>
        <w:tc>
          <w:tcPr>
            <w:tcW w:w="1675" w:type="dxa"/>
            <w:vMerge/>
            <w:tcBorders>
              <w:left w:val="single" w:sz="6" w:space="0" w:color="000000"/>
            </w:tcBorders>
            <w:shd w:val="clear" w:color="auto" w:fill="FFFFFF"/>
          </w:tcPr>
          <w:p w14:paraId="7E06B53E"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6263F4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Имеют представления о достижениях науки и техники, изобретениях человечества, их использовании в современном мире; определяют, какие детали больше всего подхо</w:t>
            </w:r>
            <w:r w:rsidRPr="005D5ED3">
              <w:rPr>
                <w:rFonts w:ascii="Times New Roman" w:eastAsia="Times New Roman" w:hAnsi="Times New Roman" w:cs="Times New Roman"/>
                <w:color w:val="000000"/>
                <w:lang w:eastAsia="zh-CN"/>
              </w:rPr>
              <w:softHyphen/>
              <w:t>дят для постройки, используют детали с учетом их конструктивных свойств (устойчи</w:t>
            </w:r>
            <w:r w:rsidRPr="005D5ED3">
              <w:rPr>
                <w:rFonts w:ascii="Times New Roman" w:eastAsia="Times New Roman" w:hAnsi="Times New Roman" w:cs="Times New Roman"/>
                <w:color w:val="000000"/>
                <w:lang w:eastAsia="zh-CN"/>
              </w:rPr>
              <w:softHyphen/>
              <w:t xml:space="preserve">вость, форма, величина)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кругозора, познавательно-исследовательская и продуктивная (конструк</w:t>
            </w:r>
            <w:r w:rsidRPr="005D5ED3">
              <w:rPr>
                <w:rFonts w:ascii="Times New Roman" w:eastAsia="Times New Roman" w:hAnsi="Times New Roman" w:cs="Times New Roman"/>
                <w:i/>
                <w:iCs/>
                <w:color w:val="000000"/>
                <w:lang w:eastAsia="zh-CN"/>
              </w:rPr>
              <w:softHyphen/>
              <w:t xml:space="preserve">тивная) деятельность); </w:t>
            </w:r>
            <w:r w:rsidRPr="005D5ED3">
              <w:rPr>
                <w:rFonts w:ascii="Times New Roman" w:eastAsia="Times New Roman" w:hAnsi="Times New Roman" w:cs="Times New Roman"/>
                <w:color w:val="000000"/>
                <w:lang w:eastAsia="zh-CN"/>
              </w:rPr>
              <w:t>умеют планировать свою и общую (коллективную) работу; охотно делятся информацией со сверстниками и взрослыми, могут изменять стиль об</w:t>
            </w:r>
            <w:r w:rsidRPr="005D5ED3">
              <w:rPr>
                <w:rFonts w:ascii="Times New Roman" w:eastAsia="Times New Roman" w:hAnsi="Times New Roman" w:cs="Times New Roman"/>
                <w:color w:val="000000"/>
                <w:lang w:eastAsia="zh-CN"/>
              </w:rPr>
              <w:softHyphen/>
              <w:t>щения со взрослым или сверстником в зависимости от ситуации, адекватно и осознанно используют разнообразные невербальные средства общения: мимику, жесты, действия (труд, социализация, коммуникация)</w:t>
            </w:r>
          </w:p>
        </w:tc>
      </w:tr>
      <w:tr w:rsidR="005D5ED3" w:rsidRPr="005D5ED3" w14:paraId="683F8CB3" w14:textId="77777777" w:rsidTr="00AF51F5">
        <w:tblPrEx>
          <w:tblCellMar>
            <w:left w:w="0" w:type="dxa"/>
            <w:right w:w="0" w:type="dxa"/>
          </w:tblCellMar>
        </w:tblPrEx>
        <w:trPr>
          <w:trHeight w:val="329"/>
        </w:trPr>
        <w:tc>
          <w:tcPr>
            <w:tcW w:w="1675" w:type="dxa"/>
            <w:vMerge/>
            <w:tcBorders>
              <w:left w:val="single" w:sz="6" w:space="0" w:color="000000"/>
            </w:tcBorders>
            <w:shd w:val="clear" w:color="auto" w:fill="FFFFFF"/>
          </w:tcPr>
          <w:p w14:paraId="6F01E5E5"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36DD70D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609DA02" w14:textId="77777777" w:rsidTr="00AF51F5">
        <w:tblPrEx>
          <w:tblCellMar>
            <w:left w:w="0" w:type="dxa"/>
            <w:right w:w="0" w:type="dxa"/>
          </w:tblCellMar>
        </w:tblPrEx>
        <w:trPr>
          <w:trHeight w:val="1072"/>
        </w:trPr>
        <w:tc>
          <w:tcPr>
            <w:tcW w:w="1675" w:type="dxa"/>
            <w:vMerge/>
            <w:tcBorders>
              <w:left w:val="single" w:sz="6" w:space="0" w:color="000000"/>
            </w:tcBorders>
            <w:shd w:val="clear" w:color="auto" w:fill="FFFFFF"/>
          </w:tcPr>
          <w:p w14:paraId="690594A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1623CA0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Поиск самостоятельных решений в построении схем и последующем конструировании по ним, планирование своей и коллективной работы с зубчатыми колесами, зубчатой передачей и особенностями данного вращательного движения, обсуждение проекта, са</w:t>
            </w:r>
            <w:r w:rsidRPr="005D5ED3">
              <w:rPr>
                <w:rFonts w:ascii="Times New Roman" w:eastAsia="Times New Roman" w:hAnsi="Times New Roman" w:cs="Times New Roman"/>
                <w:color w:val="000000"/>
                <w:lang w:eastAsia="zh-CN"/>
              </w:rPr>
              <w:softHyphen/>
              <w:t>мостоятельное создание схем, моделей и конструкций; сооружение постройки, объеди</w:t>
            </w:r>
            <w:r w:rsidRPr="005D5ED3">
              <w:rPr>
                <w:rFonts w:ascii="Times New Roman" w:eastAsia="Times New Roman" w:hAnsi="Times New Roman" w:cs="Times New Roman"/>
                <w:color w:val="000000"/>
                <w:lang w:eastAsia="zh-CN"/>
              </w:rPr>
              <w:softHyphen/>
              <w:t>ненной темой железной дороги; сюжетно-ролевые игры с постройкой</w:t>
            </w:r>
          </w:p>
        </w:tc>
      </w:tr>
      <w:tr w:rsidR="005D5ED3" w:rsidRPr="005D5ED3" w14:paraId="59EAE7F0" w14:textId="77777777" w:rsidTr="00AF51F5">
        <w:tblPrEx>
          <w:tblCellMar>
            <w:left w:w="0" w:type="dxa"/>
            <w:right w:w="0" w:type="dxa"/>
          </w:tblCellMar>
        </w:tblPrEx>
        <w:trPr>
          <w:trHeight w:val="340"/>
        </w:trPr>
        <w:tc>
          <w:tcPr>
            <w:tcW w:w="1675" w:type="dxa"/>
            <w:vMerge w:val="restart"/>
            <w:tcBorders>
              <w:left w:val="single" w:sz="6" w:space="0" w:color="000000"/>
            </w:tcBorders>
            <w:shd w:val="clear" w:color="auto" w:fill="FFFFFF"/>
            <w:vAlign w:val="center"/>
          </w:tcPr>
          <w:p w14:paraId="72FD87C5"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color w:val="000000"/>
                <w:lang w:eastAsia="zh-CN"/>
              </w:rPr>
              <w:t>Май</w:t>
            </w: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034E72F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39C9AC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Творим и мастерим (по замыслу)</w:t>
            </w:r>
          </w:p>
        </w:tc>
      </w:tr>
      <w:tr w:rsidR="005D5ED3" w:rsidRPr="005D5ED3" w14:paraId="0FC7DEFB" w14:textId="77777777" w:rsidTr="00AF51F5">
        <w:tblPrEx>
          <w:tblCellMar>
            <w:left w:w="0" w:type="dxa"/>
            <w:right w:w="0" w:type="dxa"/>
          </w:tblCellMar>
        </w:tblPrEx>
        <w:trPr>
          <w:trHeight w:val="1069"/>
        </w:trPr>
        <w:tc>
          <w:tcPr>
            <w:tcW w:w="1675" w:type="dxa"/>
            <w:vMerge/>
            <w:tcBorders>
              <w:left w:val="single" w:sz="6" w:space="0" w:color="000000"/>
            </w:tcBorders>
            <w:shd w:val="clear" w:color="auto" w:fill="FFFFFF"/>
          </w:tcPr>
          <w:p w14:paraId="23D0C7B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14:paraId="1B8A960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EAAE0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детское творчество; конструкторские способности; умение управлять своей деятельностью, самостоятельно организовывать работу, вы</w:t>
            </w:r>
            <w:r w:rsidRPr="005D5ED3">
              <w:rPr>
                <w:rFonts w:ascii="Times New Roman" w:eastAsia="Times New Roman" w:hAnsi="Times New Roman" w:cs="Times New Roman"/>
                <w:color w:val="000000"/>
                <w:lang w:eastAsia="zh-CN"/>
              </w:rPr>
              <w:softHyphen/>
              <w:t>полнять разнообразные интеллектуальные действия.</w:t>
            </w:r>
          </w:p>
          <w:p w14:paraId="6C6C3F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собирать оригинальные по конструктивному ре</w:t>
            </w:r>
            <w:r w:rsidRPr="005D5ED3">
              <w:rPr>
                <w:rFonts w:ascii="Times New Roman" w:eastAsia="Times New Roman" w:hAnsi="Times New Roman" w:cs="Times New Roman"/>
                <w:color w:val="000000"/>
                <w:lang w:eastAsia="zh-CN"/>
              </w:rPr>
              <w:softHyphen/>
              <w:t>шению модели, проявляя независимость мышления; рассуждать, доказывать свою точку зрения; критически относиться к своей работе и деятельности сверстников</w:t>
            </w:r>
          </w:p>
        </w:tc>
      </w:tr>
      <w:tr w:rsidR="005D5ED3" w:rsidRPr="005D5ED3" w14:paraId="02698CE2" w14:textId="77777777" w:rsidTr="00AF51F5">
        <w:tblPrEx>
          <w:tblCellMar>
            <w:left w:w="0" w:type="dxa"/>
            <w:right w:w="0" w:type="dxa"/>
          </w:tblCellMar>
        </w:tblPrEx>
        <w:trPr>
          <w:trHeight w:val="518"/>
        </w:trPr>
        <w:tc>
          <w:tcPr>
            <w:tcW w:w="1675" w:type="dxa"/>
            <w:vMerge/>
            <w:tcBorders>
              <w:left w:val="single" w:sz="6" w:space="0" w:color="000000"/>
            </w:tcBorders>
            <w:shd w:val="clear" w:color="auto" w:fill="FFFFFF"/>
          </w:tcPr>
          <w:p w14:paraId="01C1F0F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08460C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13BD4C8" w14:textId="77777777" w:rsidTr="00AF51F5">
        <w:tblPrEx>
          <w:tblCellMar>
            <w:left w:w="0" w:type="dxa"/>
            <w:right w:w="0" w:type="dxa"/>
          </w:tblCellMar>
        </w:tblPrEx>
        <w:trPr>
          <w:trHeight w:val="1339"/>
        </w:trPr>
        <w:tc>
          <w:tcPr>
            <w:tcW w:w="1675" w:type="dxa"/>
            <w:vMerge/>
            <w:tcBorders>
              <w:left w:val="single" w:sz="6" w:space="0" w:color="000000"/>
            </w:tcBorders>
            <w:shd w:val="clear" w:color="auto" w:fill="FFFFFF"/>
          </w:tcPr>
          <w:p w14:paraId="264E5C7C"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273ED9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Конструируют по замыслу, используют вариативные способы при решении конструк</w:t>
            </w:r>
            <w:r w:rsidRPr="005D5ED3">
              <w:rPr>
                <w:rFonts w:ascii="Times New Roman" w:eastAsia="Times New Roman" w:hAnsi="Times New Roman" w:cs="Times New Roman"/>
                <w:color w:val="000000"/>
                <w:lang w:eastAsia="zh-CN"/>
              </w:rPr>
              <w:softHyphen/>
              <w:t xml:space="preserve">тивных задач из любого материала; соединяют несколько небольших плоскостей в одну большую </w:t>
            </w:r>
            <w:r w:rsidRPr="005D5ED3">
              <w:rPr>
                <w:rFonts w:ascii="Times New Roman" w:eastAsia="Times New Roman" w:hAnsi="Times New Roman" w:cs="Times New Roman"/>
                <w:i/>
                <w:iCs/>
                <w:color w:val="000000"/>
                <w:lang w:eastAsia="zh-CN"/>
              </w:rPr>
              <w:t>(познание: ФЭМП, формирование целостной картины мира, познава</w:t>
            </w:r>
            <w:r w:rsidRPr="005D5ED3">
              <w:rPr>
                <w:rFonts w:ascii="Times New Roman" w:eastAsia="Times New Roman" w:hAnsi="Times New Roman" w:cs="Times New Roman"/>
                <w:i/>
                <w:iCs/>
                <w:color w:val="000000"/>
                <w:lang w:eastAsia="zh-CN"/>
              </w:rPr>
              <w:softHyphen/>
              <w:t xml:space="preserve">тельно-исследовательская и продуктивная (конструктивная) деятельность); </w:t>
            </w:r>
            <w:r w:rsidRPr="005D5ED3">
              <w:rPr>
                <w:rFonts w:ascii="Times New Roman" w:eastAsia="Times New Roman" w:hAnsi="Times New Roman" w:cs="Times New Roman"/>
                <w:color w:val="000000"/>
                <w:lang w:eastAsia="zh-CN"/>
              </w:rPr>
              <w:t>обнару</w:t>
            </w:r>
            <w:r w:rsidRPr="005D5ED3">
              <w:rPr>
                <w:rFonts w:ascii="Times New Roman" w:eastAsia="Times New Roman" w:hAnsi="Times New Roman" w:cs="Times New Roman"/>
                <w:color w:val="000000"/>
                <w:lang w:eastAsia="zh-CN"/>
              </w:rPr>
              <w:softHyphen/>
              <w:t>живают познавательные интересы и предпочтения; проявляют инициативу и обращают</w:t>
            </w:r>
            <w:r w:rsidRPr="005D5ED3">
              <w:rPr>
                <w:rFonts w:ascii="Times New Roman" w:eastAsia="Times New Roman" w:hAnsi="Times New Roman" w:cs="Times New Roman"/>
                <w:color w:val="000000"/>
                <w:lang w:eastAsia="zh-CN"/>
              </w:rPr>
              <w:softHyphen/>
              <w:t>ся к взрослому и сверстнику с предложениями по экспериментированию, используя адекватные речевые формы; способны работать в коллективе: договариваться, распре</w:t>
            </w:r>
            <w:r w:rsidRPr="005D5ED3">
              <w:rPr>
                <w:rFonts w:ascii="Times New Roman" w:eastAsia="Times New Roman" w:hAnsi="Times New Roman" w:cs="Times New Roman"/>
                <w:color w:val="000000"/>
                <w:lang w:eastAsia="zh-CN"/>
              </w:rPr>
              <w:softHyphen/>
              <w:t>делять обязанности, справедливо организовывать коллективный труд, контролировать себя и других детей в достижении общей цели, в случае возникающих сложностей; вла</w:t>
            </w:r>
            <w:r w:rsidRPr="005D5ED3">
              <w:rPr>
                <w:rFonts w:ascii="Times New Roman" w:eastAsia="Times New Roman" w:hAnsi="Times New Roman" w:cs="Times New Roman"/>
                <w:color w:val="000000"/>
                <w:lang w:eastAsia="zh-CN"/>
              </w:rPr>
              <w:softHyphen/>
              <w:t>деют диалогической речью: умеют задавать вопросы, отвечать на них, используя грам</w:t>
            </w:r>
            <w:r w:rsidRPr="005D5ED3">
              <w:rPr>
                <w:rFonts w:ascii="Times New Roman" w:eastAsia="Times New Roman" w:hAnsi="Times New Roman" w:cs="Times New Roman"/>
                <w:color w:val="000000"/>
                <w:lang w:eastAsia="zh-CN"/>
              </w:rPr>
              <w:softHyphen/>
              <w:t>матическую форму, соответствующую типу вопроса; относятся к собственному труду, его результату, труду других и его результатам как к ценности, любят трудиться само</w:t>
            </w:r>
            <w:r w:rsidRPr="005D5ED3">
              <w:rPr>
                <w:rFonts w:ascii="Times New Roman" w:eastAsia="Times New Roman" w:hAnsi="Times New Roman" w:cs="Times New Roman"/>
                <w:color w:val="000000"/>
                <w:lang w:eastAsia="zh-CN"/>
              </w:rPr>
              <w:softHyphen/>
              <w:t xml:space="preserve">стоятельно </w:t>
            </w:r>
            <w:r w:rsidRPr="005D5ED3">
              <w:rPr>
                <w:rFonts w:ascii="Times New Roman" w:eastAsia="Times New Roman" w:hAnsi="Times New Roman" w:cs="Times New Roman"/>
                <w:i/>
                <w:iCs/>
                <w:color w:val="000000"/>
                <w:lang w:eastAsia="zh-CN"/>
              </w:rPr>
              <w:t>(познание: расширение кругозора, труд, социализация, коммуникация)</w:t>
            </w:r>
          </w:p>
        </w:tc>
      </w:tr>
      <w:tr w:rsidR="005D5ED3" w:rsidRPr="005D5ED3" w14:paraId="1BD57044" w14:textId="77777777" w:rsidTr="00AF51F5">
        <w:tblPrEx>
          <w:tblCellMar>
            <w:left w:w="0" w:type="dxa"/>
            <w:right w:w="0" w:type="dxa"/>
          </w:tblCellMar>
        </w:tblPrEx>
        <w:trPr>
          <w:trHeight w:val="224"/>
        </w:trPr>
        <w:tc>
          <w:tcPr>
            <w:tcW w:w="1675" w:type="dxa"/>
            <w:vMerge/>
            <w:tcBorders>
              <w:left w:val="single" w:sz="6" w:space="0" w:color="000000"/>
            </w:tcBorders>
            <w:shd w:val="clear" w:color="auto" w:fill="FFFFFF"/>
          </w:tcPr>
          <w:p w14:paraId="5F5EDB8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55182F2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9C34F4F" w14:textId="77777777" w:rsidTr="00AF51F5">
        <w:tblPrEx>
          <w:tblCellMar>
            <w:left w:w="0" w:type="dxa"/>
            <w:right w:w="0" w:type="dxa"/>
          </w:tblCellMar>
        </w:tblPrEx>
        <w:trPr>
          <w:trHeight w:val="484"/>
        </w:trPr>
        <w:tc>
          <w:tcPr>
            <w:tcW w:w="1675" w:type="dxa"/>
            <w:vMerge/>
            <w:tcBorders>
              <w:left w:val="single" w:sz="6" w:space="0" w:color="000000"/>
              <w:bottom w:val="single" w:sz="6" w:space="0" w:color="000000"/>
            </w:tcBorders>
            <w:shd w:val="clear" w:color="auto" w:fill="FFFFFF"/>
          </w:tcPr>
          <w:p w14:paraId="6640A1A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5886E31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познавательных задач, планирование своей деятельности, создание оригиналь</w:t>
            </w:r>
            <w:r w:rsidRPr="005D5ED3">
              <w:rPr>
                <w:rFonts w:ascii="Times New Roman" w:eastAsia="Times New Roman" w:hAnsi="Times New Roman" w:cs="Times New Roman"/>
                <w:color w:val="000000"/>
                <w:lang w:eastAsia="zh-CN"/>
              </w:rPr>
              <w:softHyphen/>
              <w:t>ных по конструктивному замыслу моделей, диалоги в процессе анализа и оценка работ, аргументация своей точки зрения, оформление выставки детского творчества</w:t>
            </w:r>
          </w:p>
        </w:tc>
      </w:tr>
    </w:tbl>
    <w:p w14:paraId="64C674F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C8338AC" w14:textId="77777777" w:rsidR="005D5ED3" w:rsidRPr="005D5ED3" w:rsidRDefault="005D5ED3" w:rsidP="00E767CF">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p>
    <w:p w14:paraId="4121F6C0"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ФОРМИРОВАНИЕ ЭЛЕМЕНТАРНЫХ МАТЕМАТИЧЕСКИХ ПРЕДСТАВЛЕНИЙ</w:t>
      </w:r>
    </w:p>
    <w:p w14:paraId="4F03FC8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14:paraId="66FC1D5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i/>
          <w:smallCaps/>
          <w:color w:val="000000"/>
          <w:lang w:eastAsia="zh-CN"/>
        </w:rPr>
      </w:pPr>
      <w:r w:rsidRPr="005D5ED3">
        <w:rPr>
          <w:rFonts w:ascii="Times New Roman" w:eastAsia="Times New Roman" w:hAnsi="Times New Roman" w:cs="Times New Roman"/>
          <w:i/>
          <w:smallCaps/>
          <w:color w:val="000000"/>
          <w:lang w:eastAsia="zh-CN"/>
        </w:rPr>
        <w:t>Пояснительная записка</w:t>
      </w:r>
    </w:p>
    <w:p w14:paraId="70FE58F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14:paraId="68A7C4B5" w14:textId="77777777"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Условием успешной реализации программы по элементарной математике является организа</w:t>
      </w:r>
      <w:r w:rsidRPr="005D5ED3">
        <w:rPr>
          <w:rFonts w:ascii="Times New Roman" w:eastAsia="Times New Roman" w:hAnsi="Times New Roman" w:cs="Times New Roman"/>
          <w:color w:val="000000"/>
          <w:lang w:eastAsia="zh-CN"/>
        </w:rPr>
        <w:softHyphen/>
        <w:t>ция особой предметно-развивающей среды в группах на участке детского сада для прямого дей</w:t>
      </w:r>
      <w:r w:rsidRPr="005D5ED3">
        <w:rPr>
          <w:rFonts w:ascii="Times New Roman" w:eastAsia="Times New Roman" w:hAnsi="Times New Roman" w:cs="Times New Roman"/>
          <w:color w:val="000000"/>
          <w:lang w:eastAsia="zh-CN"/>
        </w:rPr>
        <w:softHyphen/>
        <w:t>ствия детей со специально подобранными группами предметов и материалами в процессе усвое</w:t>
      </w:r>
      <w:r w:rsidRPr="005D5ED3">
        <w:rPr>
          <w:rFonts w:ascii="Times New Roman" w:eastAsia="Times New Roman" w:hAnsi="Times New Roman" w:cs="Times New Roman"/>
          <w:color w:val="000000"/>
          <w:lang w:eastAsia="zh-CN"/>
        </w:rPr>
        <w:softHyphen/>
        <w:t>ния математического содержания.</w:t>
      </w:r>
    </w:p>
    <w:p w14:paraId="073250F6" w14:textId="77777777"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Формирование количественных и пространственных представлений является важным усло</w:t>
      </w:r>
      <w:r w:rsidRPr="005D5ED3">
        <w:rPr>
          <w:rFonts w:ascii="Times New Roman" w:eastAsia="Times New Roman" w:hAnsi="Times New Roman" w:cs="Times New Roman"/>
          <w:color w:val="000000"/>
          <w:lang w:eastAsia="zh-CN"/>
        </w:rPr>
        <w:softHyphen/>
        <w:t>вием полноценного развития ребенка на всех этапах дошкольного детства. Они служат необхо</w:t>
      </w:r>
      <w:r w:rsidRPr="005D5ED3">
        <w:rPr>
          <w:rFonts w:ascii="Times New Roman" w:eastAsia="Times New Roman" w:hAnsi="Times New Roman" w:cs="Times New Roman"/>
          <w:color w:val="000000"/>
          <w:lang w:eastAsia="zh-CN"/>
        </w:rPr>
        <w:softHyphen/>
        <w:t>димой основой для дальнейшего обогащения знаний об окружающем мире, успешного овладе</w:t>
      </w:r>
      <w:r w:rsidRPr="005D5ED3">
        <w:rPr>
          <w:rFonts w:ascii="Times New Roman" w:eastAsia="Times New Roman" w:hAnsi="Times New Roman" w:cs="Times New Roman"/>
          <w:color w:val="000000"/>
          <w:lang w:eastAsia="zh-CN"/>
        </w:rPr>
        <w:softHyphen/>
        <w:t>ния системой общих и математических понятий в школе.</w:t>
      </w:r>
    </w:p>
    <w:p w14:paraId="3058B4DA" w14:textId="77777777"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 шести годам ребенок усваивает относительно широкий круг знаний о числе, форме и вели</w:t>
      </w:r>
      <w:r w:rsidRPr="005D5ED3">
        <w:rPr>
          <w:rFonts w:ascii="Times New Roman" w:eastAsia="Times New Roman" w:hAnsi="Times New Roman" w:cs="Times New Roman"/>
          <w:color w:val="000000"/>
          <w:lang w:eastAsia="zh-CN"/>
        </w:rPr>
        <w:softHyphen/>
        <w:t>чине предметов, способах элементарно ориентироваться в двухмерном и трехмерном простран</w:t>
      </w:r>
      <w:r w:rsidRPr="005D5ED3">
        <w:rPr>
          <w:rFonts w:ascii="Times New Roman" w:eastAsia="Times New Roman" w:hAnsi="Times New Roman" w:cs="Times New Roman"/>
          <w:color w:val="000000"/>
          <w:lang w:eastAsia="zh-CN"/>
        </w:rPr>
        <w:softHyphen/>
        <w:t>стве и времени.</w:t>
      </w:r>
    </w:p>
    <w:p w14:paraId="561ECD9C" w14:textId="77777777"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подготовительной группе воспитатель должен содействовать дальнейшему наполнению конкретных наглядно-действенных представлений, их систематизации и обобщению, готовить детей к школе.</w:t>
      </w:r>
    </w:p>
    <w:p w14:paraId="76C2BF46" w14:textId="77777777"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подготовительной к школе группе рекомендуется проводить два занятия в неделю (при</w:t>
      </w:r>
      <w:r w:rsidRPr="005D5ED3">
        <w:rPr>
          <w:rFonts w:ascii="Times New Roman" w:eastAsia="Times New Roman" w:hAnsi="Times New Roman" w:cs="Times New Roman"/>
          <w:color w:val="000000"/>
          <w:lang w:eastAsia="zh-CN"/>
        </w:rPr>
        <w:softHyphen/>
        <w:t>мерно 70-72 занятия в год). На занятиях наряду с объяснением воспитателя и совместными дей</w:t>
      </w:r>
      <w:r w:rsidRPr="005D5ED3">
        <w:rPr>
          <w:rFonts w:ascii="Times New Roman" w:eastAsia="Times New Roman" w:hAnsi="Times New Roman" w:cs="Times New Roman"/>
          <w:color w:val="000000"/>
          <w:lang w:eastAsia="zh-CN"/>
        </w:rPr>
        <w:softHyphen/>
        <w:t>ствиями детей обязательно предусматривается самостоятельная работа каждого ребенка с разда</w:t>
      </w:r>
      <w:r w:rsidRPr="005D5ED3">
        <w:rPr>
          <w:rFonts w:ascii="Times New Roman" w:eastAsia="Times New Roman" w:hAnsi="Times New Roman" w:cs="Times New Roman"/>
          <w:color w:val="000000"/>
          <w:lang w:eastAsia="zh-CN"/>
        </w:rPr>
        <w:softHyphen/>
        <w:t>точным материалом.</w:t>
      </w:r>
    </w:p>
    <w:p w14:paraId="2830C5F6" w14:textId="77777777" w:rsidR="005D5ED3" w:rsidRPr="005D5ED3" w:rsidRDefault="005D5ED3" w:rsidP="00E767CF">
      <w:pPr>
        <w:shd w:val="clear" w:color="auto" w:fill="FFFFFF"/>
        <w:suppressAutoHyphens/>
        <w:autoSpaceDE w:val="0"/>
        <w:spacing w:after="0" w:line="240" w:lineRule="auto"/>
        <w:jc w:val="both"/>
        <w:rPr>
          <w:rFonts w:ascii="Times New Roman" w:eastAsia="Times New Roman" w:hAnsi="Times New Roman" w:cs="Times New Roman"/>
          <w:b/>
          <w:smallCaps/>
          <w:color w:val="000000"/>
          <w:lang w:eastAsia="zh-CN"/>
        </w:rPr>
      </w:pPr>
    </w:p>
    <w:p w14:paraId="722726A3" w14:textId="77777777" w:rsidR="005D5ED3" w:rsidRPr="005D5ED3" w:rsidRDefault="005D5ED3" w:rsidP="00E767CF">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smallCaps/>
          <w:color w:val="000000"/>
          <w:lang w:eastAsia="zh-CN"/>
        </w:rPr>
        <w:t>распределение программного материала на год</w:t>
      </w:r>
      <w:r w:rsidRPr="005D5ED3">
        <w:rPr>
          <w:rFonts w:ascii="Times New Roman" w:eastAsia="Times New Roman" w:hAnsi="Times New Roman" w:cs="Times New Roman"/>
          <w:b/>
          <w:smallCaps/>
          <w:color w:val="000000"/>
          <w:vertAlign w:val="superscript"/>
          <w:lang w:eastAsia="zh-CN"/>
        </w:rPr>
        <w:footnoteReference w:id="1"/>
      </w:r>
    </w:p>
    <w:p w14:paraId="630224DD"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tbl>
      <w:tblPr>
        <w:tblW w:w="0" w:type="auto"/>
        <w:tblInd w:w="-7" w:type="dxa"/>
        <w:tblLayout w:type="fixed"/>
        <w:tblCellMar>
          <w:left w:w="40" w:type="dxa"/>
          <w:right w:w="40" w:type="dxa"/>
        </w:tblCellMar>
        <w:tblLook w:val="0000" w:firstRow="0" w:lastRow="0" w:firstColumn="0" w:lastColumn="0" w:noHBand="0" w:noVBand="0"/>
      </w:tblPr>
      <w:tblGrid>
        <w:gridCol w:w="580"/>
        <w:gridCol w:w="11887"/>
        <w:gridCol w:w="2198"/>
      </w:tblGrid>
      <w:tr w:rsidR="005D5ED3" w:rsidRPr="005D5ED3" w14:paraId="416A4477" w14:textId="77777777" w:rsidTr="00AF51F5">
        <w:trPr>
          <w:trHeight w:val="730"/>
        </w:trPr>
        <w:tc>
          <w:tcPr>
            <w:tcW w:w="580" w:type="dxa"/>
            <w:tcBorders>
              <w:top w:val="single" w:sz="6" w:space="0" w:color="000000"/>
              <w:left w:val="single" w:sz="6" w:space="0" w:color="000000"/>
              <w:bottom w:val="single" w:sz="6" w:space="0" w:color="000000"/>
            </w:tcBorders>
            <w:shd w:val="clear" w:color="auto" w:fill="FFFFFF"/>
            <w:vAlign w:val="center"/>
          </w:tcPr>
          <w:p w14:paraId="644D109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 п/п</w:t>
            </w:r>
          </w:p>
        </w:tc>
        <w:tc>
          <w:tcPr>
            <w:tcW w:w="11887" w:type="dxa"/>
            <w:tcBorders>
              <w:top w:val="single" w:sz="6" w:space="0" w:color="000000"/>
              <w:left w:val="single" w:sz="6" w:space="0" w:color="000000"/>
              <w:bottom w:val="single" w:sz="6" w:space="0" w:color="000000"/>
            </w:tcBorders>
            <w:shd w:val="clear" w:color="auto" w:fill="FFFFFF"/>
            <w:vAlign w:val="center"/>
          </w:tcPr>
          <w:p w14:paraId="7B83718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Программное содержание</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7CA7836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Количество (партнерской деятельности), где данная тема является основной</w:t>
            </w:r>
          </w:p>
        </w:tc>
      </w:tr>
      <w:tr w:rsidR="005D5ED3" w:rsidRPr="005D5ED3" w14:paraId="2C99BAFE" w14:textId="77777777" w:rsidTr="00AF51F5">
        <w:trPr>
          <w:trHeight w:val="211"/>
        </w:trPr>
        <w:tc>
          <w:tcPr>
            <w:tcW w:w="580" w:type="dxa"/>
            <w:tcBorders>
              <w:top w:val="single" w:sz="6" w:space="0" w:color="000000"/>
              <w:left w:val="single" w:sz="6" w:space="0" w:color="000000"/>
              <w:bottom w:val="single" w:sz="6" w:space="0" w:color="000000"/>
            </w:tcBorders>
            <w:shd w:val="clear" w:color="auto" w:fill="FFFFFF"/>
          </w:tcPr>
          <w:p w14:paraId="24D16EE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6"/>
                <w:szCs w:val="16"/>
                <w:lang w:eastAsia="zh-CN"/>
              </w:rPr>
            </w:pPr>
            <w:r w:rsidRPr="005D5ED3">
              <w:rPr>
                <w:rFonts w:ascii="Times New Roman" w:eastAsia="Times New Roman" w:hAnsi="Times New Roman" w:cs="Times New Roman"/>
                <w:color w:val="000000"/>
                <w:sz w:val="16"/>
                <w:szCs w:val="16"/>
                <w:lang w:eastAsia="zh-CN"/>
              </w:rPr>
              <w:t>1</w:t>
            </w:r>
          </w:p>
        </w:tc>
        <w:tc>
          <w:tcPr>
            <w:tcW w:w="11887" w:type="dxa"/>
            <w:tcBorders>
              <w:top w:val="single" w:sz="6" w:space="0" w:color="000000"/>
              <w:left w:val="single" w:sz="6" w:space="0" w:color="000000"/>
              <w:bottom w:val="single" w:sz="6" w:space="0" w:color="000000"/>
            </w:tcBorders>
            <w:shd w:val="clear" w:color="auto" w:fill="FFFFFF"/>
          </w:tcPr>
          <w:p w14:paraId="1198A6C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6"/>
                <w:szCs w:val="16"/>
                <w:lang w:eastAsia="zh-CN"/>
              </w:rPr>
            </w:pPr>
            <w:r w:rsidRPr="005D5ED3">
              <w:rPr>
                <w:rFonts w:ascii="Times New Roman" w:eastAsia="Times New Roman" w:hAnsi="Times New Roman" w:cs="Times New Roman"/>
                <w:color w:val="000000"/>
                <w:sz w:val="16"/>
                <w:szCs w:val="16"/>
                <w:lang w:eastAsia="zh-CN"/>
              </w:rPr>
              <w:t>2</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2842FAB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6"/>
                <w:szCs w:val="16"/>
                <w:lang w:eastAsia="zh-CN"/>
              </w:rPr>
            </w:pPr>
            <w:r w:rsidRPr="005D5ED3">
              <w:rPr>
                <w:rFonts w:ascii="Times New Roman" w:eastAsia="Times New Roman" w:hAnsi="Times New Roman" w:cs="Times New Roman"/>
                <w:color w:val="000000"/>
                <w:sz w:val="16"/>
                <w:szCs w:val="16"/>
                <w:lang w:eastAsia="zh-CN"/>
              </w:rPr>
              <w:t>3</w:t>
            </w:r>
          </w:p>
        </w:tc>
      </w:tr>
      <w:tr w:rsidR="005D5ED3" w:rsidRPr="005D5ED3" w14:paraId="3B5C95BC" w14:textId="77777777" w:rsidTr="00AF51F5">
        <w:trPr>
          <w:trHeight w:val="1023"/>
        </w:trPr>
        <w:tc>
          <w:tcPr>
            <w:tcW w:w="580" w:type="dxa"/>
            <w:tcBorders>
              <w:top w:val="single" w:sz="6" w:space="0" w:color="000000"/>
              <w:left w:val="single" w:sz="6" w:space="0" w:color="000000"/>
              <w:bottom w:val="single" w:sz="6" w:space="0" w:color="000000"/>
            </w:tcBorders>
            <w:shd w:val="clear" w:color="auto" w:fill="FFFFFF"/>
          </w:tcPr>
          <w:p w14:paraId="20A75AB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lastRenderedPageBreak/>
              <w:t>1</w:t>
            </w:r>
          </w:p>
        </w:tc>
        <w:tc>
          <w:tcPr>
            <w:tcW w:w="11887" w:type="dxa"/>
            <w:tcBorders>
              <w:top w:val="single" w:sz="6" w:space="0" w:color="000000"/>
              <w:left w:val="single" w:sz="6" w:space="0" w:color="000000"/>
              <w:bottom w:val="single" w:sz="6" w:space="0" w:color="000000"/>
            </w:tcBorders>
            <w:shd w:val="clear" w:color="auto" w:fill="FFFFFF"/>
          </w:tcPr>
          <w:p w14:paraId="4F4F2F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Деление множества (группы предметов) на части, в которых элементы отли</w:t>
            </w:r>
            <w:r w:rsidRPr="005D5ED3">
              <w:rPr>
                <w:rFonts w:ascii="Times New Roman" w:eastAsia="Times New Roman" w:hAnsi="Times New Roman" w:cs="Times New Roman"/>
                <w:color w:val="000000"/>
                <w:lang w:eastAsia="zh-CN"/>
              </w:rPr>
              <w:softHyphen/>
              <w:t>чаются каким-либо признаком. Объединение частей в целую группу (мно</w:t>
            </w:r>
            <w:r w:rsidRPr="005D5ED3">
              <w:rPr>
                <w:rFonts w:ascii="Times New Roman" w:eastAsia="Times New Roman" w:hAnsi="Times New Roman" w:cs="Times New Roman"/>
                <w:color w:val="000000"/>
                <w:lang w:eastAsia="zh-CN"/>
              </w:rPr>
              <w:softHyphen/>
              <w:t>жество), дополнение, удаление из множества части (частей), сравнение от</w:t>
            </w:r>
            <w:r w:rsidRPr="005D5ED3">
              <w:rPr>
                <w:rFonts w:ascii="Times New Roman" w:eastAsia="Times New Roman" w:hAnsi="Times New Roman" w:cs="Times New Roman"/>
                <w:color w:val="000000"/>
                <w:lang w:eastAsia="zh-CN"/>
              </w:rPr>
              <w:softHyphen/>
              <w:t>дельных частей. Установление зависимости между множеством и его ча</w:t>
            </w:r>
            <w:r w:rsidRPr="005D5ED3">
              <w:rPr>
                <w:rFonts w:ascii="Times New Roman" w:eastAsia="Times New Roman" w:hAnsi="Times New Roman" w:cs="Times New Roman"/>
                <w:color w:val="000000"/>
                <w:lang w:eastAsia="zh-CN"/>
              </w:rPr>
              <w:softHyphen/>
              <w:t>стью. Нахождение по части целого и по целому его части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2BECED6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252B0B15" w14:textId="77777777" w:rsidTr="00AF51F5">
        <w:trPr>
          <w:trHeight w:val="528"/>
        </w:trPr>
        <w:tc>
          <w:tcPr>
            <w:tcW w:w="580" w:type="dxa"/>
            <w:tcBorders>
              <w:top w:val="single" w:sz="6" w:space="0" w:color="000000"/>
              <w:left w:val="single" w:sz="6" w:space="0" w:color="000000"/>
              <w:bottom w:val="single" w:sz="6" w:space="0" w:color="000000"/>
            </w:tcBorders>
            <w:shd w:val="clear" w:color="auto" w:fill="FFFFFF"/>
          </w:tcPr>
          <w:p w14:paraId="69E916C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w:t>
            </w:r>
          </w:p>
        </w:tc>
        <w:tc>
          <w:tcPr>
            <w:tcW w:w="11887" w:type="dxa"/>
            <w:tcBorders>
              <w:top w:val="single" w:sz="6" w:space="0" w:color="000000"/>
              <w:left w:val="single" w:sz="6" w:space="0" w:color="000000"/>
              <w:bottom w:val="single" w:sz="6" w:space="0" w:color="000000"/>
            </w:tcBorders>
            <w:shd w:val="clear" w:color="auto" w:fill="FFFFFF"/>
          </w:tcPr>
          <w:p w14:paraId="2E1C97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Закрепление знаний по образованию чисел, навыков количественного сче</w:t>
            </w:r>
            <w:r w:rsidRPr="005D5ED3">
              <w:rPr>
                <w:rFonts w:ascii="Times New Roman" w:eastAsia="Times New Roman" w:hAnsi="Times New Roman" w:cs="Times New Roman"/>
                <w:color w:val="000000"/>
                <w:lang w:eastAsia="zh-CN"/>
              </w:rPr>
              <w:softHyphen/>
              <w:t>та в пределах 10. Отсчитывание предметов по образцу и заданному числу из большего количества. Счет на слух, по осязанию, счет движений (в пре</w:t>
            </w:r>
            <w:r w:rsidRPr="005D5ED3">
              <w:rPr>
                <w:rFonts w:ascii="Times New Roman" w:eastAsia="Times New Roman" w:hAnsi="Times New Roman" w:cs="Times New Roman"/>
                <w:color w:val="000000"/>
                <w:lang w:eastAsia="zh-CN"/>
              </w:rPr>
              <w:softHyphen/>
              <w:t>делах 10)</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19EFF23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w:t>
            </w:r>
          </w:p>
        </w:tc>
      </w:tr>
      <w:tr w:rsidR="005D5ED3" w:rsidRPr="005D5ED3" w14:paraId="3E4AEF1E" w14:textId="77777777" w:rsidTr="00AF51F5">
        <w:trPr>
          <w:trHeight w:val="508"/>
        </w:trPr>
        <w:tc>
          <w:tcPr>
            <w:tcW w:w="580" w:type="dxa"/>
            <w:tcBorders>
              <w:top w:val="single" w:sz="6" w:space="0" w:color="000000"/>
              <w:left w:val="single" w:sz="6" w:space="0" w:color="000000"/>
              <w:bottom w:val="single" w:sz="6" w:space="0" w:color="000000"/>
            </w:tcBorders>
            <w:shd w:val="clear" w:color="auto" w:fill="FFFFFF"/>
          </w:tcPr>
          <w:p w14:paraId="7F54F0D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1887" w:type="dxa"/>
            <w:tcBorders>
              <w:top w:val="single" w:sz="6" w:space="0" w:color="000000"/>
              <w:left w:val="single" w:sz="6" w:space="0" w:color="000000"/>
              <w:bottom w:val="single" w:sz="6" w:space="0" w:color="000000"/>
            </w:tcBorders>
            <w:shd w:val="clear" w:color="auto" w:fill="FFFFFF"/>
          </w:tcPr>
          <w:p w14:paraId="78A7EAC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Счет предметов, звуков, движений в пределах 20. Знакомство с особенно</w:t>
            </w:r>
            <w:r w:rsidRPr="005D5ED3">
              <w:rPr>
                <w:rFonts w:ascii="Times New Roman" w:eastAsia="Times New Roman" w:hAnsi="Times New Roman" w:cs="Times New Roman"/>
                <w:color w:val="000000"/>
                <w:lang w:eastAsia="zh-CN"/>
              </w:rPr>
              <w:softHyphen/>
              <w:t>стью образования чисел второго десятка (при условии успешного овладения навыками счета до 10)</w:t>
            </w:r>
            <w:r w:rsidRPr="005D5ED3">
              <w:rPr>
                <w:rFonts w:ascii="Times New Roman" w:eastAsia="Times New Roman" w:hAnsi="Times New Roman" w:cs="Times New Roman"/>
                <w:color w:val="000000"/>
                <w:vertAlign w:val="superscript"/>
                <w:lang w:eastAsia="zh-CN"/>
              </w:rPr>
              <w:footnoteReference w:id="2"/>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5CE7A8F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r w:rsidR="005D5ED3" w:rsidRPr="005D5ED3" w14:paraId="23EBFC9E" w14:textId="77777777" w:rsidTr="00AF51F5">
        <w:trPr>
          <w:trHeight w:val="710"/>
        </w:trPr>
        <w:tc>
          <w:tcPr>
            <w:tcW w:w="580" w:type="dxa"/>
            <w:tcBorders>
              <w:top w:val="single" w:sz="6" w:space="0" w:color="000000"/>
              <w:left w:val="single" w:sz="6" w:space="0" w:color="000000"/>
              <w:bottom w:val="single" w:sz="6" w:space="0" w:color="000000"/>
            </w:tcBorders>
            <w:shd w:val="clear" w:color="auto" w:fill="FFFFFF"/>
          </w:tcPr>
          <w:p w14:paraId="5BC419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w:t>
            </w:r>
          </w:p>
        </w:tc>
        <w:tc>
          <w:tcPr>
            <w:tcW w:w="11887" w:type="dxa"/>
            <w:tcBorders>
              <w:top w:val="single" w:sz="6" w:space="0" w:color="000000"/>
              <w:left w:val="single" w:sz="6" w:space="0" w:color="000000"/>
              <w:bottom w:val="single" w:sz="6" w:space="0" w:color="000000"/>
            </w:tcBorders>
            <w:shd w:val="clear" w:color="auto" w:fill="FFFFFF"/>
          </w:tcPr>
          <w:p w14:paraId="0D0E830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понимания независимости числа от пространственно-качественных свойств предметов (цвета, формы, размера), расположения предметов в про</w:t>
            </w:r>
            <w:r w:rsidRPr="005D5ED3">
              <w:rPr>
                <w:rFonts w:ascii="Times New Roman" w:eastAsia="Times New Roman" w:hAnsi="Times New Roman" w:cs="Times New Roman"/>
                <w:color w:val="000000"/>
                <w:lang w:eastAsia="zh-CN"/>
              </w:rPr>
              <w:softHyphen/>
              <w:t>странстве, направления счета (слева направо, справа налево, с середины, от любого предмета)</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00C5160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573F16ED"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2F46F19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5</w:t>
            </w:r>
          </w:p>
        </w:tc>
        <w:tc>
          <w:tcPr>
            <w:tcW w:w="11887" w:type="dxa"/>
            <w:tcBorders>
              <w:top w:val="single" w:sz="6" w:space="0" w:color="000000"/>
              <w:left w:val="single" w:sz="6" w:space="0" w:color="000000"/>
              <w:bottom w:val="single" w:sz="6" w:space="0" w:color="000000"/>
            </w:tcBorders>
            <w:shd w:val="clear" w:color="auto" w:fill="FFFFFF"/>
          </w:tcPr>
          <w:p w14:paraId="4FAF426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цифрами 0-9</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1193340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w:t>
            </w:r>
          </w:p>
        </w:tc>
      </w:tr>
      <w:tr w:rsidR="005D5ED3" w:rsidRPr="005D5ED3" w14:paraId="305715F6"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2A5F79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6</w:t>
            </w:r>
          </w:p>
        </w:tc>
        <w:tc>
          <w:tcPr>
            <w:tcW w:w="11887" w:type="dxa"/>
            <w:tcBorders>
              <w:top w:val="single" w:sz="6" w:space="0" w:color="000000"/>
              <w:left w:val="single" w:sz="6" w:space="0" w:color="000000"/>
              <w:bottom w:val="single" w:sz="6" w:space="0" w:color="000000"/>
            </w:tcBorders>
            <w:shd w:val="clear" w:color="auto" w:fill="FFFFFF"/>
          </w:tcPr>
          <w:p w14:paraId="2BB225A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Определение количественного состава числа из единиц (в пределах 10)</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6C5C69E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w:t>
            </w:r>
          </w:p>
        </w:tc>
      </w:tr>
      <w:tr w:rsidR="005D5ED3" w:rsidRPr="005D5ED3" w14:paraId="6CE3DE41"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17F258C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7</w:t>
            </w:r>
          </w:p>
        </w:tc>
        <w:tc>
          <w:tcPr>
            <w:tcW w:w="11887" w:type="dxa"/>
            <w:tcBorders>
              <w:top w:val="single" w:sz="6" w:space="0" w:color="000000"/>
              <w:left w:val="single" w:sz="6" w:space="0" w:color="000000"/>
              <w:bottom w:val="single" w:sz="6" w:space="0" w:color="000000"/>
            </w:tcBorders>
            <w:shd w:val="clear" w:color="auto" w:fill="FFFFFF"/>
          </w:tcPr>
          <w:p w14:paraId="4745B9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Закрепление навыков порядкового счета (в пределах 10); уточнение значе</w:t>
            </w:r>
            <w:r w:rsidRPr="005D5ED3">
              <w:rPr>
                <w:rFonts w:ascii="Times New Roman" w:eastAsia="Times New Roman" w:hAnsi="Times New Roman" w:cs="Times New Roman"/>
                <w:color w:val="000000"/>
                <w:lang w:eastAsia="zh-CN"/>
              </w:rPr>
              <w:softHyphen/>
              <w:t>ния вопросов: «сколько?», «какой?», «который?», представлений о взаимном расположении предметов в ряду: слева, справа, до, после, между, перед, за, рядом</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58F93E9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785075E6"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7CD25F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8</w:t>
            </w:r>
          </w:p>
        </w:tc>
        <w:tc>
          <w:tcPr>
            <w:tcW w:w="11887" w:type="dxa"/>
            <w:tcBorders>
              <w:top w:val="single" w:sz="6" w:space="0" w:color="000000"/>
              <w:left w:val="single" w:sz="6" w:space="0" w:color="000000"/>
              <w:bottom w:val="single" w:sz="6" w:space="0" w:color="000000"/>
            </w:tcBorders>
            <w:shd w:val="clear" w:color="auto" w:fill="FFFFFF"/>
          </w:tcPr>
          <w:p w14:paraId="2DB6A16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представления о связях и отношениях между рядом стоящими чис</w:t>
            </w:r>
            <w:r w:rsidRPr="005D5ED3">
              <w:rPr>
                <w:rFonts w:ascii="Times New Roman" w:eastAsia="Times New Roman" w:hAnsi="Times New Roman" w:cs="Times New Roman"/>
                <w:color w:val="000000"/>
                <w:lang w:eastAsia="zh-CN"/>
              </w:rPr>
              <w:softHyphen/>
              <w:t>лами: знание последующего и предыдущего чисел для каждого числа нату</w:t>
            </w:r>
            <w:r w:rsidRPr="005D5ED3">
              <w:rPr>
                <w:rFonts w:ascii="Times New Roman" w:eastAsia="Times New Roman" w:hAnsi="Times New Roman" w:cs="Times New Roman"/>
                <w:color w:val="000000"/>
                <w:lang w:eastAsia="zh-CN"/>
              </w:rPr>
              <w:softHyphen/>
              <w:t>рального ряда в пределах 10, взаимно-обратных отношений между рядом стоящими числами в пределах 10 (6 больше 5 на 1, а 5 меньше 6 на 1 и др.)</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525A969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w:t>
            </w:r>
          </w:p>
        </w:tc>
      </w:tr>
      <w:tr w:rsidR="005D5ED3" w:rsidRPr="005D5ED3" w14:paraId="58122980"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41C7DE3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9</w:t>
            </w:r>
          </w:p>
        </w:tc>
        <w:tc>
          <w:tcPr>
            <w:tcW w:w="11887" w:type="dxa"/>
            <w:tcBorders>
              <w:top w:val="single" w:sz="6" w:space="0" w:color="000000"/>
              <w:left w:val="single" w:sz="6" w:space="0" w:color="000000"/>
              <w:bottom w:val="single" w:sz="6" w:space="0" w:color="000000"/>
            </w:tcBorders>
            <w:shd w:val="clear" w:color="auto" w:fill="FFFFFF"/>
          </w:tcPr>
          <w:p w14:paraId="2BA56A0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Называние чисел в прямом и обратном порядке от любого числа (устный счет) в пределах 10. Называние предыдущего и последующего чисел к назван</w:t>
            </w:r>
            <w:r w:rsidRPr="005D5ED3">
              <w:rPr>
                <w:rFonts w:ascii="Times New Roman" w:eastAsia="Times New Roman" w:hAnsi="Times New Roman" w:cs="Times New Roman"/>
                <w:color w:val="000000"/>
                <w:lang w:eastAsia="zh-CN"/>
              </w:rPr>
              <w:softHyphen/>
              <w:t>ному числу или обозначенному цифрой, называние пропущенного при счете числа, понимание выражений «до» и «после»</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03E089C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178314B3"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4BCEF2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10</w:t>
            </w:r>
          </w:p>
        </w:tc>
        <w:tc>
          <w:tcPr>
            <w:tcW w:w="11887" w:type="dxa"/>
            <w:tcBorders>
              <w:top w:val="single" w:sz="6" w:space="0" w:color="000000"/>
              <w:left w:val="single" w:sz="6" w:space="0" w:color="000000"/>
              <w:bottom w:val="single" w:sz="6" w:space="0" w:color="000000"/>
            </w:tcBorders>
            <w:shd w:val="clear" w:color="auto" w:fill="FFFFFF"/>
          </w:tcPr>
          <w:p w14:paraId="5D400B1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Уточнение приемов деления предметов на две, четыре и восемь равных час</w:t>
            </w:r>
            <w:r w:rsidRPr="005D5ED3">
              <w:rPr>
                <w:rFonts w:ascii="Times New Roman" w:eastAsia="Times New Roman" w:hAnsi="Times New Roman" w:cs="Times New Roman"/>
                <w:color w:val="000000"/>
                <w:lang w:eastAsia="zh-CN"/>
              </w:rPr>
              <w:softHyphen/>
              <w:t>тей; установление отношения целого и части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7CF67F6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5C4CC45C"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1ABDCF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11</w:t>
            </w:r>
          </w:p>
        </w:tc>
        <w:tc>
          <w:tcPr>
            <w:tcW w:w="11887" w:type="dxa"/>
            <w:tcBorders>
              <w:top w:val="single" w:sz="6" w:space="0" w:color="000000"/>
              <w:left w:val="single" w:sz="6" w:space="0" w:color="000000"/>
              <w:bottom w:val="single" w:sz="6" w:space="0" w:color="000000"/>
            </w:tcBorders>
            <w:shd w:val="clear" w:color="auto" w:fill="FFFFFF"/>
          </w:tcPr>
          <w:p w14:paraId="7EBB00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Ознакомление с составом чисел из двух меньших (на числах до 10)</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67199A9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w:t>
            </w:r>
          </w:p>
        </w:tc>
      </w:tr>
      <w:tr w:rsidR="005D5ED3" w:rsidRPr="005D5ED3" w14:paraId="24CCF7BF"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0815E3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12</w:t>
            </w:r>
          </w:p>
        </w:tc>
        <w:tc>
          <w:tcPr>
            <w:tcW w:w="11887" w:type="dxa"/>
            <w:tcBorders>
              <w:top w:val="single" w:sz="6" w:space="0" w:color="000000"/>
              <w:left w:val="single" w:sz="6" w:space="0" w:color="000000"/>
              <w:bottom w:val="single" w:sz="6" w:space="0" w:color="000000"/>
            </w:tcBorders>
            <w:shd w:val="clear" w:color="auto" w:fill="FFFFFF"/>
          </w:tcPr>
          <w:p w14:paraId="4AB342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монетами достоинством в 1, 2, 5 рублей, 1, 5, 10 копеек, их на</w:t>
            </w:r>
            <w:r w:rsidRPr="005D5ED3">
              <w:rPr>
                <w:rFonts w:ascii="Times New Roman" w:eastAsia="Times New Roman" w:hAnsi="Times New Roman" w:cs="Times New Roman"/>
                <w:color w:val="000000"/>
                <w:lang w:eastAsia="zh-CN"/>
              </w:rPr>
              <w:softHyphen/>
              <w:t>бором и разменом</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5A12F85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r w:rsidR="005D5ED3" w:rsidRPr="005D5ED3" w14:paraId="26458FD5"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664916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13</w:t>
            </w:r>
          </w:p>
        </w:tc>
        <w:tc>
          <w:tcPr>
            <w:tcW w:w="11887" w:type="dxa"/>
            <w:tcBorders>
              <w:top w:val="single" w:sz="6" w:space="0" w:color="000000"/>
              <w:left w:val="single" w:sz="6" w:space="0" w:color="000000"/>
              <w:bottom w:val="single" w:sz="6" w:space="0" w:color="000000"/>
            </w:tcBorders>
            <w:shd w:val="clear" w:color="auto" w:fill="FFFFFF"/>
          </w:tcPr>
          <w:p w14:paraId="1CEA7A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и решение арифметических задач в одно действие на сложение и вычитание. Знакомство со способами вычислений (присчитывание второго слагаемого и отсчитывание вычитаемого по единице). Запись задач с исполь</w:t>
            </w:r>
            <w:r w:rsidRPr="005D5ED3">
              <w:rPr>
                <w:rFonts w:ascii="Times New Roman" w:eastAsia="Times New Roman" w:hAnsi="Times New Roman" w:cs="Times New Roman"/>
                <w:color w:val="000000"/>
                <w:lang w:eastAsia="zh-CN"/>
              </w:rPr>
              <w:softHyphen/>
              <w:t>зованием цифр и арифметических знаков («+», «-», «=»)</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6A64560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10</w:t>
            </w:r>
          </w:p>
        </w:tc>
      </w:tr>
      <w:tr w:rsidR="005D5ED3" w:rsidRPr="005D5ED3" w14:paraId="3EA0D7D9"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55AB9B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14</w:t>
            </w:r>
          </w:p>
        </w:tc>
        <w:tc>
          <w:tcPr>
            <w:tcW w:w="11887" w:type="dxa"/>
            <w:tcBorders>
              <w:top w:val="single" w:sz="6" w:space="0" w:color="000000"/>
              <w:left w:val="single" w:sz="6" w:space="0" w:color="000000"/>
              <w:bottom w:val="single" w:sz="6" w:space="0" w:color="000000"/>
            </w:tcBorders>
            <w:shd w:val="clear" w:color="auto" w:fill="FFFFFF"/>
          </w:tcPr>
          <w:p w14:paraId="33859F0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Счет предметов со сменой основания счета (счет групп)</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2832C44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w:t>
            </w:r>
          </w:p>
        </w:tc>
      </w:tr>
      <w:tr w:rsidR="005D5ED3" w:rsidRPr="005D5ED3" w14:paraId="52AA9025"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3B8563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15</w:t>
            </w:r>
          </w:p>
        </w:tc>
        <w:tc>
          <w:tcPr>
            <w:tcW w:w="11887" w:type="dxa"/>
            <w:tcBorders>
              <w:top w:val="single" w:sz="6" w:space="0" w:color="000000"/>
              <w:left w:val="single" w:sz="6" w:space="0" w:color="000000"/>
              <w:bottom w:val="single" w:sz="6" w:space="0" w:color="000000"/>
            </w:tcBorders>
            <w:shd w:val="clear" w:color="auto" w:fill="FFFFFF"/>
          </w:tcPr>
          <w:p w14:paraId="0749935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Сравнение и измерение длины предметов (отрезков прямых линий) с помощью условной меры (бумаги в клетку). Развитие </w:t>
            </w:r>
            <w:r w:rsidRPr="005D5ED3">
              <w:rPr>
                <w:rFonts w:ascii="Times New Roman" w:eastAsia="Times New Roman" w:hAnsi="Times New Roman" w:cs="Times New Roman"/>
                <w:color w:val="000000"/>
                <w:lang w:eastAsia="zh-CN"/>
              </w:rPr>
              <w:lastRenderedPageBreak/>
              <w:t>понимания зависимости резуль</w:t>
            </w:r>
            <w:r w:rsidRPr="005D5ED3">
              <w:rPr>
                <w:rFonts w:ascii="Times New Roman" w:eastAsia="Times New Roman" w:hAnsi="Times New Roman" w:cs="Times New Roman"/>
                <w:color w:val="000000"/>
                <w:lang w:eastAsia="zh-CN"/>
              </w:rPr>
              <w:softHyphen/>
              <w:t>тата измерения длины от величины меры</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2CA50B2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4</w:t>
            </w:r>
          </w:p>
        </w:tc>
      </w:tr>
      <w:tr w:rsidR="005D5ED3" w:rsidRPr="005D5ED3" w14:paraId="4F61D825"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7468AA4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16</w:t>
            </w:r>
          </w:p>
        </w:tc>
        <w:tc>
          <w:tcPr>
            <w:tcW w:w="11887" w:type="dxa"/>
            <w:tcBorders>
              <w:top w:val="single" w:sz="6" w:space="0" w:color="000000"/>
              <w:left w:val="single" w:sz="6" w:space="0" w:color="000000"/>
              <w:bottom w:val="single" w:sz="6" w:space="0" w:color="000000"/>
            </w:tcBorders>
            <w:shd w:val="clear" w:color="auto" w:fill="FFFFFF"/>
          </w:tcPr>
          <w:p w14:paraId="6E58CF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Измерение объема жидких и сыпучих веществ с помощью условной меры. Развитие понимания зависимости результата измерения объема от величины меры</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602A3C8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r w:rsidR="005D5ED3" w:rsidRPr="005D5ED3" w14:paraId="1781F2C4"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77ADE4F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17</w:t>
            </w:r>
          </w:p>
        </w:tc>
        <w:tc>
          <w:tcPr>
            <w:tcW w:w="11887" w:type="dxa"/>
            <w:tcBorders>
              <w:top w:val="single" w:sz="6" w:space="0" w:color="000000"/>
              <w:left w:val="single" w:sz="6" w:space="0" w:color="000000"/>
              <w:bottom w:val="single" w:sz="6" w:space="0" w:color="000000"/>
            </w:tcBorders>
            <w:shd w:val="clear" w:color="auto" w:fill="FFFFFF"/>
          </w:tcPr>
          <w:p w14:paraId="6536F78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Сравнение предметов по весу (тяжелее - легче). Знакомство с весами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08C20D3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w:t>
            </w:r>
          </w:p>
        </w:tc>
      </w:tr>
      <w:tr w:rsidR="005D5ED3" w:rsidRPr="005D5ED3" w14:paraId="7A372209"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6F4AFF6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18</w:t>
            </w:r>
          </w:p>
        </w:tc>
        <w:tc>
          <w:tcPr>
            <w:tcW w:w="11887" w:type="dxa"/>
            <w:tcBorders>
              <w:top w:val="single" w:sz="6" w:space="0" w:color="000000"/>
              <w:left w:val="single" w:sz="6" w:space="0" w:color="000000"/>
              <w:bottom w:val="single" w:sz="6" w:space="0" w:color="000000"/>
            </w:tcBorders>
            <w:shd w:val="clear" w:color="auto" w:fill="FFFFFF"/>
          </w:tcPr>
          <w:p w14:paraId="2B33EC3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представлений о геометрических фигурах. Знакомство с много</w:t>
            </w:r>
            <w:r w:rsidRPr="005D5ED3">
              <w:rPr>
                <w:rFonts w:ascii="Times New Roman" w:eastAsia="Times New Roman" w:hAnsi="Times New Roman" w:cs="Times New Roman"/>
                <w:color w:val="000000"/>
                <w:lang w:eastAsia="zh-CN"/>
              </w:rPr>
              <w:softHyphen/>
              <w:t>угольником, его элементами (углы, вершины, стороны). Сравнение, зари</w:t>
            </w:r>
            <w:r w:rsidRPr="005D5ED3">
              <w:rPr>
                <w:rFonts w:ascii="Times New Roman" w:eastAsia="Times New Roman" w:hAnsi="Times New Roman" w:cs="Times New Roman"/>
                <w:color w:val="000000"/>
                <w:lang w:eastAsia="zh-CN"/>
              </w:rPr>
              <w:softHyphen/>
              <w:t>совка, видоизменение фигур; моделирование фигур из частей и палочек</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01FA4BB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31826D29"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3021B7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19</w:t>
            </w:r>
          </w:p>
        </w:tc>
        <w:tc>
          <w:tcPr>
            <w:tcW w:w="11887" w:type="dxa"/>
            <w:tcBorders>
              <w:top w:val="single" w:sz="6" w:space="0" w:color="000000"/>
              <w:left w:val="single" w:sz="6" w:space="0" w:color="000000"/>
              <w:bottom w:val="single" w:sz="6" w:space="0" w:color="000000"/>
            </w:tcBorders>
            <w:shd w:val="clear" w:color="auto" w:fill="FFFFFF"/>
          </w:tcPr>
          <w:p w14:paraId="1895CA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ориентировки на плоскости (лист бумаги, доска, страница книги, тет</w:t>
            </w:r>
            <w:r w:rsidRPr="005D5ED3">
              <w:rPr>
                <w:rFonts w:ascii="Times New Roman" w:eastAsia="Times New Roman" w:hAnsi="Times New Roman" w:cs="Times New Roman"/>
                <w:color w:val="000000"/>
                <w:lang w:eastAsia="zh-CN"/>
              </w:rPr>
              <w:softHyphen/>
              <w:t>ради). Уточнение понятий: вверху - внизу, слева - справа, выше - ниже, пра</w:t>
            </w:r>
            <w:r w:rsidRPr="005D5ED3">
              <w:rPr>
                <w:rFonts w:ascii="Times New Roman" w:eastAsia="Times New Roman" w:hAnsi="Times New Roman" w:cs="Times New Roman"/>
                <w:color w:val="000000"/>
                <w:lang w:eastAsia="zh-CN"/>
              </w:rPr>
              <w:softHyphen/>
              <w:t>вее - левее, правый верхний угол, левый нижний угол, в середине, вокруг и т. д.</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457841D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6C08BA29"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73A27D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20</w:t>
            </w:r>
          </w:p>
        </w:tc>
        <w:tc>
          <w:tcPr>
            <w:tcW w:w="11887" w:type="dxa"/>
            <w:tcBorders>
              <w:top w:val="single" w:sz="6" w:space="0" w:color="000000"/>
              <w:left w:val="single" w:sz="6" w:space="0" w:color="000000"/>
              <w:bottom w:val="single" w:sz="6" w:space="0" w:color="000000"/>
            </w:tcBorders>
            <w:shd w:val="clear" w:color="auto" w:fill="FFFFFF"/>
          </w:tcPr>
          <w:p w14:paraId="3BA766E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Определение направления движения в пространстве (слева направо, справа налево, снизу вверх, сверху вниз); развитие умения двигаться в соответст</w:t>
            </w:r>
            <w:r w:rsidRPr="005D5ED3">
              <w:rPr>
                <w:rFonts w:ascii="Times New Roman" w:eastAsia="Times New Roman" w:hAnsi="Times New Roman" w:cs="Times New Roman"/>
                <w:color w:val="000000"/>
                <w:lang w:eastAsia="zh-CN"/>
              </w:rPr>
              <w:softHyphen/>
              <w:t>вии с условными обозначениями; моделирование пространственных отно</w:t>
            </w:r>
            <w:r w:rsidRPr="005D5ED3">
              <w:rPr>
                <w:rFonts w:ascii="Times New Roman" w:eastAsia="Times New Roman" w:hAnsi="Times New Roman" w:cs="Times New Roman"/>
                <w:color w:val="000000"/>
                <w:lang w:eastAsia="zh-CN"/>
              </w:rPr>
              <w:softHyphen/>
              <w:t>шений с помощью плана, схемы</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2022A46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14:paraId="1D0984ED" w14:textId="77777777" w:rsidTr="00AF51F5">
        <w:trPr>
          <w:trHeight w:val="374"/>
        </w:trPr>
        <w:tc>
          <w:tcPr>
            <w:tcW w:w="580" w:type="dxa"/>
            <w:tcBorders>
              <w:top w:val="single" w:sz="6" w:space="0" w:color="000000"/>
              <w:left w:val="single" w:sz="6" w:space="0" w:color="000000"/>
              <w:bottom w:val="single" w:sz="6" w:space="0" w:color="000000"/>
            </w:tcBorders>
            <w:shd w:val="clear" w:color="auto" w:fill="FFFFFF"/>
          </w:tcPr>
          <w:p w14:paraId="25DA951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21</w:t>
            </w:r>
          </w:p>
        </w:tc>
        <w:tc>
          <w:tcPr>
            <w:tcW w:w="11887" w:type="dxa"/>
            <w:tcBorders>
              <w:top w:val="single" w:sz="6" w:space="0" w:color="000000"/>
              <w:left w:val="single" w:sz="6" w:space="0" w:color="000000"/>
              <w:bottom w:val="single" w:sz="6" w:space="0" w:color="000000"/>
            </w:tcBorders>
            <w:shd w:val="clear" w:color="auto" w:fill="FFFFFF"/>
          </w:tcPr>
          <w:p w14:paraId="4D9606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Элементарные представления о времени, развитие чувства времени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14:paraId="0F85DA0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bl>
    <w:p w14:paraId="113D37CA"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Примечание:</w:t>
      </w:r>
    </w:p>
    <w:p w14:paraId="749202FE"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Последовательность изучения тем и количество занятий, отводимых на каждую тему, могут варьи</w:t>
      </w:r>
      <w:r w:rsidRPr="005D5ED3">
        <w:rPr>
          <w:rFonts w:ascii="Times New Roman" w:eastAsia="Times New Roman" w:hAnsi="Times New Roman" w:cs="Times New Roman"/>
          <w:color w:val="000000"/>
          <w:lang w:eastAsia="zh-CN"/>
        </w:rPr>
        <w:softHyphen/>
        <w:t>роваться воспитателем.</w:t>
      </w:r>
    </w:p>
    <w:p w14:paraId="2089B679"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Изучение данных тем не ограничивается указанным количеством занятий. Предполагается, что эти темы закрепляются во второй или третьей части других занятий по математике.</w:t>
      </w:r>
    </w:p>
    <w:p w14:paraId="5E29FE85"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lang w:eastAsia="zh-CN"/>
        </w:rPr>
      </w:pPr>
    </w:p>
    <w:p w14:paraId="0C1627DC"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(интегративные качества) освоения программы:</w:t>
      </w:r>
    </w:p>
    <w:p w14:paraId="4903D9D8"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Самостоятельно объединяют различные группы предметов, имеющие общий признак, в еди</w:t>
      </w:r>
      <w:r w:rsidRPr="005D5ED3">
        <w:rPr>
          <w:rFonts w:ascii="Times New Roman" w:eastAsia="Times New Roman" w:hAnsi="Times New Roman" w:cs="Times New Roman"/>
          <w:color w:val="000000"/>
          <w:sz w:val="24"/>
          <w:szCs w:val="24"/>
          <w:lang w:eastAsia="zh-CN"/>
        </w:rPr>
        <w:softHyphen/>
        <w:t>ное множество и удаляют из множества отдельные его части (часть предметов).</w:t>
      </w:r>
    </w:p>
    <w:p w14:paraId="33C912C7"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Устанавливают связи и отношения между целым множеством и различными его частями (частью); находят части целого множества и целое по известным частям.</w:t>
      </w:r>
    </w:p>
    <w:p w14:paraId="43E237EE"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Считают до 10 и дальше (количественный, порядковый счет в пределах 20).</w:t>
      </w:r>
    </w:p>
    <w:p w14:paraId="588884EB"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числа в прямом (обратном) порядке до 10, начиная с любого числа натурального ряда (в пределах 10).</w:t>
      </w:r>
    </w:p>
    <w:p w14:paraId="086014F3"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Соотносят цифру (0-9) и количество предметов.</w:t>
      </w:r>
    </w:p>
    <w:p w14:paraId="69105F21"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Составляют и решают задачи в одно действие на сложение и вычитание, пользуются циф</w:t>
      </w:r>
      <w:r w:rsidRPr="005D5ED3">
        <w:rPr>
          <w:rFonts w:ascii="Times New Roman" w:eastAsia="Times New Roman" w:hAnsi="Times New Roman" w:cs="Times New Roman"/>
          <w:color w:val="000000"/>
          <w:sz w:val="24"/>
          <w:szCs w:val="24"/>
          <w:lang w:eastAsia="zh-CN"/>
        </w:rPr>
        <w:softHyphen/>
        <w:t>рами и арифметическими знаками («+», «-», «=»).</w:t>
      </w:r>
    </w:p>
    <w:p w14:paraId="341E5F50"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величины: длину (ширину, высоту), объем (вместимость), массу (вес), время и способы их измерения.</w:t>
      </w:r>
    </w:p>
    <w:p w14:paraId="0C3B503D"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Измеряют длину предметов, отрезки прямых линий, объемы жидких и сыпучих веществ с помощью условных мер. Понимают зависимость между величиной меры и числом (результа</w:t>
      </w:r>
      <w:r w:rsidRPr="005D5ED3">
        <w:rPr>
          <w:rFonts w:ascii="Times New Roman" w:eastAsia="Times New Roman" w:hAnsi="Times New Roman" w:cs="Times New Roman"/>
          <w:color w:val="000000"/>
          <w:sz w:val="24"/>
          <w:szCs w:val="24"/>
          <w:lang w:eastAsia="zh-CN"/>
        </w:rPr>
        <w:softHyphen/>
        <w:t>том измерения).</w:t>
      </w:r>
    </w:p>
    <w:p w14:paraId="5A81F546"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Делят предметы (фигуры) на несколько равных частей. Сравнивают целый предмет и его часть.</w:t>
      </w:r>
    </w:p>
    <w:p w14:paraId="46AB5259"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и называют: отрезок, угол, круг (овал), многоугольники, шар, куб; проводят их сравнение.</w:t>
      </w:r>
    </w:p>
    <w:p w14:paraId="35830AF5"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Воссоздают из частей, видоизменяют геометрические фигуры по условию и конечному ре</w:t>
      </w:r>
      <w:r w:rsidRPr="005D5ED3">
        <w:rPr>
          <w:rFonts w:ascii="Times New Roman" w:eastAsia="Times New Roman" w:hAnsi="Times New Roman" w:cs="Times New Roman"/>
          <w:color w:val="000000"/>
          <w:sz w:val="24"/>
          <w:szCs w:val="24"/>
          <w:lang w:eastAsia="zh-CN"/>
        </w:rPr>
        <w:softHyphen/>
        <w:t>зультату; составляют из малых форм большие.</w:t>
      </w:r>
    </w:p>
    <w:p w14:paraId="7F481EAF"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Сравнивают предметы по форме.</w:t>
      </w:r>
    </w:p>
    <w:p w14:paraId="0CCE1CEF"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Узнают знакомые геометрические фигуры в предметах реального мира.</w:t>
      </w:r>
    </w:p>
    <w:p w14:paraId="5A38ABF4"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Ориентируются в окружающем пространстве и на плоскости (лист, страница, поверхность стола и др.), обозначают взаимное расположение и направление движения объектов; пользуются простейшими знаковыми обозначениями.</w:t>
      </w:r>
    </w:p>
    <w:p w14:paraId="4B299325"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Определяют временные отношения (день - неделя - месяц), время по часам с точностью до 1 часа.</w:t>
      </w:r>
    </w:p>
    <w:p w14:paraId="14FED4AD"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i/>
          <w:iCs/>
          <w:color w:val="000000"/>
          <w:sz w:val="24"/>
          <w:szCs w:val="24"/>
          <w:lang w:eastAsia="zh-CN"/>
        </w:rPr>
      </w:pPr>
      <w:r w:rsidRPr="005D5ED3">
        <w:rPr>
          <w:rFonts w:ascii="Times New Roman" w:eastAsia="Times New Roman" w:hAnsi="Times New Roman" w:cs="Times New Roman"/>
          <w:b/>
          <w:bCs/>
          <w:i/>
          <w:iCs/>
          <w:color w:val="000000"/>
          <w:sz w:val="24"/>
          <w:szCs w:val="24"/>
          <w:lang w:eastAsia="zh-CN"/>
        </w:rPr>
        <w:t>Знают:</w:t>
      </w:r>
    </w:p>
    <w:p w14:paraId="0F31A959"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Состав чисел первого десятка (из отдельных единиц) и состав чисел первого пятка из двух меньших.</w:t>
      </w:r>
    </w:p>
    <w:p w14:paraId="7F3A6D28"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Как получить каждое число первого десятка, прибавляя единицу к предыдущему и вычитая единицу из следующего за ним в ряду.</w:t>
      </w:r>
    </w:p>
    <w:p w14:paraId="7F7A8FB6"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Арифметические знаки «+», «-», «=»; монеты достоинством 1, 5, 10 копеек, 1, 2, 5 рублей.</w:t>
      </w:r>
    </w:p>
    <w:p w14:paraId="1BE846CF"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Название текущего месяца года; последовательность всех дней недели, времен года</w:t>
      </w:r>
      <w:r w:rsidRPr="005D5ED3">
        <w:rPr>
          <w:rFonts w:ascii="Times New Roman" w:eastAsia="Times New Roman" w:hAnsi="Times New Roman" w:cs="Times New Roman"/>
          <w:color w:val="000000"/>
          <w:sz w:val="24"/>
          <w:szCs w:val="24"/>
          <w:vertAlign w:val="superscript"/>
          <w:lang w:eastAsia="zh-CN"/>
        </w:rPr>
        <w:footnoteReference w:id="3"/>
      </w:r>
      <w:r w:rsidRPr="005D5ED3">
        <w:rPr>
          <w:rFonts w:ascii="Times New Roman" w:eastAsia="Times New Roman" w:hAnsi="Times New Roman" w:cs="Times New Roman"/>
          <w:color w:val="000000"/>
          <w:sz w:val="24"/>
          <w:szCs w:val="24"/>
          <w:lang w:eastAsia="zh-CN"/>
        </w:rPr>
        <w:t>.</w:t>
      </w:r>
    </w:p>
    <w:p w14:paraId="38F13942" w14:textId="77777777" w:rsidR="005D5ED3" w:rsidRPr="005D5ED3" w:rsidRDefault="005D5ED3" w:rsidP="00417A85">
      <w:pPr>
        <w:shd w:val="clear" w:color="auto" w:fill="FFFFFF"/>
        <w:suppressAutoHyphens/>
        <w:autoSpaceDE w:val="0"/>
        <w:spacing w:after="0" w:line="240" w:lineRule="auto"/>
        <w:rPr>
          <w:rFonts w:ascii="Times New Roman" w:eastAsia="Times New Roman" w:hAnsi="Times New Roman" w:cs="Times New Roman"/>
          <w:b/>
          <w:bCs/>
          <w:smallCaps/>
          <w:color w:val="000000"/>
          <w:lang w:eastAsia="zh-CN"/>
        </w:rPr>
      </w:pPr>
    </w:p>
    <w:p w14:paraId="192E6C73"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smallCaps/>
          <w:color w:val="000000"/>
          <w:lang w:eastAsia="zh-CN"/>
        </w:rPr>
      </w:pPr>
      <w:r w:rsidRPr="005D5ED3">
        <w:rPr>
          <w:rFonts w:ascii="Times New Roman" w:eastAsia="Times New Roman" w:hAnsi="Times New Roman" w:cs="Times New Roman"/>
          <w:b/>
          <w:bCs/>
          <w:smallCaps/>
          <w:color w:val="000000"/>
          <w:lang w:eastAsia="zh-CN"/>
        </w:rPr>
        <w:t>Развернутое комплексно-тематическое планирование организованной образовательной деятельности</w:t>
      </w:r>
    </w:p>
    <w:p w14:paraId="25033898" w14:textId="77777777" w:rsidR="005D5ED3" w:rsidRPr="005D5ED3" w:rsidRDefault="005D5ED3" w:rsidP="005D5ED3">
      <w:pPr>
        <w:suppressAutoHyphens/>
        <w:spacing w:after="0" w:line="240" w:lineRule="auto"/>
        <w:jc w:val="center"/>
        <w:rPr>
          <w:rFonts w:ascii="Times New Roman" w:eastAsia="Times New Roman" w:hAnsi="Times New Roman" w:cs="Times New Roman"/>
          <w:b/>
          <w:bCs/>
          <w:smallCaps/>
          <w:color w:val="000000"/>
          <w:lang w:eastAsia="zh-CN"/>
        </w:rPr>
      </w:pPr>
      <w:r w:rsidRPr="005D5ED3">
        <w:rPr>
          <w:rFonts w:ascii="Times New Roman" w:eastAsia="Times New Roman" w:hAnsi="Times New Roman" w:cs="Times New Roman"/>
          <w:b/>
          <w:bCs/>
          <w:smallCaps/>
          <w:color w:val="000000"/>
          <w:lang w:eastAsia="zh-CN"/>
        </w:rPr>
        <w:t>(содержание психолого-педагогической работы)</w:t>
      </w:r>
    </w:p>
    <w:p w14:paraId="079ED745"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tbl>
      <w:tblPr>
        <w:tblW w:w="14801" w:type="dxa"/>
        <w:tblInd w:w="-7" w:type="dxa"/>
        <w:tblLayout w:type="fixed"/>
        <w:tblLook w:val="0000" w:firstRow="0" w:lastRow="0" w:firstColumn="0" w:lastColumn="0" w:noHBand="0" w:noVBand="0"/>
      </w:tblPr>
      <w:tblGrid>
        <w:gridCol w:w="827"/>
        <w:gridCol w:w="719"/>
        <w:gridCol w:w="3531"/>
        <w:gridCol w:w="71"/>
        <w:gridCol w:w="3419"/>
        <w:gridCol w:w="2700"/>
        <w:gridCol w:w="3534"/>
      </w:tblGrid>
      <w:tr w:rsidR="005D5ED3" w:rsidRPr="005D5ED3" w14:paraId="06AA9FF7" w14:textId="77777777" w:rsidTr="00AF51F5">
        <w:tc>
          <w:tcPr>
            <w:tcW w:w="14801" w:type="dxa"/>
            <w:gridSpan w:val="7"/>
            <w:tcBorders>
              <w:top w:val="single" w:sz="4" w:space="0" w:color="000000"/>
              <w:left w:val="single" w:sz="4" w:space="0" w:color="000000"/>
              <w:bottom w:val="single" w:sz="4" w:space="0" w:color="000000"/>
              <w:right w:val="single" w:sz="4" w:space="0" w:color="000000"/>
            </w:tcBorders>
            <w:shd w:val="clear" w:color="auto" w:fill="auto"/>
          </w:tcPr>
          <w:p w14:paraId="73B52072"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Содержание организованной образовательной деятельности</w:t>
            </w:r>
          </w:p>
        </w:tc>
      </w:tr>
      <w:tr w:rsidR="005D5ED3" w:rsidRPr="005D5ED3" w14:paraId="6784BDD9" w14:textId="77777777" w:rsidTr="00AF51F5">
        <w:tc>
          <w:tcPr>
            <w:tcW w:w="827" w:type="dxa"/>
            <w:tcBorders>
              <w:top w:val="single" w:sz="4" w:space="0" w:color="000000"/>
              <w:left w:val="single" w:sz="4" w:space="0" w:color="000000"/>
              <w:bottom w:val="single" w:sz="4" w:space="0" w:color="000000"/>
            </w:tcBorders>
            <w:shd w:val="clear" w:color="auto" w:fill="auto"/>
          </w:tcPr>
          <w:p w14:paraId="5AC78598"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Месяц</w:t>
            </w:r>
          </w:p>
        </w:tc>
        <w:tc>
          <w:tcPr>
            <w:tcW w:w="4250" w:type="dxa"/>
            <w:gridSpan w:val="2"/>
            <w:tcBorders>
              <w:top w:val="single" w:sz="4" w:space="0" w:color="000000"/>
              <w:left w:val="single" w:sz="4" w:space="0" w:color="000000"/>
              <w:bottom w:val="single" w:sz="4" w:space="0" w:color="000000"/>
            </w:tcBorders>
            <w:shd w:val="clear" w:color="auto" w:fill="auto"/>
          </w:tcPr>
          <w:p w14:paraId="335D0145"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неделя</w:t>
            </w:r>
          </w:p>
        </w:tc>
        <w:tc>
          <w:tcPr>
            <w:tcW w:w="3490" w:type="dxa"/>
            <w:gridSpan w:val="2"/>
            <w:tcBorders>
              <w:top w:val="single" w:sz="4" w:space="0" w:color="000000"/>
              <w:left w:val="single" w:sz="4" w:space="0" w:color="000000"/>
              <w:bottom w:val="single" w:sz="4" w:space="0" w:color="000000"/>
            </w:tcBorders>
            <w:shd w:val="clear" w:color="auto" w:fill="auto"/>
          </w:tcPr>
          <w:p w14:paraId="120680DF"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неделя</w:t>
            </w:r>
          </w:p>
        </w:tc>
        <w:tc>
          <w:tcPr>
            <w:tcW w:w="2700" w:type="dxa"/>
            <w:tcBorders>
              <w:top w:val="single" w:sz="4" w:space="0" w:color="000000"/>
              <w:left w:val="single" w:sz="4" w:space="0" w:color="000000"/>
              <w:bottom w:val="single" w:sz="4" w:space="0" w:color="000000"/>
            </w:tcBorders>
            <w:shd w:val="clear" w:color="auto" w:fill="auto"/>
          </w:tcPr>
          <w:p w14:paraId="1E8AA575"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неделя</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14:paraId="47FA470E"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4-я неделя</w:t>
            </w:r>
          </w:p>
        </w:tc>
      </w:tr>
      <w:tr w:rsidR="005D5ED3" w:rsidRPr="005D5ED3" w14:paraId="2F266450" w14:textId="77777777" w:rsidTr="00AF51F5">
        <w:tc>
          <w:tcPr>
            <w:tcW w:w="827" w:type="dxa"/>
            <w:tcBorders>
              <w:top w:val="single" w:sz="4" w:space="0" w:color="000000"/>
              <w:left w:val="single" w:sz="4" w:space="0" w:color="000000"/>
              <w:bottom w:val="single" w:sz="4" w:space="0" w:color="000000"/>
            </w:tcBorders>
            <w:shd w:val="clear" w:color="auto" w:fill="auto"/>
            <w:vAlign w:val="center"/>
          </w:tcPr>
          <w:p w14:paraId="6A741EE6"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1</w:t>
            </w:r>
          </w:p>
        </w:tc>
        <w:tc>
          <w:tcPr>
            <w:tcW w:w="4250" w:type="dxa"/>
            <w:gridSpan w:val="2"/>
            <w:tcBorders>
              <w:top w:val="single" w:sz="4" w:space="0" w:color="000000"/>
              <w:left w:val="single" w:sz="4" w:space="0" w:color="000000"/>
              <w:bottom w:val="single" w:sz="4" w:space="0" w:color="000000"/>
            </w:tcBorders>
            <w:shd w:val="clear" w:color="auto" w:fill="auto"/>
          </w:tcPr>
          <w:p w14:paraId="03D23B12"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2</w:t>
            </w:r>
          </w:p>
        </w:tc>
        <w:tc>
          <w:tcPr>
            <w:tcW w:w="3490" w:type="dxa"/>
            <w:gridSpan w:val="2"/>
            <w:tcBorders>
              <w:top w:val="single" w:sz="4" w:space="0" w:color="000000"/>
              <w:left w:val="single" w:sz="4" w:space="0" w:color="000000"/>
              <w:bottom w:val="single" w:sz="4" w:space="0" w:color="000000"/>
            </w:tcBorders>
            <w:shd w:val="clear" w:color="auto" w:fill="auto"/>
          </w:tcPr>
          <w:p w14:paraId="3330C907"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3</w:t>
            </w:r>
          </w:p>
        </w:tc>
        <w:tc>
          <w:tcPr>
            <w:tcW w:w="2700" w:type="dxa"/>
            <w:tcBorders>
              <w:top w:val="single" w:sz="4" w:space="0" w:color="000000"/>
              <w:left w:val="single" w:sz="4" w:space="0" w:color="000000"/>
              <w:bottom w:val="single" w:sz="4" w:space="0" w:color="000000"/>
            </w:tcBorders>
            <w:shd w:val="clear" w:color="auto" w:fill="auto"/>
          </w:tcPr>
          <w:p w14:paraId="719CE0D0"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4</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14:paraId="2A699283"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5</w:t>
            </w:r>
          </w:p>
        </w:tc>
      </w:tr>
      <w:tr w:rsidR="005D5ED3" w:rsidRPr="005D5ED3" w14:paraId="5DD658C9" w14:textId="77777777" w:rsidTr="00AF51F5">
        <w:tc>
          <w:tcPr>
            <w:tcW w:w="827"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EE317CB"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719" w:type="dxa"/>
            <w:tcBorders>
              <w:top w:val="single" w:sz="4" w:space="0" w:color="000000"/>
              <w:left w:val="single" w:sz="4" w:space="0" w:color="000000"/>
              <w:bottom w:val="single" w:sz="4" w:space="0" w:color="000000"/>
            </w:tcBorders>
            <w:shd w:val="clear" w:color="auto" w:fill="auto"/>
          </w:tcPr>
          <w:p w14:paraId="1914B292"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531" w:type="dxa"/>
            <w:tcBorders>
              <w:top w:val="single" w:sz="4" w:space="0" w:color="000000"/>
              <w:left w:val="single" w:sz="4" w:space="0" w:color="000000"/>
              <w:bottom w:val="single" w:sz="4" w:space="0" w:color="000000"/>
            </w:tcBorders>
            <w:shd w:val="clear" w:color="auto" w:fill="auto"/>
          </w:tcPr>
          <w:p w14:paraId="4A134D33"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w:t>
            </w:r>
          </w:p>
        </w:tc>
        <w:tc>
          <w:tcPr>
            <w:tcW w:w="3490" w:type="dxa"/>
            <w:gridSpan w:val="2"/>
            <w:tcBorders>
              <w:top w:val="single" w:sz="4" w:space="0" w:color="000000"/>
              <w:left w:val="single" w:sz="4" w:space="0" w:color="000000"/>
              <w:bottom w:val="single" w:sz="4" w:space="0" w:color="000000"/>
            </w:tcBorders>
            <w:shd w:val="clear" w:color="auto" w:fill="auto"/>
          </w:tcPr>
          <w:p w14:paraId="61858646"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2</w:t>
            </w:r>
          </w:p>
        </w:tc>
        <w:tc>
          <w:tcPr>
            <w:tcW w:w="2700" w:type="dxa"/>
            <w:tcBorders>
              <w:top w:val="single" w:sz="4" w:space="0" w:color="000000"/>
              <w:left w:val="single" w:sz="4" w:space="0" w:color="000000"/>
              <w:bottom w:val="single" w:sz="4" w:space="0" w:color="000000"/>
            </w:tcBorders>
            <w:shd w:val="clear" w:color="auto" w:fill="auto"/>
          </w:tcPr>
          <w:p w14:paraId="5A7D2915"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14:paraId="0E9DFBEC"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w:t>
            </w:r>
          </w:p>
        </w:tc>
      </w:tr>
      <w:tr w:rsidR="005D5ED3" w:rsidRPr="005D5ED3" w14:paraId="0F3A2912" w14:textId="77777777" w:rsidTr="00AF51F5">
        <w:tc>
          <w:tcPr>
            <w:tcW w:w="827" w:type="dxa"/>
            <w:vMerge/>
            <w:tcBorders>
              <w:top w:val="single" w:sz="4" w:space="0" w:color="000000"/>
              <w:left w:val="single" w:sz="4" w:space="0" w:color="000000"/>
              <w:bottom w:val="single" w:sz="4" w:space="0" w:color="000000"/>
            </w:tcBorders>
            <w:shd w:val="clear" w:color="auto" w:fill="auto"/>
          </w:tcPr>
          <w:p w14:paraId="0318FEE0"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14:paraId="70F68168"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531" w:type="dxa"/>
            <w:tcBorders>
              <w:top w:val="single" w:sz="4" w:space="0" w:color="000000"/>
              <w:left w:val="single" w:sz="4" w:space="0" w:color="000000"/>
              <w:bottom w:val="single" w:sz="4" w:space="0" w:color="000000"/>
            </w:tcBorders>
            <w:shd w:val="clear" w:color="auto" w:fill="auto"/>
          </w:tcPr>
          <w:p w14:paraId="3BCF6F2A"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общие пред</w:t>
            </w:r>
            <w:r w:rsidRPr="005D5ED3">
              <w:rPr>
                <w:rFonts w:ascii="Times New Roman" w:eastAsia="Times New Roman" w:hAnsi="Times New Roman" w:cs="Times New Roman"/>
                <w:color w:val="000000"/>
                <w:lang w:eastAsia="zh-CN"/>
              </w:rPr>
              <w:softHyphen/>
              <w:t>ставления о действии сложения как объединении частей в еди</w:t>
            </w:r>
            <w:r w:rsidRPr="005D5ED3">
              <w:rPr>
                <w:rFonts w:ascii="Times New Roman" w:eastAsia="Times New Roman" w:hAnsi="Times New Roman" w:cs="Times New Roman"/>
                <w:color w:val="000000"/>
                <w:lang w:eastAsia="zh-CN"/>
              </w:rPr>
              <w:softHyphen/>
              <w:t>ное целое, об отношении и за</w:t>
            </w:r>
            <w:r w:rsidRPr="005D5ED3">
              <w:rPr>
                <w:rFonts w:ascii="Times New Roman" w:eastAsia="Times New Roman" w:hAnsi="Times New Roman" w:cs="Times New Roman"/>
                <w:color w:val="000000"/>
                <w:lang w:eastAsia="zh-CN"/>
              </w:rPr>
              <w:softHyphen/>
              <w:t>висимости части от целого. Закрепить представление о равенстве и неравенстве: вос</w:t>
            </w:r>
            <w:r w:rsidRPr="005D5ED3">
              <w:rPr>
                <w:rFonts w:ascii="Times New Roman" w:eastAsia="Times New Roman" w:hAnsi="Times New Roman" w:cs="Times New Roman"/>
                <w:color w:val="000000"/>
                <w:lang w:eastAsia="zh-CN"/>
              </w:rPr>
              <w:softHyphen/>
              <w:t>создавать равное (и неравное) количество предметов по образ</w:t>
            </w:r>
            <w:r w:rsidRPr="005D5ED3">
              <w:rPr>
                <w:rFonts w:ascii="Times New Roman" w:eastAsia="Times New Roman" w:hAnsi="Times New Roman" w:cs="Times New Roman"/>
                <w:color w:val="000000"/>
                <w:lang w:eastAsia="zh-CN"/>
              </w:rPr>
              <w:softHyphen/>
              <w:t xml:space="preserve">цу </w:t>
            </w:r>
            <w:r w:rsidRPr="005D5ED3">
              <w:rPr>
                <w:rFonts w:ascii="Times New Roman" w:eastAsia="Times New Roman" w:hAnsi="Times New Roman" w:cs="Times New Roman"/>
                <w:color w:val="000000"/>
                <w:lang w:eastAsia="zh-CN"/>
              </w:rPr>
              <w:lastRenderedPageBreak/>
              <w:t>и заданному числу. Учить самостоятельности при выборе способа (приема) сопоставления групп предметов</w:t>
            </w:r>
          </w:p>
        </w:tc>
        <w:tc>
          <w:tcPr>
            <w:tcW w:w="3490" w:type="dxa"/>
            <w:gridSpan w:val="2"/>
            <w:tcBorders>
              <w:top w:val="single" w:sz="4" w:space="0" w:color="000000"/>
              <w:left w:val="single" w:sz="4" w:space="0" w:color="000000"/>
              <w:bottom w:val="single" w:sz="4" w:space="0" w:color="000000"/>
            </w:tcBorders>
            <w:shd w:val="clear" w:color="auto" w:fill="auto"/>
          </w:tcPr>
          <w:p w14:paraId="1FE87CE5"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Развивать общее представ</w:t>
            </w:r>
            <w:r w:rsidRPr="005D5ED3">
              <w:rPr>
                <w:rFonts w:ascii="Times New Roman" w:eastAsia="Times New Roman" w:hAnsi="Times New Roman" w:cs="Times New Roman"/>
                <w:color w:val="000000"/>
                <w:lang w:eastAsia="zh-CN"/>
              </w:rPr>
              <w:softHyphen/>
              <w:t>ление о действии вычитания как части из целого, о взаимо</w:t>
            </w:r>
            <w:r w:rsidRPr="005D5ED3">
              <w:rPr>
                <w:rFonts w:ascii="Times New Roman" w:eastAsia="Times New Roman" w:hAnsi="Times New Roman" w:cs="Times New Roman"/>
                <w:color w:val="000000"/>
                <w:lang w:eastAsia="zh-CN"/>
              </w:rPr>
              <w:softHyphen/>
              <w:t>связях и взаимозависимостях целого и частей. Закрепить знания состава числа из двух меньших (в пре</w:t>
            </w:r>
            <w:r w:rsidRPr="005D5ED3">
              <w:rPr>
                <w:rFonts w:ascii="Times New Roman" w:eastAsia="Times New Roman" w:hAnsi="Times New Roman" w:cs="Times New Roman"/>
                <w:color w:val="000000"/>
                <w:lang w:eastAsia="zh-CN"/>
              </w:rPr>
              <w:softHyphen/>
              <w:t>делах 5) на конкретном мате</w:t>
            </w:r>
            <w:r w:rsidRPr="005D5ED3">
              <w:rPr>
                <w:rFonts w:ascii="Times New Roman" w:eastAsia="Times New Roman" w:hAnsi="Times New Roman" w:cs="Times New Roman"/>
                <w:color w:val="000000"/>
                <w:lang w:eastAsia="zh-CN"/>
              </w:rPr>
              <w:softHyphen/>
              <w:t>риале</w:t>
            </w:r>
          </w:p>
        </w:tc>
        <w:tc>
          <w:tcPr>
            <w:tcW w:w="2700" w:type="dxa"/>
            <w:tcBorders>
              <w:top w:val="single" w:sz="4" w:space="0" w:color="000000"/>
              <w:left w:val="single" w:sz="4" w:space="0" w:color="000000"/>
              <w:bottom w:val="single" w:sz="4" w:space="0" w:color="000000"/>
            </w:tcBorders>
            <w:shd w:val="clear" w:color="auto" w:fill="auto"/>
          </w:tcPr>
          <w:p w14:paraId="350C207A"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Повторить образование чисел второго пятка. Рассмотреть образование двух чисел (например, 6 - из 5 и 1, 6 без 1 равно 5). Закрепить понятия: об образовании последующего числа добавлением единицы к </w:t>
            </w:r>
            <w:r w:rsidRPr="005D5ED3">
              <w:rPr>
                <w:rFonts w:ascii="Times New Roman" w:eastAsia="Times New Roman" w:hAnsi="Times New Roman" w:cs="Times New Roman"/>
                <w:color w:val="000000"/>
                <w:lang w:eastAsia="zh-CN"/>
              </w:rPr>
              <w:lastRenderedPageBreak/>
              <w:t>предыдущему; образовании предыдущего числа удалением единицы из последующего</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14:paraId="2D46C682"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Закрепить навыки количе</w:t>
            </w:r>
            <w:r w:rsidRPr="005D5ED3">
              <w:rPr>
                <w:rFonts w:ascii="Times New Roman" w:eastAsia="Times New Roman" w:hAnsi="Times New Roman" w:cs="Times New Roman"/>
                <w:color w:val="000000"/>
                <w:lang w:eastAsia="zh-CN"/>
              </w:rPr>
              <w:softHyphen/>
              <w:t xml:space="preserve">ственного счета в </w:t>
            </w:r>
            <w:r w:rsidRPr="005D5ED3">
              <w:rPr>
                <w:rFonts w:ascii="Times New Roman" w:eastAsia="Times New Roman" w:hAnsi="Times New Roman" w:cs="Times New Roman"/>
                <w:b/>
                <w:bCs/>
                <w:color w:val="000000"/>
                <w:lang w:eastAsia="zh-CN"/>
              </w:rPr>
              <w:t xml:space="preserve">пределах </w:t>
            </w:r>
            <w:r w:rsidRPr="005D5ED3">
              <w:rPr>
                <w:rFonts w:ascii="Times New Roman" w:eastAsia="Times New Roman" w:hAnsi="Times New Roman" w:cs="Times New Roman"/>
                <w:color w:val="000000"/>
                <w:lang w:eastAsia="zh-CN"/>
              </w:rPr>
              <w:t xml:space="preserve">10. Учить считать </w:t>
            </w:r>
            <w:r w:rsidRPr="005D5ED3">
              <w:rPr>
                <w:rFonts w:ascii="Times New Roman" w:eastAsia="Times New Roman" w:hAnsi="Times New Roman" w:cs="Times New Roman"/>
                <w:b/>
                <w:bCs/>
                <w:color w:val="000000"/>
                <w:lang w:eastAsia="zh-CN"/>
              </w:rPr>
              <w:t>в любом на</w:t>
            </w:r>
            <w:r w:rsidRPr="005D5ED3">
              <w:rPr>
                <w:rFonts w:ascii="Times New Roman" w:eastAsia="Times New Roman" w:hAnsi="Times New Roman" w:cs="Times New Roman"/>
                <w:b/>
                <w:bCs/>
                <w:color w:val="000000"/>
                <w:lang w:eastAsia="zh-CN"/>
              </w:rPr>
              <w:softHyphen/>
              <w:t xml:space="preserve">правлении: слева направо, справа налево, сверху вниз, </w:t>
            </w:r>
            <w:r w:rsidRPr="005D5ED3">
              <w:rPr>
                <w:rFonts w:ascii="Times New Roman" w:eastAsia="Times New Roman" w:hAnsi="Times New Roman" w:cs="Times New Roman"/>
                <w:color w:val="000000"/>
                <w:lang w:eastAsia="zh-CN"/>
              </w:rPr>
              <w:t xml:space="preserve">снизу вверх </w:t>
            </w:r>
            <w:r w:rsidRPr="005D5ED3">
              <w:rPr>
                <w:rFonts w:ascii="Times New Roman" w:eastAsia="Times New Roman" w:hAnsi="Times New Roman" w:cs="Times New Roman"/>
                <w:b/>
                <w:bCs/>
                <w:color w:val="000000"/>
                <w:lang w:eastAsia="zh-CN"/>
              </w:rPr>
              <w:t xml:space="preserve">и независимо </w:t>
            </w:r>
            <w:r w:rsidRPr="005D5ED3">
              <w:rPr>
                <w:rFonts w:ascii="Times New Roman" w:eastAsia="Times New Roman" w:hAnsi="Times New Roman" w:cs="Times New Roman"/>
                <w:color w:val="000000"/>
                <w:lang w:eastAsia="zh-CN"/>
              </w:rPr>
              <w:t>от формы расположения пред</w:t>
            </w:r>
            <w:r w:rsidRPr="005D5ED3">
              <w:rPr>
                <w:rFonts w:ascii="Times New Roman" w:eastAsia="Times New Roman" w:hAnsi="Times New Roman" w:cs="Times New Roman"/>
                <w:color w:val="000000"/>
                <w:lang w:eastAsia="zh-CN"/>
              </w:rPr>
              <w:softHyphen/>
              <w:t>метов</w:t>
            </w:r>
          </w:p>
        </w:tc>
      </w:tr>
      <w:tr w:rsidR="005D5ED3" w:rsidRPr="005D5ED3" w14:paraId="067CF98A" w14:textId="77777777" w:rsidTr="00AF51F5">
        <w:tc>
          <w:tcPr>
            <w:tcW w:w="827" w:type="dxa"/>
            <w:vMerge/>
            <w:tcBorders>
              <w:top w:val="single" w:sz="4" w:space="0" w:color="000000"/>
              <w:left w:val="single" w:sz="4" w:space="0" w:color="000000"/>
              <w:bottom w:val="single" w:sz="4" w:space="0" w:color="000000"/>
            </w:tcBorders>
            <w:shd w:val="clear" w:color="auto" w:fill="auto"/>
          </w:tcPr>
          <w:p w14:paraId="454641B9"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33543A2A"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p>
          <w:p w14:paraId="41481C93"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7AA887C" w14:textId="77777777" w:rsidTr="00AF51F5">
        <w:tc>
          <w:tcPr>
            <w:tcW w:w="827" w:type="dxa"/>
            <w:vMerge/>
            <w:tcBorders>
              <w:top w:val="single" w:sz="4" w:space="0" w:color="000000"/>
              <w:left w:val="single" w:sz="4" w:space="0" w:color="000000"/>
              <w:bottom w:val="single" w:sz="4" w:space="0" w:color="000000"/>
            </w:tcBorders>
            <w:shd w:val="clear" w:color="auto" w:fill="auto"/>
          </w:tcPr>
          <w:p w14:paraId="037DD736"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0DB5EF50" w14:textId="77777777"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Устанавливают: отношения </w:t>
            </w:r>
            <w:r w:rsidRPr="005D5ED3">
              <w:rPr>
                <w:rFonts w:ascii="Times New Roman" w:eastAsia="Times New Roman" w:hAnsi="Times New Roman" w:cs="Times New Roman"/>
                <w:i/>
                <w:iCs/>
                <w:color w:val="000000"/>
                <w:lang w:eastAsia="zh-CN"/>
              </w:rPr>
              <w:t xml:space="preserve">часть-целое, равенство-неравенство, </w:t>
            </w:r>
            <w:r w:rsidRPr="005D5ED3">
              <w:rPr>
                <w:rFonts w:ascii="Times New Roman" w:eastAsia="Times New Roman" w:hAnsi="Times New Roman" w:cs="Times New Roman"/>
                <w:color w:val="000000"/>
                <w:lang w:eastAsia="zh-CN"/>
              </w:rPr>
              <w:t xml:space="preserve">связи между целым и его частями; количественные отношения в пределах известных чисел; преобразовывают способы решения задач; оперируют числами и цифрами в пределах 10; удаляют из множества отдельные его части; используют счетные навыки; понимают закономерности построения числового ряда; называют числа в прямом и обратном порядке до 10, начиная с любого числа натурального ряда </w:t>
            </w:r>
            <w:r w:rsidRPr="005D5ED3">
              <w:rPr>
                <w:rFonts w:ascii="Times New Roman" w:eastAsia="Times New Roman" w:hAnsi="Times New Roman" w:cs="Times New Roman"/>
                <w:i/>
                <w:iCs/>
                <w:color w:val="000000"/>
                <w:lang w:eastAsia="zh-CN"/>
              </w:rPr>
              <w:t xml:space="preserve">(познание: ФЭМП, коммуникация); </w:t>
            </w:r>
            <w:r w:rsidRPr="005D5ED3">
              <w:rPr>
                <w:rFonts w:ascii="Times New Roman" w:eastAsia="Times New Roman" w:hAnsi="Times New Roman" w:cs="Times New Roman"/>
                <w:color w:val="000000"/>
                <w:lang w:eastAsia="zh-CN"/>
              </w:rPr>
              <w:t xml:space="preserve">умеют действовать самостоятельно по простому правилу или образцу, заданному взрослым </w:t>
            </w:r>
            <w:r w:rsidRPr="005D5ED3">
              <w:rPr>
                <w:rFonts w:ascii="Times New Roman" w:eastAsia="Times New Roman" w:hAnsi="Times New Roman" w:cs="Times New Roman"/>
                <w:i/>
                <w:iCs/>
                <w:color w:val="000000"/>
                <w:lang w:eastAsia="zh-CN"/>
              </w:rPr>
              <w:t xml:space="preserve">(продуктивная (конструктивная) деятельность); </w:t>
            </w:r>
            <w:r w:rsidRPr="005D5ED3">
              <w:rPr>
                <w:rFonts w:ascii="Times New Roman" w:eastAsia="Times New Roman" w:hAnsi="Times New Roman" w:cs="Times New Roman"/>
                <w:color w:val="000000"/>
                <w:lang w:eastAsia="zh-CN"/>
              </w:rPr>
              <w:t xml:space="preserve">интересуются новым, неизвестным в мире предметов </w:t>
            </w:r>
            <w:r w:rsidRPr="005D5ED3">
              <w:rPr>
                <w:rFonts w:ascii="Times New Roman" w:eastAsia="Times New Roman" w:hAnsi="Times New Roman" w:cs="Times New Roman"/>
                <w:i/>
                <w:iCs/>
                <w:color w:val="000000"/>
                <w:lang w:eastAsia="zh-CN"/>
              </w:rPr>
              <w:t xml:space="preserve">(коммуникация, формирование целостной картины мира, расширение кругозора); </w:t>
            </w:r>
            <w:r w:rsidRPr="005D5ED3">
              <w:rPr>
                <w:rFonts w:ascii="Times New Roman" w:eastAsia="Times New Roman" w:hAnsi="Times New Roman" w:cs="Times New Roman"/>
                <w:color w:val="000000"/>
                <w:lang w:eastAsia="zh-CN"/>
              </w:rPr>
              <w:t>стремятся к участию в познавательной деятельности, сохра</w:t>
            </w:r>
            <w:r w:rsidRPr="005D5ED3">
              <w:rPr>
                <w:rFonts w:ascii="Times New Roman" w:eastAsia="Times New Roman" w:hAnsi="Times New Roman" w:cs="Times New Roman"/>
                <w:color w:val="000000"/>
                <w:lang w:eastAsia="zh-CN"/>
              </w:rPr>
              <w:softHyphen/>
              <w:t xml:space="preserve">няя активность на всем ее протяжении; в случаях затруднений обращаются с вопросами к взрослому; применяют самостоятельно усвоенные знания и способы деятельности для решения новых задач </w:t>
            </w:r>
            <w:r w:rsidRPr="005D5ED3">
              <w:rPr>
                <w:rFonts w:ascii="Times New Roman" w:eastAsia="Times New Roman" w:hAnsi="Times New Roman" w:cs="Times New Roman"/>
                <w:i/>
                <w:iCs/>
                <w:color w:val="000000"/>
                <w:lang w:eastAsia="zh-CN"/>
              </w:rPr>
              <w:t>(коммуникация, познание, социализация, труд)</w:t>
            </w:r>
          </w:p>
        </w:tc>
      </w:tr>
      <w:tr w:rsidR="005D5ED3" w:rsidRPr="005D5ED3" w14:paraId="3FB04AAE" w14:textId="77777777" w:rsidTr="00AF51F5">
        <w:tc>
          <w:tcPr>
            <w:tcW w:w="827" w:type="dxa"/>
            <w:vMerge/>
            <w:tcBorders>
              <w:top w:val="single" w:sz="4" w:space="0" w:color="000000"/>
              <w:left w:val="single" w:sz="4" w:space="0" w:color="000000"/>
              <w:bottom w:val="single" w:sz="4" w:space="0" w:color="000000"/>
            </w:tcBorders>
            <w:shd w:val="clear" w:color="auto" w:fill="auto"/>
          </w:tcPr>
          <w:p w14:paraId="0442CE46"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11F00303"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0658AEB" w14:textId="77777777" w:rsidTr="00AF51F5">
        <w:tc>
          <w:tcPr>
            <w:tcW w:w="827" w:type="dxa"/>
            <w:vMerge/>
            <w:tcBorders>
              <w:top w:val="single" w:sz="4" w:space="0" w:color="000000"/>
              <w:left w:val="single" w:sz="4" w:space="0" w:color="000000"/>
              <w:bottom w:val="single" w:sz="4" w:space="0" w:color="000000"/>
            </w:tcBorders>
            <w:shd w:val="clear" w:color="auto" w:fill="auto"/>
          </w:tcPr>
          <w:p w14:paraId="692DBEB7"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1AFA5397"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Формулирование и решение проблемной ситуации, совместная со сверстниками игра (парная, в малой группе), самостоятельное использова</w:t>
            </w:r>
            <w:r w:rsidRPr="005D5ED3">
              <w:rPr>
                <w:rFonts w:ascii="Times New Roman" w:eastAsia="Times New Roman" w:hAnsi="Times New Roman" w:cs="Times New Roman"/>
                <w:color w:val="000000"/>
                <w:lang w:eastAsia="zh-CN"/>
              </w:rPr>
              <w:softHyphen/>
              <w:t>ние приемов познания и формирования элементарных математических представлений: счет игрушек, выполнение заданий в тетрадях на пе</w:t>
            </w:r>
            <w:r w:rsidRPr="005D5ED3">
              <w:rPr>
                <w:rFonts w:ascii="Times New Roman" w:eastAsia="Times New Roman" w:hAnsi="Times New Roman" w:cs="Times New Roman"/>
                <w:color w:val="000000"/>
                <w:lang w:eastAsia="zh-CN"/>
              </w:rPr>
              <w:softHyphen/>
              <w:t>чатной основе, в настольных играх математического содержания; участие в развивающих и дидактических играх математического содержания, формулирование и решение проблемной ситуации, наблюдение за действиями других детей и описывание их словами; рассказывание по кар</w:t>
            </w:r>
            <w:r w:rsidRPr="005D5ED3">
              <w:rPr>
                <w:rFonts w:ascii="Times New Roman" w:eastAsia="Times New Roman" w:hAnsi="Times New Roman" w:cs="Times New Roman"/>
                <w:color w:val="000000"/>
                <w:lang w:eastAsia="zh-CN"/>
              </w:rPr>
              <w:softHyphen/>
              <w:t>тинке с математическим содержанием, составление устных высказываний, логических рассуждений, ответы на вопросы в беседе, слушание воспитателя, ответов других детей, самостоятельная работа в развивающих раскрасках познавательного и обучающего характера; участие в сюжетно-ролевых играх, связанных со счетом и геометрическим материалом («В магазине», «Почта», «Школа»); самостоятельная познава</w:t>
            </w:r>
            <w:r w:rsidRPr="005D5ED3">
              <w:rPr>
                <w:rFonts w:ascii="Times New Roman" w:eastAsia="Times New Roman" w:hAnsi="Times New Roman" w:cs="Times New Roman"/>
                <w:color w:val="000000"/>
                <w:lang w:eastAsia="zh-CN"/>
              </w:rPr>
              <w:softHyphen/>
              <w:t>тельная деятельность: упражнения в умении увеличивать и уменьшать каждое число на 1; упражнения в количественном счете в пределах 10</w:t>
            </w:r>
          </w:p>
        </w:tc>
      </w:tr>
      <w:tr w:rsidR="005D5ED3" w:rsidRPr="005D5ED3" w14:paraId="478F0662" w14:textId="77777777" w:rsidTr="00AF51F5">
        <w:tc>
          <w:tcPr>
            <w:tcW w:w="827" w:type="dxa"/>
            <w:vMerge w:val="restart"/>
            <w:tcBorders>
              <w:top w:val="single" w:sz="4" w:space="0" w:color="000000"/>
              <w:left w:val="single" w:sz="4" w:space="0" w:color="000000"/>
              <w:bottom w:val="single" w:sz="4" w:space="0" w:color="000000"/>
            </w:tcBorders>
            <w:shd w:val="clear" w:color="auto" w:fill="auto"/>
            <w:textDirection w:val="btLr"/>
            <w:vAlign w:val="center"/>
          </w:tcPr>
          <w:p w14:paraId="228F22A7"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719" w:type="dxa"/>
            <w:tcBorders>
              <w:top w:val="single" w:sz="4" w:space="0" w:color="000000"/>
              <w:left w:val="single" w:sz="4" w:space="0" w:color="000000"/>
              <w:bottom w:val="single" w:sz="4" w:space="0" w:color="000000"/>
            </w:tcBorders>
            <w:shd w:val="clear" w:color="auto" w:fill="auto"/>
          </w:tcPr>
          <w:p w14:paraId="68312CDE"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602" w:type="dxa"/>
            <w:gridSpan w:val="2"/>
            <w:tcBorders>
              <w:top w:val="single" w:sz="4" w:space="0" w:color="000000"/>
              <w:left w:val="single" w:sz="4" w:space="0" w:color="000000"/>
              <w:bottom w:val="single" w:sz="4" w:space="0" w:color="000000"/>
            </w:tcBorders>
            <w:shd w:val="clear" w:color="auto" w:fill="auto"/>
          </w:tcPr>
          <w:p w14:paraId="41933670"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5</w:t>
            </w:r>
          </w:p>
        </w:tc>
        <w:tc>
          <w:tcPr>
            <w:tcW w:w="3419" w:type="dxa"/>
            <w:tcBorders>
              <w:top w:val="single" w:sz="4" w:space="0" w:color="000000"/>
              <w:left w:val="single" w:sz="4" w:space="0" w:color="000000"/>
              <w:bottom w:val="single" w:sz="4" w:space="0" w:color="000000"/>
            </w:tcBorders>
            <w:shd w:val="clear" w:color="auto" w:fill="auto"/>
          </w:tcPr>
          <w:p w14:paraId="479C2ED8"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6</w:t>
            </w:r>
          </w:p>
        </w:tc>
        <w:tc>
          <w:tcPr>
            <w:tcW w:w="2700" w:type="dxa"/>
            <w:tcBorders>
              <w:top w:val="single" w:sz="4" w:space="0" w:color="000000"/>
              <w:left w:val="single" w:sz="4" w:space="0" w:color="000000"/>
              <w:bottom w:val="single" w:sz="4" w:space="0" w:color="000000"/>
            </w:tcBorders>
            <w:shd w:val="clear" w:color="auto" w:fill="auto"/>
          </w:tcPr>
          <w:p w14:paraId="4DBDEB3C"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7</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14:paraId="09F643AD"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8</w:t>
            </w:r>
          </w:p>
        </w:tc>
      </w:tr>
      <w:tr w:rsidR="005D5ED3" w:rsidRPr="005D5ED3" w14:paraId="396DC4FD" w14:textId="77777777" w:rsidTr="00AF51F5">
        <w:tc>
          <w:tcPr>
            <w:tcW w:w="827" w:type="dxa"/>
            <w:vMerge/>
            <w:tcBorders>
              <w:top w:val="single" w:sz="4" w:space="0" w:color="000000"/>
              <w:left w:val="single" w:sz="4" w:space="0" w:color="000000"/>
              <w:bottom w:val="single" w:sz="4" w:space="0" w:color="000000"/>
            </w:tcBorders>
            <w:shd w:val="clear" w:color="auto" w:fill="auto"/>
          </w:tcPr>
          <w:p w14:paraId="54F4C2D4"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14:paraId="4CE32811"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602" w:type="dxa"/>
            <w:gridSpan w:val="2"/>
            <w:tcBorders>
              <w:top w:val="single" w:sz="4" w:space="0" w:color="000000"/>
              <w:left w:val="single" w:sz="4" w:space="0" w:color="000000"/>
              <w:bottom w:val="single" w:sz="4" w:space="0" w:color="000000"/>
            </w:tcBorders>
            <w:shd w:val="clear" w:color="auto" w:fill="auto"/>
          </w:tcPr>
          <w:p w14:paraId="4184E0FA"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умение сопостав</w:t>
            </w:r>
            <w:r w:rsidRPr="005D5ED3">
              <w:rPr>
                <w:rFonts w:ascii="Times New Roman" w:eastAsia="Times New Roman" w:hAnsi="Times New Roman" w:cs="Times New Roman"/>
                <w:color w:val="000000"/>
                <w:lang w:eastAsia="zh-CN"/>
              </w:rPr>
              <w:softHyphen/>
              <w:t>лять не только совокупности разных предметов, но и разби</w:t>
            </w:r>
            <w:r w:rsidRPr="005D5ED3">
              <w:rPr>
                <w:rFonts w:ascii="Times New Roman" w:eastAsia="Times New Roman" w:hAnsi="Times New Roman" w:cs="Times New Roman"/>
                <w:color w:val="000000"/>
                <w:lang w:eastAsia="zh-CN"/>
              </w:rPr>
              <w:softHyphen/>
              <w:t>вать группы на подгруппы и со</w:t>
            </w:r>
            <w:r w:rsidRPr="005D5ED3">
              <w:rPr>
                <w:rFonts w:ascii="Times New Roman" w:eastAsia="Times New Roman" w:hAnsi="Times New Roman" w:cs="Times New Roman"/>
                <w:color w:val="000000"/>
                <w:lang w:eastAsia="zh-CN"/>
              </w:rPr>
              <w:softHyphen/>
              <w:t>поставлять друг с другом. Упражнять в подсчете кле</w:t>
            </w:r>
            <w:r w:rsidRPr="005D5ED3">
              <w:rPr>
                <w:rFonts w:ascii="Times New Roman" w:eastAsia="Times New Roman" w:hAnsi="Times New Roman" w:cs="Times New Roman"/>
                <w:color w:val="000000"/>
                <w:lang w:eastAsia="zh-CN"/>
              </w:rPr>
              <w:softHyphen/>
              <w:t>ток в тетради, рисовании отрез</w:t>
            </w:r>
            <w:r w:rsidRPr="005D5ED3">
              <w:rPr>
                <w:rFonts w:ascii="Times New Roman" w:eastAsia="Times New Roman" w:hAnsi="Times New Roman" w:cs="Times New Roman"/>
                <w:color w:val="000000"/>
                <w:lang w:eastAsia="zh-CN"/>
              </w:rPr>
              <w:softHyphen/>
              <w:t xml:space="preserve">ков длиной в 5 клеток и т. д. </w:t>
            </w:r>
            <w:r w:rsidRPr="005D5ED3">
              <w:rPr>
                <w:rFonts w:ascii="Times New Roman" w:eastAsia="Times New Roman" w:hAnsi="Times New Roman" w:cs="Times New Roman"/>
                <w:color w:val="000000"/>
                <w:lang w:eastAsia="zh-CN"/>
              </w:rPr>
              <w:lastRenderedPageBreak/>
              <w:t>Развивать координацию движений рук и глаз</w:t>
            </w:r>
          </w:p>
        </w:tc>
        <w:tc>
          <w:tcPr>
            <w:tcW w:w="3419" w:type="dxa"/>
            <w:tcBorders>
              <w:top w:val="single" w:sz="4" w:space="0" w:color="000000"/>
              <w:left w:val="single" w:sz="4" w:space="0" w:color="000000"/>
              <w:bottom w:val="single" w:sz="4" w:space="0" w:color="000000"/>
            </w:tcBorders>
            <w:shd w:val="clear" w:color="auto" w:fill="auto"/>
          </w:tcPr>
          <w:p w14:paraId="21B7B7A1"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Закрепить умение сравни</w:t>
            </w:r>
            <w:r w:rsidRPr="005D5ED3">
              <w:rPr>
                <w:rFonts w:ascii="Times New Roman" w:eastAsia="Times New Roman" w:hAnsi="Times New Roman" w:cs="Times New Roman"/>
                <w:color w:val="000000"/>
                <w:lang w:eastAsia="zh-CN"/>
              </w:rPr>
              <w:softHyphen/>
              <w:t>вать предметы, отличающиеся каким-либо одним признаком, устанавливать количественные соотношения между ними. Учить группировать предме</w:t>
            </w:r>
            <w:r w:rsidRPr="005D5ED3">
              <w:rPr>
                <w:rFonts w:ascii="Times New Roman" w:eastAsia="Times New Roman" w:hAnsi="Times New Roman" w:cs="Times New Roman"/>
                <w:color w:val="000000"/>
                <w:lang w:eastAsia="zh-CN"/>
              </w:rPr>
              <w:softHyphen/>
              <w:t xml:space="preserve">ты по 2-3 разным признакам (размер, </w:t>
            </w:r>
            <w:r w:rsidRPr="005D5ED3">
              <w:rPr>
                <w:rFonts w:ascii="Times New Roman" w:eastAsia="Times New Roman" w:hAnsi="Times New Roman" w:cs="Times New Roman"/>
                <w:color w:val="000000"/>
                <w:lang w:eastAsia="zh-CN"/>
              </w:rPr>
              <w:lastRenderedPageBreak/>
              <w:t>форма, расположение и т. д.)</w:t>
            </w:r>
          </w:p>
        </w:tc>
        <w:tc>
          <w:tcPr>
            <w:tcW w:w="2700" w:type="dxa"/>
            <w:tcBorders>
              <w:top w:val="single" w:sz="4" w:space="0" w:color="000000"/>
              <w:left w:val="single" w:sz="4" w:space="0" w:color="000000"/>
              <w:bottom w:val="single" w:sz="4" w:space="0" w:color="000000"/>
            </w:tcBorders>
            <w:shd w:val="clear" w:color="auto" w:fill="auto"/>
          </w:tcPr>
          <w:p w14:paraId="200C69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Закрепить понятия «поров</w:t>
            </w:r>
            <w:r w:rsidRPr="005D5ED3">
              <w:rPr>
                <w:rFonts w:ascii="Times New Roman" w:eastAsia="Times New Roman" w:hAnsi="Times New Roman" w:cs="Times New Roman"/>
                <w:color w:val="000000"/>
                <w:lang w:eastAsia="zh-CN"/>
              </w:rPr>
              <w:softHyphen/>
              <w:t>ну», «не поровну», «больше», «меньше».</w:t>
            </w:r>
          </w:p>
          <w:p w14:paraId="17267E66"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Учить находить способы, с помощью которых удобнее и быстрее считать предметы в </w:t>
            </w:r>
            <w:r w:rsidRPr="005D5ED3">
              <w:rPr>
                <w:rFonts w:ascii="Times New Roman" w:eastAsia="Times New Roman" w:hAnsi="Times New Roman" w:cs="Times New Roman"/>
                <w:color w:val="000000"/>
                <w:lang w:eastAsia="zh-CN"/>
              </w:rPr>
              <w:lastRenderedPageBreak/>
              <w:t>зависимости от характера их расположения</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14:paraId="3ACBD9C2"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Формировать понятие числа при счете не только ре</w:t>
            </w:r>
            <w:r w:rsidRPr="005D5ED3">
              <w:rPr>
                <w:rFonts w:ascii="Times New Roman" w:eastAsia="Times New Roman" w:hAnsi="Times New Roman" w:cs="Times New Roman"/>
                <w:color w:val="000000"/>
                <w:lang w:eastAsia="zh-CN"/>
              </w:rPr>
              <w:softHyphen/>
              <w:t>альных предметов и изображе</w:t>
            </w:r>
            <w:r w:rsidRPr="005D5ED3">
              <w:rPr>
                <w:rFonts w:ascii="Times New Roman" w:eastAsia="Times New Roman" w:hAnsi="Times New Roman" w:cs="Times New Roman"/>
                <w:color w:val="000000"/>
                <w:lang w:eastAsia="zh-CN"/>
              </w:rPr>
              <w:softHyphen/>
              <w:t>ний, но и звуков, движений. Учить определять количест</w:t>
            </w:r>
            <w:r w:rsidRPr="005D5ED3">
              <w:rPr>
                <w:rFonts w:ascii="Times New Roman" w:eastAsia="Times New Roman" w:hAnsi="Times New Roman" w:cs="Times New Roman"/>
                <w:color w:val="000000"/>
                <w:lang w:eastAsia="zh-CN"/>
              </w:rPr>
              <w:softHyphen/>
              <w:t>во предметов по осязанию (на ощупь)</w:t>
            </w:r>
          </w:p>
        </w:tc>
      </w:tr>
      <w:tr w:rsidR="005D5ED3" w:rsidRPr="005D5ED3" w14:paraId="5B1FF1E8" w14:textId="77777777" w:rsidTr="00AF51F5">
        <w:tc>
          <w:tcPr>
            <w:tcW w:w="827" w:type="dxa"/>
            <w:vMerge/>
            <w:tcBorders>
              <w:top w:val="single" w:sz="4" w:space="0" w:color="000000"/>
              <w:left w:val="single" w:sz="4" w:space="0" w:color="000000"/>
              <w:bottom w:val="single" w:sz="4" w:space="0" w:color="000000"/>
            </w:tcBorders>
            <w:shd w:val="clear" w:color="auto" w:fill="auto"/>
          </w:tcPr>
          <w:p w14:paraId="432AEBC3"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60A3671D"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p>
          <w:p w14:paraId="77B7A41D"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E19216E" w14:textId="77777777" w:rsidTr="00AF51F5">
        <w:tc>
          <w:tcPr>
            <w:tcW w:w="827" w:type="dxa"/>
            <w:vMerge/>
            <w:tcBorders>
              <w:top w:val="single" w:sz="4" w:space="0" w:color="000000"/>
              <w:left w:val="single" w:sz="4" w:space="0" w:color="000000"/>
              <w:bottom w:val="single" w:sz="4" w:space="0" w:color="000000"/>
            </w:tcBorders>
            <w:shd w:val="clear" w:color="auto" w:fill="auto"/>
          </w:tcPr>
          <w:p w14:paraId="73903768"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7EAA80B8" w14:textId="77777777"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Используют счетные навыки, устанавливают количественные отношения в пределах известных чисел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классифицируют предметы по выделенному признаку; сравнивают их по определенному признаку, согласовывают способы совместного поиска и решения по</w:t>
            </w:r>
            <w:r w:rsidRPr="005D5ED3">
              <w:rPr>
                <w:rFonts w:ascii="Times New Roman" w:eastAsia="Times New Roman" w:hAnsi="Times New Roman" w:cs="Times New Roman"/>
                <w:color w:val="000000"/>
                <w:lang w:eastAsia="zh-CN"/>
              </w:rPr>
              <w:softHyphen/>
              <w:t>знавательных задач, умеют сотрудничать в познавательной деятельности, испытывают положительные эмоции от включения в данную дея</w:t>
            </w:r>
            <w:r w:rsidRPr="005D5ED3">
              <w:rPr>
                <w:rFonts w:ascii="Times New Roman" w:eastAsia="Times New Roman" w:hAnsi="Times New Roman" w:cs="Times New Roman"/>
                <w:color w:val="000000"/>
                <w:lang w:eastAsia="zh-CN"/>
              </w:rPr>
              <w:softHyphen/>
              <w:t xml:space="preserve">тельность и чувство удовлетворения от выполненной задачи; расширяют собственные познавательные интересы и потребности </w:t>
            </w:r>
            <w:r w:rsidRPr="005D5ED3">
              <w:rPr>
                <w:rFonts w:ascii="Times New Roman" w:eastAsia="Times New Roman" w:hAnsi="Times New Roman" w:cs="Times New Roman"/>
                <w:i/>
                <w:iCs/>
                <w:color w:val="000000"/>
                <w:lang w:eastAsia="zh-CN"/>
              </w:rPr>
              <w:t>(познание: фор</w:t>
            </w:r>
            <w:r w:rsidRPr="005D5ED3">
              <w:rPr>
                <w:rFonts w:ascii="Times New Roman" w:eastAsia="Times New Roman" w:hAnsi="Times New Roman" w:cs="Times New Roman"/>
                <w:i/>
                <w:iCs/>
                <w:color w:val="000000"/>
                <w:lang w:eastAsia="zh-CN"/>
              </w:rPr>
              <w:softHyphen/>
              <w:t xml:space="preserve">мирование целостной картины мира, расширение кругозора, сенсорное развитие, социализация); </w:t>
            </w:r>
            <w:r w:rsidRPr="005D5ED3">
              <w:rPr>
                <w:rFonts w:ascii="Times New Roman" w:eastAsia="Times New Roman" w:hAnsi="Times New Roman" w:cs="Times New Roman"/>
                <w:color w:val="000000"/>
                <w:lang w:eastAsia="zh-CN"/>
              </w:rPr>
              <w:t xml:space="preserve">умеют задавать вопросы, отвечать на них, используя соответствующую грамматическую форму; умеют действовать самостоятельно по простому правилу, заданному взрослым </w:t>
            </w:r>
            <w:r w:rsidRPr="005D5ED3">
              <w:rPr>
                <w:rFonts w:ascii="Times New Roman" w:eastAsia="Times New Roman" w:hAnsi="Times New Roman" w:cs="Times New Roman"/>
                <w:i/>
                <w:iCs/>
                <w:color w:val="000000"/>
                <w:lang w:eastAsia="zh-CN"/>
              </w:rPr>
              <w:t>(комму</w:t>
            </w:r>
            <w:r w:rsidRPr="005D5ED3">
              <w:rPr>
                <w:rFonts w:ascii="Times New Roman" w:eastAsia="Times New Roman" w:hAnsi="Times New Roman" w:cs="Times New Roman"/>
                <w:i/>
                <w:iCs/>
                <w:color w:val="000000"/>
                <w:lang w:eastAsia="zh-CN"/>
              </w:rPr>
              <w:softHyphen/>
              <w:t>никация)</w:t>
            </w:r>
          </w:p>
        </w:tc>
      </w:tr>
      <w:tr w:rsidR="005D5ED3" w:rsidRPr="005D5ED3" w14:paraId="3DF56B87" w14:textId="77777777" w:rsidTr="00AF51F5">
        <w:tc>
          <w:tcPr>
            <w:tcW w:w="827" w:type="dxa"/>
            <w:vMerge/>
            <w:tcBorders>
              <w:top w:val="single" w:sz="4" w:space="0" w:color="000000"/>
              <w:left w:val="single" w:sz="4" w:space="0" w:color="000000"/>
              <w:bottom w:val="single" w:sz="4" w:space="0" w:color="000000"/>
            </w:tcBorders>
            <w:shd w:val="clear" w:color="auto" w:fill="auto"/>
          </w:tcPr>
          <w:p w14:paraId="55246C46"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715AA83F"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C1FB021" w14:textId="77777777" w:rsidTr="00AF51F5">
        <w:tc>
          <w:tcPr>
            <w:tcW w:w="827" w:type="dxa"/>
            <w:vMerge/>
            <w:tcBorders>
              <w:top w:val="single" w:sz="4" w:space="0" w:color="000000"/>
              <w:left w:val="single" w:sz="4" w:space="0" w:color="000000"/>
              <w:bottom w:val="single" w:sz="4" w:space="0" w:color="000000"/>
            </w:tcBorders>
            <w:shd w:val="clear" w:color="auto" w:fill="auto"/>
          </w:tcPr>
          <w:p w14:paraId="0B2AF097"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14:paraId="095C7C78"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умении: формировать множества и видеть их составные части, сравнивать предметы и группировать их по 2-3 разным призна</w:t>
            </w:r>
            <w:r w:rsidRPr="005D5ED3">
              <w:rPr>
                <w:rFonts w:ascii="Times New Roman" w:eastAsia="Times New Roman" w:hAnsi="Times New Roman" w:cs="Times New Roman"/>
                <w:color w:val="000000"/>
                <w:lang w:eastAsia="zh-CN"/>
              </w:rPr>
              <w:softHyphen/>
              <w:t>кам, устанавливать количественные соотношения между ними; игровая деятельность в счете звуков и движений; решение проблемной ситуа</w:t>
            </w:r>
            <w:r w:rsidRPr="005D5ED3">
              <w:rPr>
                <w:rFonts w:ascii="Times New Roman" w:eastAsia="Times New Roman" w:hAnsi="Times New Roman" w:cs="Times New Roman"/>
                <w:color w:val="000000"/>
                <w:lang w:eastAsia="zh-CN"/>
              </w:rPr>
              <w:softHyphen/>
              <w:t>ции по поиску способов быстрого счета предметов; самостоятельная деятельность по решению познавательных задач; исследовательская и иг</w:t>
            </w:r>
            <w:r w:rsidRPr="005D5ED3">
              <w:rPr>
                <w:rFonts w:ascii="Times New Roman" w:eastAsia="Times New Roman" w:hAnsi="Times New Roman" w:cs="Times New Roman"/>
                <w:color w:val="000000"/>
                <w:lang w:eastAsia="zh-CN"/>
              </w:rPr>
              <w:softHyphen/>
              <w:t>ровая деятельность по определению количества предметов по осязанию (на ощупь)</w:t>
            </w:r>
          </w:p>
        </w:tc>
      </w:tr>
    </w:tbl>
    <w:p w14:paraId="26B4C61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p w14:paraId="002053F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tbl>
      <w:tblPr>
        <w:tblW w:w="14857" w:type="dxa"/>
        <w:tblInd w:w="-7" w:type="dxa"/>
        <w:tblLayout w:type="fixed"/>
        <w:tblLook w:val="0000" w:firstRow="0" w:lastRow="0" w:firstColumn="0" w:lastColumn="0" w:noHBand="0" w:noVBand="0"/>
      </w:tblPr>
      <w:tblGrid>
        <w:gridCol w:w="822"/>
        <w:gridCol w:w="719"/>
        <w:gridCol w:w="3391"/>
        <w:gridCol w:w="207"/>
        <w:gridCol w:w="3055"/>
        <w:gridCol w:w="360"/>
        <w:gridCol w:w="2701"/>
        <w:gridCol w:w="200"/>
        <w:gridCol w:w="3402"/>
      </w:tblGrid>
      <w:tr w:rsidR="005D5ED3" w:rsidRPr="005D5ED3" w14:paraId="45DD1D45" w14:textId="77777777" w:rsidTr="00AF51F5">
        <w:tc>
          <w:tcPr>
            <w:tcW w:w="822" w:type="dxa"/>
            <w:vMerge w:val="restart"/>
            <w:tcBorders>
              <w:top w:val="single" w:sz="4" w:space="0" w:color="000000"/>
              <w:left w:val="single" w:sz="4" w:space="0" w:color="000000"/>
            </w:tcBorders>
            <w:shd w:val="clear" w:color="auto" w:fill="auto"/>
            <w:textDirection w:val="btLr"/>
            <w:vAlign w:val="center"/>
          </w:tcPr>
          <w:p w14:paraId="73423558"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val="en-US" w:eastAsia="zh-CN"/>
              </w:rPr>
            </w:pPr>
            <w:r w:rsidRPr="005D5ED3">
              <w:rPr>
                <w:rFonts w:ascii="Times New Roman" w:eastAsia="Times New Roman" w:hAnsi="Times New Roman" w:cs="Times New Roman"/>
                <w:sz w:val="24"/>
                <w:szCs w:val="24"/>
                <w:lang w:eastAsia="zh-CN"/>
              </w:rPr>
              <w:t>Октябрь</w:t>
            </w:r>
          </w:p>
        </w:tc>
        <w:tc>
          <w:tcPr>
            <w:tcW w:w="719" w:type="dxa"/>
            <w:tcBorders>
              <w:top w:val="single" w:sz="4" w:space="0" w:color="000000"/>
              <w:left w:val="single" w:sz="4" w:space="0" w:color="000000"/>
              <w:bottom w:val="single" w:sz="4" w:space="0" w:color="000000"/>
            </w:tcBorders>
            <w:shd w:val="clear" w:color="auto" w:fill="auto"/>
          </w:tcPr>
          <w:p w14:paraId="4E057285"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598" w:type="dxa"/>
            <w:gridSpan w:val="2"/>
            <w:tcBorders>
              <w:top w:val="single" w:sz="4" w:space="0" w:color="000000"/>
              <w:left w:val="single" w:sz="4" w:space="0" w:color="000000"/>
              <w:bottom w:val="single" w:sz="4" w:space="0" w:color="000000"/>
            </w:tcBorders>
            <w:shd w:val="clear" w:color="auto" w:fill="auto"/>
          </w:tcPr>
          <w:p w14:paraId="420742CA"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9</w:t>
            </w:r>
          </w:p>
        </w:tc>
        <w:tc>
          <w:tcPr>
            <w:tcW w:w="3415" w:type="dxa"/>
            <w:gridSpan w:val="2"/>
            <w:tcBorders>
              <w:top w:val="single" w:sz="4" w:space="0" w:color="000000"/>
              <w:left w:val="single" w:sz="4" w:space="0" w:color="000000"/>
              <w:bottom w:val="single" w:sz="4" w:space="0" w:color="000000"/>
            </w:tcBorders>
            <w:shd w:val="clear" w:color="auto" w:fill="auto"/>
          </w:tcPr>
          <w:p w14:paraId="2B9A1D7F"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10</w:t>
            </w:r>
          </w:p>
        </w:tc>
        <w:tc>
          <w:tcPr>
            <w:tcW w:w="2701" w:type="dxa"/>
            <w:tcBorders>
              <w:top w:val="single" w:sz="4" w:space="0" w:color="000000"/>
              <w:left w:val="single" w:sz="4" w:space="0" w:color="000000"/>
              <w:bottom w:val="single" w:sz="4" w:space="0" w:color="000000"/>
            </w:tcBorders>
            <w:shd w:val="clear" w:color="auto" w:fill="auto"/>
          </w:tcPr>
          <w:p w14:paraId="526A4A02"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11</w:t>
            </w:r>
          </w:p>
        </w:tc>
        <w:tc>
          <w:tcPr>
            <w:tcW w:w="3602" w:type="dxa"/>
            <w:gridSpan w:val="2"/>
            <w:tcBorders>
              <w:top w:val="single" w:sz="4" w:space="0" w:color="000000"/>
              <w:left w:val="single" w:sz="4" w:space="0" w:color="000000"/>
              <w:bottom w:val="single" w:sz="4" w:space="0" w:color="000000"/>
              <w:right w:val="single" w:sz="4" w:space="0" w:color="000000"/>
            </w:tcBorders>
            <w:shd w:val="clear" w:color="auto" w:fill="auto"/>
          </w:tcPr>
          <w:p w14:paraId="52A60365"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12</w:t>
            </w:r>
          </w:p>
        </w:tc>
      </w:tr>
      <w:tr w:rsidR="005D5ED3" w:rsidRPr="005D5ED3" w14:paraId="7FEAB48C" w14:textId="77777777" w:rsidTr="00AF51F5">
        <w:tc>
          <w:tcPr>
            <w:tcW w:w="822" w:type="dxa"/>
            <w:vMerge/>
            <w:tcBorders>
              <w:left w:val="single" w:sz="4" w:space="0" w:color="000000"/>
            </w:tcBorders>
            <w:shd w:val="clear" w:color="auto" w:fill="auto"/>
          </w:tcPr>
          <w:p w14:paraId="4EB8C944"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14:paraId="220E1072"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598" w:type="dxa"/>
            <w:gridSpan w:val="2"/>
            <w:tcBorders>
              <w:top w:val="single" w:sz="4" w:space="0" w:color="000000"/>
              <w:left w:val="single" w:sz="4" w:space="0" w:color="000000"/>
              <w:bottom w:val="single" w:sz="4" w:space="0" w:color="000000"/>
            </w:tcBorders>
            <w:shd w:val="clear" w:color="auto" w:fill="auto"/>
          </w:tcPr>
          <w:p w14:paraId="109997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понятие о том, что число (количество предметов) не зависит от фор</w:t>
            </w:r>
            <w:r w:rsidRPr="005D5ED3">
              <w:rPr>
                <w:rFonts w:ascii="Times New Roman" w:eastAsia="Times New Roman" w:hAnsi="Times New Roman" w:cs="Times New Roman"/>
                <w:color w:val="000000"/>
                <w:lang w:eastAsia="zh-CN"/>
              </w:rPr>
              <w:softHyphen/>
              <w:t>мы расположения предметов, расстояния между ними, цвета, формы, размера и направления счета.</w:t>
            </w:r>
          </w:p>
          <w:p w14:paraId="6F5A56B2"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понятие о том, что число изменяется только в том случае, если к группе до</w:t>
            </w:r>
            <w:r w:rsidRPr="005D5ED3">
              <w:rPr>
                <w:rFonts w:ascii="Times New Roman" w:eastAsia="Times New Roman" w:hAnsi="Times New Roman" w:cs="Times New Roman"/>
                <w:color w:val="000000"/>
                <w:lang w:eastAsia="zh-CN"/>
              </w:rPr>
              <w:softHyphen/>
              <w:t>бавляются предметы или уда</w:t>
            </w:r>
            <w:r w:rsidRPr="005D5ED3">
              <w:rPr>
                <w:rFonts w:ascii="Times New Roman" w:eastAsia="Times New Roman" w:hAnsi="Times New Roman" w:cs="Times New Roman"/>
                <w:color w:val="000000"/>
                <w:lang w:eastAsia="zh-CN"/>
              </w:rPr>
              <w:softHyphen/>
              <w:t>ляются из нее</w:t>
            </w:r>
          </w:p>
        </w:tc>
        <w:tc>
          <w:tcPr>
            <w:tcW w:w="3415" w:type="dxa"/>
            <w:gridSpan w:val="2"/>
            <w:tcBorders>
              <w:top w:val="single" w:sz="4" w:space="0" w:color="000000"/>
              <w:left w:val="single" w:sz="4" w:space="0" w:color="000000"/>
              <w:bottom w:val="single" w:sz="4" w:space="0" w:color="000000"/>
            </w:tcBorders>
            <w:shd w:val="clear" w:color="auto" w:fill="auto"/>
          </w:tcPr>
          <w:p w14:paraId="77BCE3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со счетом в пределах 20, особенностью образования двузначных чисел (11-20). Закрепить:</w:t>
            </w:r>
          </w:p>
          <w:p w14:paraId="247A04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знание о составе чисел из еди</w:t>
            </w:r>
            <w:r w:rsidRPr="005D5ED3">
              <w:rPr>
                <w:rFonts w:ascii="Times New Roman" w:eastAsia="Times New Roman" w:hAnsi="Times New Roman" w:cs="Times New Roman"/>
                <w:color w:val="000000"/>
                <w:lang w:eastAsia="zh-CN"/>
              </w:rPr>
              <w:softHyphen/>
              <w:t>ниц первого пятка;</w:t>
            </w:r>
          </w:p>
          <w:p w14:paraId="780F8FA3"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умение сопоставлять числен</w:t>
            </w:r>
            <w:r w:rsidRPr="005D5ED3">
              <w:rPr>
                <w:rFonts w:ascii="Times New Roman" w:eastAsia="Times New Roman" w:hAnsi="Times New Roman" w:cs="Times New Roman"/>
                <w:color w:val="000000"/>
                <w:lang w:eastAsia="zh-CN"/>
              </w:rPr>
              <w:softHyphen/>
              <w:t>ность множеств предметов раз</w:t>
            </w:r>
            <w:r w:rsidRPr="005D5ED3">
              <w:rPr>
                <w:rFonts w:ascii="Times New Roman" w:eastAsia="Times New Roman" w:hAnsi="Times New Roman" w:cs="Times New Roman"/>
                <w:color w:val="000000"/>
                <w:lang w:eastAsia="zh-CN"/>
              </w:rPr>
              <w:softHyphen/>
              <w:t>ного размера (длинных и корот</w:t>
            </w:r>
            <w:r w:rsidRPr="005D5ED3">
              <w:rPr>
                <w:rFonts w:ascii="Times New Roman" w:eastAsia="Times New Roman" w:hAnsi="Times New Roman" w:cs="Times New Roman"/>
                <w:color w:val="000000"/>
                <w:lang w:eastAsia="zh-CN"/>
              </w:rPr>
              <w:softHyphen/>
              <w:t>ких, широких и узких, красных и синих)</w:t>
            </w:r>
          </w:p>
        </w:tc>
        <w:tc>
          <w:tcPr>
            <w:tcW w:w="2701" w:type="dxa"/>
            <w:tcBorders>
              <w:top w:val="single" w:sz="4" w:space="0" w:color="000000"/>
              <w:left w:val="single" w:sz="4" w:space="0" w:color="000000"/>
              <w:bottom w:val="single" w:sz="4" w:space="0" w:color="000000"/>
            </w:tcBorders>
            <w:shd w:val="clear" w:color="auto" w:fill="auto"/>
          </w:tcPr>
          <w:p w14:paraId="08065E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устном счете в пределах 20.</w:t>
            </w:r>
          </w:p>
          <w:p w14:paraId="7765DDEC"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знания об осо</w:t>
            </w:r>
            <w:r w:rsidRPr="005D5ED3">
              <w:rPr>
                <w:rFonts w:ascii="Times New Roman" w:eastAsia="Times New Roman" w:hAnsi="Times New Roman" w:cs="Times New Roman"/>
                <w:color w:val="000000"/>
                <w:lang w:eastAsia="zh-CN"/>
              </w:rPr>
              <w:softHyphen/>
              <w:t>бенностях образования дву</w:t>
            </w:r>
            <w:r w:rsidRPr="005D5ED3">
              <w:rPr>
                <w:rFonts w:ascii="Times New Roman" w:eastAsia="Times New Roman" w:hAnsi="Times New Roman" w:cs="Times New Roman"/>
                <w:color w:val="000000"/>
                <w:lang w:eastAsia="zh-CN"/>
              </w:rPr>
              <w:softHyphen/>
              <w:t>значных чисел в пределах 20</w:t>
            </w:r>
          </w:p>
        </w:tc>
        <w:tc>
          <w:tcPr>
            <w:tcW w:w="3602" w:type="dxa"/>
            <w:gridSpan w:val="2"/>
            <w:tcBorders>
              <w:top w:val="single" w:sz="4" w:space="0" w:color="000000"/>
              <w:left w:val="single" w:sz="4" w:space="0" w:color="000000"/>
              <w:bottom w:val="single" w:sz="4" w:space="0" w:color="000000"/>
              <w:right w:val="single" w:sz="4" w:space="0" w:color="000000"/>
            </w:tcBorders>
            <w:shd w:val="clear" w:color="auto" w:fill="auto"/>
          </w:tcPr>
          <w:p w14:paraId="19FFA85D"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понятие чис</w:t>
            </w:r>
            <w:r w:rsidRPr="005D5ED3">
              <w:rPr>
                <w:rFonts w:ascii="Times New Roman" w:eastAsia="Times New Roman" w:hAnsi="Times New Roman" w:cs="Times New Roman"/>
                <w:color w:val="000000"/>
                <w:lang w:eastAsia="zh-CN"/>
              </w:rPr>
              <w:softHyphen/>
              <w:t>ла (в пределах 20) не только реальных предметов и изобра</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pgNum/>
            </w:r>
            <w:r w:rsidRPr="005D5ED3">
              <w:rPr>
                <w:rFonts w:ascii="Times New Roman" w:eastAsia="Times New Roman" w:hAnsi="Times New Roman" w:cs="Times New Roman"/>
                <w:color w:val="000000"/>
                <w:lang w:eastAsia="zh-CN"/>
              </w:rPr>
              <w:t>жений, но и звуков, движений. Учить определять количест</w:t>
            </w:r>
            <w:r w:rsidRPr="005D5ED3">
              <w:rPr>
                <w:rFonts w:ascii="Times New Roman" w:eastAsia="Times New Roman" w:hAnsi="Times New Roman" w:cs="Times New Roman"/>
                <w:color w:val="000000"/>
                <w:lang w:eastAsia="zh-CN"/>
              </w:rPr>
              <w:softHyphen/>
              <w:t>во предметов по осязанию (на ощупь)</w:t>
            </w:r>
          </w:p>
        </w:tc>
      </w:tr>
      <w:tr w:rsidR="005D5ED3" w:rsidRPr="005D5ED3" w14:paraId="5E273AEF" w14:textId="77777777" w:rsidTr="00AF51F5">
        <w:tc>
          <w:tcPr>
            <w:tcW w:w="822" w:type="dxa"/>
            <w:vMerge/>
            <w:tcBorders>
              <w:left w:val="single" w:sz="4" w:space="0" w:color="000000"/>
            </w:tcBorders>
            <w:shd w:val="clear" w:color="auto" w:fill="auto"/>
          </w:tcPr>
          <w:p w14:paraId="6A1D6AF9"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14:paraId="059DC613"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p>
          <w:p w14:paraId="10C484CC"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BEE2F2F" w14:textId="77777777" w:rsidTr="00AF51F5">
        <w:tc>
          <w:tcPr>
            <w:tcW w:w="822" w:type="dxa"/>
            <w:vMerge/>
            <w:tcBorders>
              <w:left w:val="single" w:sz="4" w:space="0" w:color="000000"/>
            </w:tcBorders>
            <w:shd w:val="clear" w:color="auto" w:fill="auto"/>
          </w:tcPr>
          <w:p w14:paraId="220CBED7"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14:paraId="5E01F3AD" w14:textId="77777777"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Соотносят цифру и количество предметов; устанавливают количественные отношения в пределах известных чисел; понимают закономерности построения числового ряда; считают до 10 и дальше (количественный, порядковый счет в пределах 20), понимают образование чисел второго десятка, используют счетные и вычислительные навыки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 xml:space="preserve">используют обследовательские действия и сенсорные эталоны </w:t>
            </w:r>
            <w:r w:rsidRPr="005D5ED3">
              <w:rPr>
                <w:rFonts w:ascii="Times New Roman" w:eastAsia="Times New Roman" w:hAnsi="Times New Roman" w:cs="Times New Roman"/>
                <w:i/>
                <w:iCs/>
                <w:color w:val="000000"/>
                <w:lang w:eastAsia="zh-CN"/>
              </w:rPr>
              <w:t xml:space="preserve">(познание: сенсорное развитие); </w:t>
            </w:r>
            <w:r w:rsidRPr="005D5ED3">
              <w:rPr>
                <w:rFonts w:ascii="Times New Roman" w:eastAsia="Times New Roman" w:hAnsi="Times New Roman" w:cs="Times New Roman"/>
                <w:color w:val="000000"/>
                <w:lang w:eastAsia="zh-CN"/>
              </w:rPr>
              <w:t>воспринимают инструкцию к выполнению познавательной задачи, к выбору способа ее выполнения; дейст</w:t>
            </w:r>
            <w:r w:rsidRPr="005D5ED3">
              <w:rPr>
                <w:rFonts w:ascii="Times New Roman" w:eastAsia="Times New Roman" w:hAnsi="Times New Roman" w:cs="Times New Roman"/>
                <w:color w:val="000000"/>
                <w:lang w:eastAsia="zh-CN"/>
              </w:rPr>
              <w:softHyphen/>
              <w:t xml:space="preserve">вуют самостоятельно по образцу, заданному взрослым, заинтересованно участвуют в образовательном процессе, планируют свои действия </w:t>
            </w:r>
            <w:r w:rsidRPr="005D5ED3">
              <w:rPr>
                <w:rFonts w:ascii="Times New Roman" w:eastAsia="Times New Roman" w:hAnsi="Times New Roman" w:cs="Times New Roman"/>
                <w:i/>
                <w:iCs/>
                <w:color w:val="000000"/>
                <w:lang w:eastAsia="zh-CN"/>
              </w:rPr>
              <w:t xml:space="preserve">(познание: коммуникация); </w:t>
            </w:r>
            <w:r w:rsidRPr="005D5ED3">
              <w:rPr>
                <w:rFonts w:ascii="Times New Roman" w:eastAsia="Times New Roman" w:hAnsi="Times New Roman" w:cs="Times New Roman"/>
                <w:color w:val="000000"/>
                <w:lang w:eastAsia="zh-CN"/>
              </w:rPr>
              <w:t>испытывают чувство удовлетворения от выполненной познавательной задачи; контролируют и исправляют собст</w:t>
            </w:r>
            <w:r w:rsidRPr="005D5ED3">
              <w:rPr>
                <w:rFonts w:ascii="Times New Roman" w:eastAsia="Times New Roman" w:hAnsi="Times New Roman" w:cs="Times New Roman"/>
                <w:color w:val="000000"/>
                <w:lang w:eastAsia="zh-CN"/>
              </w:rPr>
              <w:softHyphen/>
              <w:t xml:space="preserve">венную деятельность и действия партнера </w:t>
            </w:r>
            <w:r w:rsidRPr="005D5ED3">
              <w:rPr>
                <w:rFonts w:ascii="Times New Roman" w:eastAsia="Times New Roman" w:hAnsi="Times New Roman" w:cs="Times New Roman"/>
                <w:i/>
                <w:iCs/>
                <w:color w:val="000000"/>
                <w:lang w:eastAsia="zh-CN"/>
              </w:rPr>
              <w:t>(социализация, труд)</w:t>
            </w:r>
          </w:p>
        </w:tc>
      </w:tr>
      <w:tr w:rsidR="005D5ED3" w:rsidRPr="005D5ED3" w14:paraId="56D50AAC" w14:textId="77777777" w:rsidTr="00AF51F5">
        <w:tc>
          <w:tcPr>
            <w:tcW w:w="822" w:type="dxa"/>
            <w:vMerge/>
            <w:tcBorders>
              <w:left w:val="single" w:sz="4" w:space="0" w:color="000000"/>
            </w:tcBorders>
            <w:shd w:val="clear" w:color="auto" w:fill="auto"/>
          </w:tcPr>
          <w:p w14:paraId="4B94D0CD"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14:paraId="271B2131"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6DCE37B" w14:textId="77777777" w:rsidTr="00AF51F5">
        <w:tc>
          <w:tcPr>
            <w:tcW w:w="822" w:type="dxa"/>
            <w:vMerge/>
            <w:tcBorders>
              <w:left w:val="single" w:sz="4" w:space="0" w:color="000000"/>
            </w:tcBorders>
            <w:shd w:val="clear" w:color="auto" w:fill="auto"/>
          </w:tcPr>
          <w:p w14:paraId="46075954"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14:paraId="22FAB420"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познавательных задач на определение особенностей образования двузначных чисел (11-20), упражнения: в умении уменьшать и уве</w:t>
            </w:r>
            <w:r w:rsidRPr="005D5ED3">
              <w:rPr>
                <w:rFonts w:ascii="Times New Roman" w:eastAsia="Times New Roman" w:hAnsi="Times New Roman" w:cs="Times New Roman"/>
                <w:color w:val="000000"/>
                <w:lang w:eastAsia="zh-CN"/>
              </w:rPr>
              <w:softHyphen/>
              <w:t>личивать числа; в устном счете в пределах 20, в образовании двузначных чисел; участие в совместной со сверстниками игре (парная, в малой группе) на определение количества предметов по осязанию, в счете звуков и движений в пределах 20; познавательная деятельность по форми</w:t>
            </w:r>
            <w:r w:rsidRPr="005D5ED3">
              <w:rPr>
                <w:rFonts w:ascii="Times New Roman" w:eastAsia="Times New Roman" w:hAnsi="Times New Roman" w:cs="Times New Roman"/>
                <w:color w:val="000000"/>
                <w:lang w:eastAsia="zh-CN"/>
              </w:rPr>
              <w:softHyphen/>
              <w:t>рованию понятия о том, что количество предметов не зависит от их расположения, расстояния между ними, цвета, формы, размера и направ</w:t>
            </w:r>
            <w:r w:rsidRPr="005D5ED3">
              <w:rPr>
                <w:rFonts w:ascii="Times New Roman" w:eastAsia="Times New Roman" w:hAnsi="Times New Roman" w:cs="Times New Roman"/>
                <w:color w:val="000000"/>
                <w:lang w:eastAsia="zh-CN"/>
              </w:rPr>
              <w:softHyphen/>
              <w:t>ления счета</w:t>
            </w:r>
          </w:p>
        </w:tc>
      </w:tr>
      <w:tr w:rsidR="005D5ED3" w:rsidRPr="005D5ED3" w14:paraId="00D58C20" w14:textId="77777777" w:rsidTr="00AF51F5">
        <w:tc>
          <w:tcPr>
            <w:tcW w:w="822" w:type="dxa"/>
            <w:vMerge/>
            <w:tcBorders>
              <w:left w:val="single" w:sz="4" w:space="0" w:color="000000"/>
            </w:tcBorders>
            <w:shd w:val="clear" w:color="auto" w:fill="auto"/>
          </w:tcPr>
          <w:p w14:paraId="630F8D78"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14:paraId="66B31FBD"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p>
        </w:tc>
      </w:tr>
      <w:tr w:rsidR="005D5ED3" w:rsidRPr="005D5ED3" w14:paraId="4209D692" w14:textId="77777777" w:rsidTr="00AF51F5">
        <w:tc>
          <w:tcPr>
            <w:tcW w:w="822" w:type="dxa"/>
            <w:vMerge/>
            <w:tcBorders>
              <w:left w:val="single" w:sz="4" w:space="0" w:color="000000"/>
            </w:tcBorders>
            <w:shd w:val="clear" w:color="auto" w:fill="auto"/>
          </w:tcPr>
          <w:p w14:paraId="1B6D61C6"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14:paraId="4E4C9A9C"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91" w:type="dxa"/>
            <w:tcBorders>
              <w:top w:val="single" w:sz="4" w:space="0" w:color="000000"/>
              <w:left w:val="single" w:sz="4" w:space="0" w:color="000000"/>
              <w:bottom w:val="single" w:sz="4" w:space="0" w:color="000000"/>
            </w:tcBorders>
            <w:shd w:val="clear" w:color="auto" w:fill="auto"/>
          </w:tcPr>
          <w:p w14:paraId="6BD4220E"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13</w:t>
            </w:r>
          </w:p>
        </w:tc>
        <w:tc>
          <w:tcPr>
            <w:tcW w:w="3262" w:type="dxa"/>
            <w:gridSpan w:val="2"/>
            <w:tcBorders>
              <w:top w:val="single" w:sz="4" w:space="0" w:color="000000"/>
              <w:left w:val="single" w:sz="4" w:space="0" w:color="000000"/>
              <w:bottom w:val="single" w:sz="4" w:space="0" w:color="000000"/>
            </w:tcBorders>
            <w:shd w:val="clear" w:color="auto" w:fill="auto"/>
          </w:tcPr>
          <w:p w14:paraId="442B7144"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14</w:t>
            </w:r>
          </w:p>
        </w:tc>
        <w:tc>
          <w:tcPr>
            <w:tcW w:w="3261" w:type="dxa"/>
            <w:gridSpan w:val="3"/>
            <w:tcBorders>
              <w:top w:val="single" w:sz="4" w:space="0" w:color="000000"/>
              <w:left w:val="single" w:sz="4" w:space="0" w:color="000000"/>
              <w:bottom w:val="single" w:sz="4" w:space="0" w:color="000000"/>
            </w:tcBorders>
            <w:shd w:val="clear" w:color="auto" w:fill="auto"/>
          </w:tcPr>
          <w:p w14:paraId="51A5130C"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D888ED" w14:textId="77777777"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16</w:t>
            </w:r>
          </w:p>
        </w:tc>
      </w:tr>
      <w:tr w:rsidR="005D5ED3" w:rsidRPr="005D5ED3" w14:paraId="486A6F19" w14:textId="77777777" w:rsidTr="00AF51F5">
        <w:tc>
          <w:tcPr>
            <w:tcW w:w="822" w:type="dxa"/>
            <w:vMerge/>
            <w:tcBorders>
              <w:left w:val="single" w:sz="4" w:space="0" w:color="000000"/>
              <w:bottom w:val="single" w:sz="4" w:space="0" w:color="000000"/>
            </w:tcBorders>
            <w:shd w:val="clear" w:color="auto" w:fill="auto"/>
          </w:tcPr>
          <w:p w14:paraId="0E797D27"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14:paraId="65C2FA09"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91" w:type="dxa"/>
            <w:tcBorders>
              <w:top w:val="single" w:sz="4" w:space="0" w:color="000000"/>
              <w:left w:val="single" w:sz="4" w:space="0" w:color="000000"/>
              <w:bottom w:val="single" w:sz="4" w:space="0" w:color="000000"/>
            </w:tcBorders>
            <w:shd w:val="clear" w:color="auto" w:fill="auto"/>
          </w:tcPr>
          <w:p w14:paraId="03FF264E"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понятие о том, что количество предме</w:t>
            </w:r>
            <w:r w:rsidRPr="005D5ED3">
              <w:rPr>
                <w:rFonts w:ascii="Times New Roman" w:eastAsia="Times New Roman" w:hAnsi="Times New Roman" w:cs="Times New Roman"/>
                <w:color w:val="000000"/>
                <w:lang w:eastAsia="zh-CN"/>
              </w:rPr>
              <w:softHyphen/>
              <w:t>тов можно узнать не только со</w:t>
            </w:r>
            <w:r w:rsidRPr="005D5ED3">
              <w:rPr>
                <w:rFonts w:ascii="Times New Roman" w:eastAsia="Times New Roman" w:hAnsi="Times New Roman" w:cs="Times New Roman"/>
                <w:color w:val="000000"/>
                <w:lang w:eastAsia="zh-CN"/>
              </w:rPr>
              <w:softHyphen/>
              <w:t>считав их, но и глядя на цифры. Учить: — соотносить цифру и количе</w:t>
            </w:r>
            <w:r w:rsidRPr="005D5ED3">
              <w:rPr>
                <w:rFonts w:ascii="Times New Roman" w:eastAsia="Times New Roman" w:hAnsi="Times New Roman" w:cs="Times New Roman"/>
                <w:color w:val="000000"/>
                <w:lang w:eastAsia="zh-CN"/>
              </w:rPr>
              <w:softHyphen/>
              <w:t>ство предметов; - рисовать цифру в воздухе, об</w:t>
            </w:r>
            <w:r w:rsidRPr="005D5ED3">
              <w:rPr>
                <w:rFonts w:ascii="Times New Roman" w:eastAsia="Times New Roman" w:hAnsi="Times New Roman" w:cs="Times New Roman"/>
                <w:color w:val="000000"/>
                <w:lang w:eastAsia="zh-CN"/>
              </w:rPr>
              <w:softHyphen/>
              <w:t>водить пальцем изображение цифры. Познакомить с цифрой 0</w:t>
            </w:r>
          </w:p>
        </w:tc>
        <w:tc>
          <w:tcPr>
            <w:tcW w:w="3262" w:type="dxa"/>
            <w:gridSpan w:val="2"/>
            <w:tcBorders>
              <w:top w:val="single" w:sz="4" w:space="0" w:color="000000"/>
              <w:left w:val="single" w:sz="4" w:space="0" w:color="000000"/>
              <w:bottom w:val="single" w:sz="4" w:space="0" w:color="000000"/>
            </w:tcBorders>
            <w:shd w:val="clear" w:color="auto" w:fill="auto"/>
          </w:tcPr>
          <w:p w14:paraId="6E6D3B8D"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Ознакомить с цифрами 1, 4 и 7. Обратить внимание на кон</w:t>
            </w:r>
            <w:r w:rsidRPr="005D5ED3">
              <w:rPr>
                <w:rFonts w:ascii="Times New Roman" w:eastAsia="Times New Roman" w:hAnsi="Times New Roman" w:cs="Times New Roman"/>
                <w:color w:val="000000"/>
                <w:lang w:eastAsia="zh-CN"/>
              </w:rPr>
              <w:softHyphen/>
              <w:t>фигурацию этих цифр.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c>
          <w:tcPr>
            <w:tcW w:w="3261" w:type="dxa"/>
            <w:gridSpan w:val="3"/>
            <w:tcBorders>
              <w:top w:val="single" w:sz="4" w:space="0" w:color="000000"/>
              <w:left w:val="single" w:sz="4" w:space="0" w:color="000000"/>
              <w:bottom w:val="single" w:sz="4" w:space="0" w:color="000000"/>
            </w:tcBorders>
            <w:shd w:val="clear" w:color="auto" w:fill="auto"/>
          </w:tcPr>
          <w:p w14:paraId="6F92796B"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Ознакомить с цифрами 2 и 5. Обратить внимание на кон</w:t>
            </w:r>
            <w:r w:rsidRPr="005D5ED3">
              <w:rPr>
                <w:rFonts w:ascii="Times New Roman" w:eastAsia="Times New Roman" w:hAnsi="Times New Roman" w:cs="Times New Roman"/>
                <w:color w:val="000000"/>
                <w:lang w:eastAsia="zh-CN"/>
              </w:rPr>
              <w:softHyphen/>
              <w:t>фигурацию этих цифр.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48FEF9"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Ознакомить с цифрами 3 и 8. Обратить внимание на кон</w:t>
            </w:r>
            <w:r w:rsidRPr="005D5ED3">
              <w:rPr>
                <w:rFonts w:ascii="Times New Roman" w:eastAsia="Times New Roman" w:hAnsi="Times New Roman" w:cs="Times New Roman"/>
                <w:color w:val="000000"/>
                <w:lang w:eastAsia="zh-CN"/>
              </w:rPr>
              <w:softHyphen/>
              <w:t>фигурацию этих цифр.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r>
      <w:tr w:rsidR="005D5ED3" w:rsidRPr="005D5ED3" w14:paraId="5CE5FB63" w14:textId="77777777" w:rsidTr="00AF51F5">
        <w:tblPrEx>
          <w:tblCellMar>
            <w:left w:w="0" w:type="dxa"/>
            <w:right w:w="0" w:type="dxa"/>
          </w:tblCellMar>
        </w:tblPrEx>
        <w:trPr>
          <w:trHeight w:val="365"/>
        </w:trPr>
        <w:tc>
          <w:tcPr>
            <w:tcW w:w="822" w:type="dxa"/>
            <w:vMerge w:val="restart"/>
            <w:tcBorders>
              <w:left w:val="single" w:sz="6" w:space="0" w:color="000000"/>
            </w:tcBorders>
            <w:shd w:val="clear" w:color="auto" w:fill="FFFFFF"/>
          </w:tcPr>
          <w:p w14:paraId="3634E75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269C364C"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51DBC9D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77DB1AD6"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2BA18CD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14:paraId="6FA5BD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p w14:paraId="445DC8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C92038D" w14:textId="77777777" w:rsidTr="00AF51F5">
        <w:tblPrEx>
          <w:tblCellMar>
            <w:left w:w="0" w:type="dxa"/>
            <w:right w:w="0" w:type="dxa"/>
          </w:tblCellMar>
        </w:tblPrEx>
        <w:trPr>
          <w:trHeight w:val="2112"/>
        </w:trPr>
        <w:tc>
          <w:tcPr>
            <w:tcW w:w="822" w:type="dxa"/>
            <w:vMerge/>
            <w:tcBorders>
              <w:left w:val="single" w:sz="6" w:space="0" w:color="000000"/>
            </w:tcBorders>
            <w:shd w:val="clear" w:color="auto" w:fill="FFFFFF"/>
          </w:tcPr>
          <w:p w14:paraId="7DE9E25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14:paraId="109C70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Оперируют числами и цифрами в пределах 10, соотносят цифру и количество предметов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умеют действовать самостоятель</w:t>
            </w:r>
            <w:r w:rsidRPr="005D5ED3">
              <w:rPr>
                <w:rFonts w:ascii="Times New Roman" w:eastAsia="Times New Roman" w:hAnsi="Times New Roman" w:cs="Times New Roman"/>
                <w:color w:val="000000"/>
                <w:lang w:eastAsia="zh-CN"/>
              </w:rPr>
              <w:softHyphen/>
              <w:t>но по простому правилу или образцу, заданному взрослым; расширяют собственные познавательные интересы и потребности за счет познава</w:t>
            </w:r>
            <w:r w:rsidRPr="005D5ED3">
              <w:rPr>
                <w:rFonts w:ascii="Times New Roman" w:eastAsia="Times New Roman" w:hAnsi="Times New Roman" w:cs="Times New Roman"/>
                <w:color w:val="000000"/>
                <w:lang w:eastAsia="zh-CN"/>
              </w:rPr>
              <w:softHyphen/>
              <w:t>тельных вопросов; способны воспринимать и удерживать инструкцию к выполнению познавательной и исследовательской задачи, к выбору способа ее выполнения, устанавливают причинно-следственные связи; испытывают удовлетворение от результатов самостоятельной познава</w:t>
            </w:r>
            <w:r w:rsidRPr="005D5ED3">
              <w:rPr>
                <w:rFonts w:ascii="Times New Roman" w:eastAsia="Times New Roman" w:hAnsi="Times New Roman" w:cs="Times New Roman"/>
                <w:color w:val="000000"/>
                <w:lang w:eastAsia="zh-CN"/>
              </w:rPr>
              <w:softHyphen/>
              <w:t xml:space="preserve">тельной деятельности, контролируют отрицательные проявления эмоций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 xml:space="preserve">гозора, сенсорное развитие; социализация, коммуникация); </w:t>
            </w:r>
            <w:r w:rsidRPr="005D5ED3">
              <w:rPr>
                <w:rFonts w:ascii="Times New Roman" w:eastAsia="Times New Roman" w:hAnsi="Times New Roman" w:cs="Times New Roman"/>
                <w:color w:val="000000"/>
                <w:lang w:eastAsia="zh-CN"/>
              </w:rPr>
              <w:t>способны использовать элементы планирования в познавательной деятельности, способы удержания в памяти заданного правила или образца, умение направлять свои действия, ориентируясь на заданные требования; раду</w:t>
            </w:r>
            <w:r w:rsidRPr="005D5ED3">
              <w:rPr>
                <w:rFonts w:ascii="Times New Roman" w:eastAsia="Times New Roman" w:hAnsi="Times New Roman" w:cs="Times New Roman"/>
                <w:color w:val="000000"/>
                <w:lang w:eastAsia="zh-CN"/>
              </w:rPr>
              <w:softHyphen/>
              <w:t xml:space="preserve">ются успехам сверстников </w:t>
            </w:r>
            <w:r w:rsidRPr="005D5ED3">
              <w:rPr>
                <w:rFonts w:ascii="Times New Roman" w:eastAsia="Times New Roman" w:hAnsi="Times New Roman" w:cs="Times New Roman"/>
                <w:i/>
                <w:iCs/>
                <w:color w:val="000000"/>
                <w:lang w:eastAsia="zh-CN"/>
              </w:rPr>
              <w:t>(познание: продуктивная (конструктивная) деятельность, труд, художественное творчество)</w:t>
            </w:r>
          </w:p>
        </w:tc>
      </w:tr>
      <w:tr w:rsidR="005D5ED3" w:rsidRPr="005D5ED3" w14:paraId="3A951A86" w14:textId="77777777" w:rsidTr="00AF51F5">
        <w:tblPrEx>
          <w:tblCellMar>
            <w:left w:w="0" w:type="dxa"/>
            <w:right w:w="0" w:type="dxa"/>
          </w:tblCellMar>
        </w:tblPrEx>
        <w:trPr>
          <w:trHeight w:val="355"/>
        </w:trPr>
        <w:tc>
          <w:tcPr>
            <w:tcW w:w="822" w:type="dxa"/>
            <w:vMerge/>
            <w:tcBorders>
              <w:left w:val="single" w:sz="6" w:space="0" w:color="000000"/>
            </w:tcBorders>
            <w:shd w:val="clear" w:color="auto" w:fill="FFFFFF"/>
          </w:tcPr>
          <w:p w14:paraId="689F1F0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14:paraId="3B760B1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DDEA4A2" w14:textId="77777777" w:rsidTr="00AF51F5">
        <w:tblPrEx>
          <w:tblCellMar>
            <w:left w:w="0" w:type="dxa"/>
            <w:right w:w="0" w:type="dxa"/>
          </w:tblCellMar>
        </w:tblPrEx>
        <w:trPr>
          <w:trHeight w:val="1075"/>
        </w:trPr>
        <w:tc>
          <w:tcPr>
            <w:tcW w:w="822" w:type="dxa"/>
            <w:vMerge/>
            <w:tcBorders>
              <w:left w:val="single" w:sz="6" w:space="0" w:color="000000"/>
              <w:bottom w:val="single" w:sz="6" w:space="0" w:color="000000"/>
            </w:tcBorders>
            <w:shd w:val="clear" w:color="auto" w:fill="FFFFFF"/>
          </w:tcPr>
          <w:p w14:paraId="052748F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14:paraId="4F28089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познавательных задач на соотношение цифры и количества предметов в пределах 10; упражнения в сравнении и рисовании цифр, иг</w:t>
            </w:r>
            <w:r w:rsidRPr="005D5ED3">
              <w:rPr>
                <w:rFonts w:ascii="Times New Roman" w:eastAsia="Times New Roman" w:hAnsi="Times New Roman" w:cs="Times New Roman"/>
                <w:color w:val="000000"/>
                <w:lang w:eastAsia="zh-CN"/>
              </w:rPr>
              <w:softHyphen/>
              <w:t>ровая познавательная деятельность на установление соответствия между цифрой и количеством предметов, самостоятельное использование приемов познания и формирования элементарных математических представлений: счет предметов, выполнение заданий в тетрадях на печат</w:t>
            </w:r>
            <w:r w:rsidRPr="005D5ED3">
              <w:rPr>
                <w:rFonts w:ascii="Times New Roman" w:eastAsia="Times New Roman" w:hAnsi="Times New Roman" w:cs="Times New Roman"/>
                <w:color w:val="000000"/>
                <w:lang w:eastAsia="zh-CN"/>
              </w:rPr>
              <w:softHyphen/>
              <w:t>ной основе, в настольных играх математического содержания</w:t>
            </w:r>
          </w:p>
        </w:tc>
      </w:tr>
    </w:tbl>
    <w:p w14:paraId="715EA68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727746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FA9EB9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4BFB49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980735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FD623C1"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52677B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17"/>
        <w:gridCol w:w="713"/>
        <w:gridCol w:w="3404"/>
        <w:gridCol w:w="3261"/>
        <w:gridCol w:w="3260"/>
        <w:gridCol w:w="3402"/>
      </w:tblGrid>
      <w:tr w:rsidR="005D5ED3" w:rsidRPr="005D5ED3" w14:paraId="74FF482C" w14:textId="77777777" w:rsidTr="00AF51F5">
        <w:trPr>
          <w:trHeight w:val="278"/>
        </w:trPr>
        <w:tc>
          <w:tcPr>
            <w:tcW w:w="817" w:type="dxa"/>
            <w:vMerge w:val="restart"/>
            <w:tcBorders>
              <w:top w:val="single" w:sz="6" w:space="0" w:color="000000"/>
              <w:left w:val="single" w:sz="6" w:space="0" w:color="000000"/>
            </w:tcBorders>
            <w:shd w:val="clear" w:color="auto" w:fill="FFFFFF"/>
            <w:textDirection w:val="btLr"/>
            <w:vAlign w:val="center"/>
          </w:tcPr>
          <w:p w14:paraId="6FCB375D"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Ноябрь</w:t>
            </w:r>
          </w:p>
        </w:tc>
        <w:tc>
          <w:tcPr>
            <w:tcW w:w="713" w:type="dxa"/>
            <w:tcBorders>
              <w:top w:val="single" w:sz="6" w:space="0" w:color="000000"/>
              <w:left w:val="single" w:sz="6" w:space="0" w:color="000000"/>
              <w:bottom w:val="single" w:sz="6" w:space="0" w:color="000000"/>
            </w:tcBorders>
            <w:shd w:val="clear" w:color="auto" w:fill="FFFFFF"/>
          </w:tcPr>
          <w:p w14:paraId="6217D81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14:paraId="47CA5E3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17</w:t>
            </w:r>
          </w:p>
        </w:tc>
        <w:tc>
          <w:tcPr>
            <w:tcW w:w="3261" w:type="dxa"/>
            <w:tcBorders>
              <w:top w:val="single" w:sz="6" w:space="0" w:color="000000"/>
              <w:left w:val="single" w:sz="6" w:space="0" w:color="000000"/>
              <w:bottom w:val="single" w:sz="6" w:space="0" w:color="000000"/>
            </w:tcBorders>
            <w:shd w:val="clear" w:color="auto" w:fill="FFFFFF"/>
          </w:tcPr>
          <w:p w14:paraId="398E79F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18</w:t>
            </w:r>
          </w:p>
        </w:tc>
        <w:tc>
          <w:tcPr>
            <w:tcW w:w="3260" w:type="dxa"/>
            <w:tcBorders>
              <w:top w:val="single" w:sz="6" w:space="0" w:color="000000"/>
              <w:left w:val="single" w:sz="6" w:space="0" w:color="000000"/>
              <w:bottom w:val="single" w:sz="6" w:space="0" w:color="000000"/>
            </w:tcBorders>
            <w:shd w:val="clear" w:color="auto" w:fill="FFFFFF"/>
          </w:tcPr>
          <w:p w14:paraId="29E8F1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19</w:t>
            </w:r>
          </w:p>
        </w:tc>
        <w:tc>
          <w:tcPr>
            <w:tcW w:w="3402" w:type="dxa"/>
            <w:tcBorders>
              <w:top w:val="single" w:sz="6" w:space="0" w:color="000000"/>
              <w:left w:val="single" w:sz="6" w:space="0" w:color="000000"/>
              <w:bottom w:val="single" w:sz="6" w:space="0" w:color="000000"/>
            </w:tcBorders>
            <w:shd w:val="clear" w:color="auto" w:fill="FFFFFF"/>
          </w:tcPr>
          <w:p w14:paraId="687F41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20</w:t>
            </w:r>
          </w:p>
        </w:tc>
      </w:tr>
      <w:tr w:rsidR="005D5ED3" w:rsidRPr="005D5ED3" w14:paraId="4D21217F" w14:textId="77777777" w:rsidTr="00AF51F5">
        <w:trPr>
          <w:trHeight w:val="2419"/>
        </w:trPr>
        <w:tc>
          <w:tcPr>
            <w:tcW w:w="817" w:type="dxa"/>
            <w:vMerge/>
            <w:tcBorders>
              <w:left w:val="single" w:sz="6" w:space="0" w:color="000000"/>
            </w:tcBorders>
            <w:shd w:val="clear" w:color="auto" w:fill="FFFFFF"/>
          </w:tcPr>
          <w:p w14:paraId="0080A6F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3" w:type="dxa"/>
            <w:tcBorders>
              <w:top w:val="single" w:sz="6" w:space="0" w:color="000000"/>
              <w:left w:val="single" w:sz="6" w:space="0" w:color="000000"/>
              <w:bottom w:val="single" w:sz="6" w:space="0" w:color="000000"/>
            </w:tcBorders>
            <w:shd w:val="clear" w:color="auto" w:fill="FFFFFF"/>
          </w:tcPr>
          <w:p w14:paraId="62910ED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14:paraId="71F33D2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c>
          <w:tcPr>
            <w:tcW w:w="3261" w:type="dxa"/>
            <w:tcBorders>
              <w:top w:val="single" w:sz="6" w:space="0" w:color="000000"/>
              <w:left w:val="single" w:sz="6" w:space="0" w:color="000000"/>
              <w:bottom w:val="single" w:sz="6" w:space="0" w:color="000000"/>
            </w:tcBorders>
            <w:shd w:val="clear" w:color="auto" w:fill="FFFFFF"/>
          </w:tcPr>
          <w:p w14:paraId="1B7DC77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знание о количе</w:t>
            </w:r>
            <w:r w:rsidRPr="005D5ED3">
              <w:rPr>
                <w:rFonts w:ascii="Times New Roman" w:eastAsia="Times New Roman" w:hAnsi="Times New Roman" w:cs="Times New Roman"/>
                <w:color w:val="000000"/>
                <w:lang w:eastAsia="zh-CN"/>
              </w:rPr>
              <w:softHyphen/>
              <w:t>ственном составе чисел из еди</w:t>
            </w:r>
            <w:r w:rsidRPr="005D5ED3">
              <w:rPr>
                <w:rFonts w:ascii="Times New Roman" w:eastAsia="Times New Roman" w:hAnsi="Times New Roman" w:cs="Times New Roman"/>
                <w:color w:val="000000"/>
                <w:lang w:eastAsia="zh-CN"/>
              </w:rPr>
              <w:softHyphen/>
              <w:t>ниц (в пределах 5). Ознакомить с цифрами 6 и 9. Обратить внимание на кон</w:t>
            </w:r>
            <w:r w:rsidRPr="005D5ED3">
              <w:rPr>
                <w:rFonts w:ascii="Times New Roman" w:eastAsia="Times New Roman" w:hAnsi="Times New Roman" w:cs="Times New Roman"/>
                <w:color w:val="000000"/>
                <w:lang w:eastAsia="zh-CN"/>
              </w:rPr>
              <w:softHyphen/>
              <w:t>фигурацию этих цифр</w:t>
            </w:r>
          </w:p>
        </w:tc>
        <w:tc>
          <w:tcPr>
            <w:tcW w:w="3260" w:type="dxa"/>
            <w:tcBorders>
              <w:top w:val="single" w:sz="6" w:space="0" w:color="000000"/>
              <w:left w:val="single" w:sz="6" w:space="0" w:color="000000"/>
              <w:bottom w:val="single" w:sz="6" w:space="0" w:color="000000"/>
            </w:tcBorders>
            <w:shd w:val="clear" w:color="auto" w:fill="FFFFFF"/>
          </w:tcPr>
          <w:p w14:paraId="43596F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количест</w:t>
            </w:r>
            <w:r w:rsidRPr="005D5ED3">
              <w:rPr>
                <w:rFonts w:ascii="Times New Roman" w:eastAsia="Times New Roman" w:hAnsi="Times New Roman" w:cs="Times New Roman"/>
                <w:color w:val="000000"/>
                <w:lang w:eastAsia="zh-CN"/>
              </w:rPr>
              <w:softHyphen/>
              <w:t>венным составом числа 6. Закрепить представление о цифре 6</w:t>
            </w:r>
          </w:p>
        </w:tc>
        <w:tc>
          <w:tcPr>
            <w:tcW w:w="3402" w:type="dxa"/>
            <w:tcBorders>
              <w:top w:val="single" w:sz="6" w:space="0" w:color="000000"/>
              <w:left w:val="single" w:sz="6" w:space="0" w:color="000000"/>
              <w:bottom w:val="single" w:sz="6" w:space="0" w:color="000000"/>
            </w:tcBorders>
            <w:shd w:val="clear" w:color="auto" w:fill="FFFFFF"/>
          </w:tcPr>
          <w:p w14:paraId="590FC5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w:t>
            </w:r>
            <w:r w:rsidRPr="005D5ED3">
              <w:rPr>
                <w:rFonts w:ascii="Times New Roman" w:eastAsia="Times New Roman" w:hAnsi="Times New Roman" w:cs="Times New Roman"/>
                <w:color w:val="000000"/>
                <w:lang w:eastAsia="zh-CN"/>
              </w:rPr>
              <w:softHyphen/>
              <w:t>венным составом числа 7 из единиц. Закрепить представление о цифре 7</w:t>
            </w:r>
          </w:p>
        </w:tc>
      </w:tr>
      <w:tr w:rsidR="005D5ED3" w:rsidRPr="005D5ED3" w14:paraId="11BDA8F2" w14:textId="77777777" w:rsidTr="00AF51F5">
        <w:trPr>
          <w:trHeight w:val="292"/>
        </w:trPr>
        <w:tc>
          <w:tcPr>
            <w:tcW w:w="817" w:type="dxa"/>
            <w:vMerge/>
            <w:tcBorders>
              <w:left w:val="single" w:sz="6" w:space="0" w:color="000000"/>
            </w:tcBorders>
            <w:shd w:val="clear" w:color="auto" w:fill="FFFFFF"/>
          </w:tcPr>
          <w:p w14:paraId="0B0EF66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5810A6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2D3C82B" w14:textId="77777777" w:rsidTr="00AF51F5">
        <w:trPr>
          <w:trHeight w:val="1796"/>
        </w:trPr>
        <w:tc>
          <w:tcPr>
            <w:tcW w:w="817" w:type="dxa"/>
            <w:vMerge/>
            <w:tcBorders>
              <w:left w:val="single" w:sz="6" w:space="0" w:color="000000"/>
            </w:tcBorders>
            <w:shd w:val="clear" w:color="auto" w:fill="FFFFFF"/>
          </w:tcPr>
          <w:p w14:paraId="3406F5F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0A16414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счетные и вычислительные навыки, устанавливают количественные отношения в пределах известных чисел, оперируют числами и цифрами в пределах первого десятка, сравнивают их, испытывают потребность в новых знаниях, понимают закономерности построения чи</w:t>
            </w:r>
            <w:r w:rsidRPr="005D5ED3">
              <w:rPr>
                <w:rFonts w:ascii="Times New Roman" w:eastAsia="Times New Roman" w:hAnsi="Times New Roman" w:cs="Times New Roman"/>
                <w:color w:val="000000"/>
                <w:lang w:eastAsia="zh-CN"/>
              </w:rPr>
              <w:softHyphen/>
              <w:t>слового ряда, стремятся к участию в познавательной деятельности, сохраняя активность на всем ее протяжении, задают познавательные во</w:t>
            </w:r>
            <w:r w:rsidRPr="005D5ED3">
              <w:rPr>
                <w:rFonts w:ascii="Times New Roman" w:eastAsia="Times New Roman" w:hAnsi="Times New Roman" w:cs="Times New Roman"/>
                <w:color w:val="000000"/>
                <w:lang w:eastAsia="zh-CN"/>
              </w:rPr>
              <w:softHyphen/>
              <w:t xml:space="preserve">просы; применяют усвоенные знания для решения новых задач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 xml:space="preserve">гозора); </w:t>
            </w:r>
            <w:r w:rsidRPr="005D5ED3">
              <w:rPr>
                <w:rFonts w:ascii="Times New Roman" w:eastAsia="Times New Roman" w:hAnsi="Times New Roman" w:cs="Times New Roman"/>
                <w:color w:val="000000"/>
                <w:lang w:eastAsia="zh-CN"/>
              </w:rPr>
              <w:t>умеют действовать самостоятельно по образцу, заданному взрослым; согласовывают способы совместного поиска решения познава</w:t>
            </w:r>
            <w:r w:rsidRPr="005D5ED3">
              <w:rPr>
                <w:rFonts w:ascii="Times New Roman" w:eastAsia="Times New Roman" w:hAnsi="Times New Roman" w:cs="Times New Roman"/>
                <w:color w:val="000000"/>
                <w:lang w:eastAsia="zh-CN"/>
              </w:rPr>
              <w:softHyphen/>
              <w:t>тельных задач; умеют слушать взрослого и выполнять его инструкцию; замечают характерные особенности предметов, передают их средства</w:t>
            </w:r>
            <w:r w:rsidRPr="005D5ED3">
              <w:rPr>
                <w:rFonts w:ascii="Times New Roman" w:eastAsia="Times New Roman" w:hAnsi="Times New Roman" w:cs="Times New Roman"/>
                <w:color w:val="000000"/>
                <w:lang w:eastAsia="zh-CN"/>
              </w:rPr>
              <w:softHyphen/>
              <w:t xml:space="preserve">ми рисунка </w:t>
            </w:r>
            <w:r w:rsidRPr="005D5ED3">
              <w:rPr>
                <w:rFonts w:ascii="Times New Roman" w:eastAsia="Times New Roman" w:hAnsi="Times New Roman" w:cs="Times New Roman"/>
                <w:i/>
                <w:iCs/>
                <w:color w:val="000000"/>
                <w:lang w:eastAsia="zh-CN"/>
              </w:rPr>
              <w:t>(познание: продуктивная (конструктивная) деятельность, труд, художественное творчество, социализация, коммуникация)</w:t>
            </w:r>
          </w:p>
        </w:tc>
      </w:tr>
      <w:tr w:rsidR="005D5ED3" w:rsidRPr="005D5ED3" w14:paraId="0306E660" w14:textId="77777777" w:rsidTr="00AF51F5">
        <w:trPr>
          <w:trHeight w:val="338"/>
        </w:trPr>
        <w:tc>
          <w:tcPr>
            <w:tcW w:w="817" w:type="dxa"/>
            <w:vMerge/>
            <w:tcBorders>
              <w:left w:val="single" w:sz="6" w:space="0" w:color="000000"/>
            </w:tcBorders>
            <w:shd w:val="clear" w:color="auto" w:fill="FFFFFF"/>
          </w:tcPr>
          <w:p w14:paraId="61B2DF0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26220A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5F8BECA" w14:textId="77777777" w:rsidTr="00AF51F5">
        <w:trPr>
          <w:trHeight w:val="1054"/>
        </w:trPr>
        <w:tc>
          <w:tcPr>
            <w:tcW w:w="817" w:type="dxa"/>
            <w:vMerge/>
            <w:tcBorders>
              <w:left w:val="single" w:sz="6" w:space="0" w:color="000000"/>
            </w:tcBorders>
            <w:shd w:val="clear" w:color="auto" w:fill="FFFFFF"/>
          </w:tcPr>
          <w:p w14:paraId="3AC0A58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0B9BE0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на закрепление количественного состава чисел в пределах 10; самостоятельная познавательная деятельность по наблюдению за конфигурацией цифр и их описанию; рисование цифр, установление соответствия между количеством предметов и цифрой; участие в раз</w:t>
            </w:r>
            <w:r w:rsidRPr="005D5ED3">
              <w:rPr>
                <w:rFonts w:ascii="Times New Roman" w:eastAsia="Times New Roman" w:hAnsi="Times New Roman" w:cs="Times New Roman"/>
                <w:color w:val="000000"/>
                <w:lang w:eastAsia="zh-CN"/>
              </w:rPr>
              <w:softHyphen/>
              <w:t>вивающих и дидактических играх математического содержания, формулирование и решение проблемной ситуации, ответы на вопросы в бесе</w:t>
            </w:r>
            <w:r w:rsidRPr="005D5ED3">
              <w:rPr>
                <w:rFonts w:ascii="Times New Roman" w:eastAsia="Times New Roman" w:hAnsi="Times New Roman" w:cs="Times New Roman"/>
                <w:color w:val="000000"/>
                <w:lang w:eastAsia="zh-CN"/>
              </w:rPr>
              <w:softHyphen/>
              <w:t>де, слушание воспитателя, ответов других детей</w:t>
            </w:r>
          </w:p>
        </w:tc>
      </w:tr>
      <w:tr w:rsidR="005D5ED3" w:rsidRPr="005D5ED3" w14:paraId="27116E87" w14:textId="77777777" w:rsidTr="00AF51F5">
        <w:trPr>
          <w:trHeight w:val="278"/>
        </w:trPr>
        <w:tc>
          <w:tcPr>
            <w:tcW w:w="817" w:type="dxa"/>
            <w:vMerge/>
            <w:tcBorders>
              <w:left w:val="single" w:sz="6" w:space="0" w:color="000000"/>
            </w:tcBorders>
            <w:shd w:val="clear" w:color="auto" w:fill="FFFFFF"/>
          </w:tcPr>
          <w:p w14:paraId="62BC3C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3" w:type="dxa"/>
            <w:tcBorders>
              <w:top w:val="single" w:sz="6" w:space="0" w:color="000000"/>
              <w:left w:val="single" w:sz="6" w:space="0" w:color="000000"/>
              <w:bottom w:val="single" w:sz="6" w:space="0" w:color="000000"/>
            </w:tcBorders>
            <w:shd w:val="clear" w:color="auto" w:fill="FFFFFF"/>
          </w:tcPr>
          <w:p w14:paraId="6A79249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14:paraId="447D70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21</w:t>
            </w:r>
          </w:p>
        </w:tc>
        <w:tc>
          <w:tcPr>
            <w:tcW w:w="3261" w:type="dxa"/>
            <w:tcBorders>
              <w:top w:val="single" w:sz="6" w:space="0" w:color="000000"/>
              <w:left w:val="single" w:sz="6" w:space="0" w:color="000000"/>
              <w:bottom w:val="single" w:sz="6" w:space="0" w:color="000000"/>
            </w:tcBorders>
            <w:shd w:val="clear" w:color="auto" w:fill="FFFFFF"/>
          </w:tcPr>
          <w:p w14:paraId="1B62E7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22</w:t>
            </w:r>
          </w:p>
        </w:tc>
        <w:tc>
          <w:tcPr>
            <w:tcW w:w="3260" w:type="dxa"/>
            <w:tcBorders>
              <w:top w:val="single" w:sz="6" w:space="0" w:color="000000"/>
              <w:left w:val="single" w:sz="6" w:space="0" w:color="000000"/>
              <w:bottom w:val="single" w:sz="6" w:space="0" w:color="000000"/>
            </w:tcBorders>
            <w:shd w:val="clear" w:color="auto" w:fill="FFFFFF"/>
          </w:tcPr>
          <w:p w14:paraId="3C5ECA0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23</w:t>
            </w:r>
          </w:p>
        </w:tc>
        <w:tc>
          <w:tcPr>
            <w:tcW w:w="3402" w:type="dxa"/>
            <w:tcBorders>
              <w:top w:val="single" w:sz="6" w:space="0" w:color="000000"/>
              <w:left w:val="single" w:sz="6" w:space="0" w:color="000000"/>
              <w:bottom w:val="single" w:sz="6" w:space="0" w:color="000000"/>
            </w:tcBorders>
            <w:shd w:val="clear" w:color="auto" w:fill="FFFFFF"/>
          </w:tcPr>
          <w:p w14:paraId="1B79B4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24</w:t>
            </w:r>
          </w:p>
        </w:tc>
      </w:tr>
      <w:tr w:rsidR="005D5ED3" w:rsidRPr="005D5ED3" w14:paraId="10DBF4D0" w14:textId="77777777" w:rsidTr="00AF51F5">
        <w:trPr>
          <w:trHeight w:val="278"/>
        </w:trPr>
        <w:tc>
          <w:tcPr>
            <w:tcW w:w="817" w:type="dxa"/>
            <w:vMerge/>
            <w:tcBorders>
              <w:left w:val="single" w:sz="6" w:space="0" w:color="000000"/>
            </w:tcBorders>
            <w:shd w:val="clear" w:color="auto" w:fill="FFFFFF"/>
          </w:tcPr>
          <w:p w14:paraId="62CA05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13" w:type="dxa"/>
            <w:tcBorders>
              <w:top w:val="single" w:sz="6" w:space="0" w:color="000000"/>
              <w:left w:val="single" w:sz="6" w:space="0" w:color="000000"/>
              <w:bottom w:val="single" w:sz="6" w:space="0" w:color="000000"/>
            </w:tcBorders>
            <w:shd w:val="clear" w:color="auto" w:fill="FFFFFF"/>
          </w:tcPr>
          <w:p w14:paraId="7B529A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14:paraId="2AF6A5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количествен</w:t>
            </w:r>
            <w:r w:rsidRPr="005D5ED3">
              <w:rPr>
                <w:rFonts w:ascii="Times New Roman" w:eastAsia="Times New Roman" w:hAnsi="Times New Roman" w:cs="Times New Roman"/>
                <w:color w:val="000000"/>
                <w:lang w:eastAsia="zh-CN"/>
              </w:rPr>
              <w:softHyphen/>
              <w:t>ным составом числа 8 из единиц. Закрепить представление о цифре 8</w:t>
            </w:r>
          </w:p>
        </w:tc>
        <w:tc>
          <w:tcPr>
            <w:tcW w:w="3261" w:type="dxa"/>
            <w:tcBorders>
              <w:top w:val="single" w:sz="6" w:space="0" w:color="000000"/>
              <w:left w:val="single" w:sz="6" w:space="0" w:color="000000"/>
              <w:bottom w:val="single" w:sz="6" w:space="0" w:color="000000"/>
            </w:tcBorders>
            <w:shd w:val="clear" w:color="auto" w:fill="FFFFFF"/>
          </w:tcPr>
          <w:p w14:paraId="533954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количествен</w:t>
            </w:r>
            <w:r w:rsidRPr="005D5ED3">
              <w:rPr>
                <w:rFonts w:ascii="Times New Roman" w:eastAsia="Times New Roman" w:hAnsi="Times New Roman" w:cs="Times New Roman"/>
                <w:color w:val="000000"/>
                <w:lang w:eastAsia="zh-CN"/>
              </w:rPr>
              <w:softHyphen/>
              <w:t>ным составом числа 9 из единиц. Закрепить представление о цифре 9</w:t>
            </w:r>
          </w:p>
        </w:tc>
        <w:tc>
          <w:tcPr>
            <w:tcW w:w="3260" w:type="dxa"/>
            <w:tcBorders>
              <w:top w:val="single" w:sz="6" w:space="0" w:color="000000"/>
              <w:left w:val="single" w:sz="6" w:space="0" w:color="000000"/>
              <w:bottom w:val="single" w:sz="6" w:space="0" w:color="000000"/>
            </w:tcBorders>
            <w:shd w:val="clear" w:color="auto" w:fill="FFFFFF"/>
          </w:tcPr>
          <w:p w14:paraId="597378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w:t>
            </w:r>
            <w:r w:rsidRPr="005D5ED3">
              <w:rPr>
                <w:rFonts w:ascii="Times New Roman" w:eastAsia="Times New Roman" w:hAnsi="Times New Roman" w:cs="Times New Roman"/>
                <w:color w:val="000000"/>
                <w:lang w:eastAsia="zh-CN"/>
              </w:rPr>
              <w:softHyphen/>
              <w:t>венным составом числа 10 из единиц.</w:t>
            </w:r>
          </w:p>
          <w:p w14:paraId="3DEB2A4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представление о цифрах 1,0</w:t>
            </w:r>
          </w:p>
        </w:tc>
        <w:tc>
          <w:tcPr>
            <w:tcW w:w="3402" w:type="dxa"/>
            <w:tcBorders>
              <w:top w:val="single" w:sz="6" w:space="0" w:color="000000"/>
              <w:left w:val="single" w:sz="6" w:space="0" w:color="000000"/>
              <w:bottom w:val="single" w:sz="6" w:space="0" w:color="000000"/>
            </w:tcBorders>
            <w:shd w:val="clear" w:color="auto" w:fill="FFFFFF"/>
          </w:tcPr>
          <w:p w14:paraId="01C27E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навыки порядкового счета (в пределах 10);</w:t>
            </w:r>
          </w:p>
          <w:p w14:paraId="1D7512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понятие порядкового значе</w:t>
            </w:r>
            <w:r w:rsidRPr="005D5ED3">
              <w:rPr>
                <w:rFonts w:ascii="Times New Roman" w:eastAsia="Times New Roman" w:hAnsi="Times New Roman" w:cs="Times New Roman"/>
                <w:color w:val="000000"/>
                <w:lang w:eastAsia="zh-CN"/>
              </w:rPr>
              <w:softHyphen/>
              <w:t>ния числа и порядковых отно</w:t>
            </w:r>
            <w:r w:rsidRPr="005D5ED3">
              <w:rPr>
                <w:rFonts w:ascii="Times New Roman" w:eastAsia="Times New Roman" w:hAnsi="Times New Roman" w:cs="Times New Roman"/>
                <w:color w:val="000000"/>
                <w:lang w:eastAsia="zh-CN"/>
              </w:rPr>
              <w:softHyphen/>
              <w:t>шений.</w:t>
            </w:r>
          </w:p>
          <w:p w14:paraId="2F4F50C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знание вопросов «сколько?», «какой?», «кото</w:t>
            </w:r>
            <w:r w:rsidRPr="005D5ED3">
              <w:rPr>
                <w:rFonts w:ascii="Times New Roman" w:eastAsia="Times New Roman" w:hAnsi="Times New Roman" w:cs="Times New Roman"/>
                <w:color w:val="000000"/>
                <w:lang w:eastAsia="zh-CN"/>
              </w:rPr>
              <w:softHyphen/>
              <w:t>рый?»</w:t>
            </w:r>
          </w:p>
        </w:tc>
      </w:tr>
      <w:tr w:rsidR="005D5ED3" w:rsidRPr="005D5ED3" w14:paraId="786AD668" w14:textId="77777777" w:rsidTr="00AF51F5">
        <w:trPr>
          <w:trHeight w:val="278"/>
        </w:trPr>
        <w:tc>
          <w:tcPr>
            <w:tcW w:w="817" w:type="dxa"/>
            <w:vMerge/>
            <w:tcBorders>
              <w:left w:val="single" w:sz="6" w:space="0" w:color="000000"/>
            </w:tcBorders>
            <w:shd w:val="clear" w:color="auto" w:fill="FFFFFF"/>
          </w:tcPr>
          <w:p w14:paraId="614B7A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27A1774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0F54C1E" w14:textId="77777777" w:rsidTr="00AF51F5">
        <w:trPr>
          <w:trHeight w:val="278"/>
        </w:trPr>
        <w:tc>
          <w:tcPr>
            <w:tcW w:w="817" w:type="dxa"/>
            <w:vMerge/>
            <w:tcBorders>
              <w:left w:val="single" w:sz="6" w:space="0" w:color="000000"/>
            </w:tcBorders>
            <w:shd w:val="clear" w:color="auto" w:fill="FFFFFF"/>
          </w:tcPr>
          <w:p w14:paraId="35B0434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4611B9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Понимают закономерности построения числового ряда; интересуются новым, неизвестным в окружающем мире предметов, устанавливают ко</w:t>
            </w:r>
            <w:r w:rsidRPr="005D5ED3">
              <w:rPr>
                <w:rFonts w:ascii="Times New Roman" w:eastAsia="Times New Roman" w:hAnsi="Times New Roman" w:cs="Times New Roman"/>
                <w:color w:val="000000"/>
                <w:lang w:eastAsia="zh-CN"/>
              </w:rPr>
              <w:softHyphen/>
              <w:t>личественные отношения в пределах известных чисел; используют счетные и вычислительные навыки; охотно делятся информацией со свер</w:t>
            </w:r>
            <w:r w:rsidRPr="005D5ED3">
              <w:rPr>
                <w:rFonts w:ascii="Times New Roman" w:eastAsia="Times New Roman" w:hAnsi="Times New Roman" w:cs="Times New Roman"/>
                <w:color w:val="000000"/>
                <w:lang w:eastAsia="zh-CN"/>
              </w:rPr>
              <w:softHyphen/>
              <w:t xml:space="preserve">стниками и взрослыми; преобразовывают способы решения задач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расширение кругозора); </w:t>
            </w:r>
            <w:r w:rsidRPr="005D5ED3">
              <w:rPr>
                <w:rFonts w:ascii="Times New Roman" w:eastAsia="Times New Roman" w:hAnsi="Times New Roman" w:cs="Times New Roman"/>
                <w:color w:val="000000"/>
                <w:lang w:eastAsia="zh-CN"/>
              </w:rPr>
              <w:t>умеют сотрудничать на познавательном содержании; задают вопросы взрослому, используя разнообразные формулировки; способ</w:t>
            </w:r>
            <w:r w:rsidRPr="005D5ED3">
              <w:rPr>
                <w:rFonts w:ascii="Times New Roman" w:eastAsia="Times New Roman" w:hAnsi="Times New Roman" w:cs="Times New Roman"/>
                <w:color w:val="000000"/>
                <w:lang w:eastAsia="zh-CN"/>
              </w:rPr>
              <w:softHyphen/>
              <w:t xml:space="preserve">ны самостоятельно действовать, испытывают удовлетворение от достигнутых результатов в самостоятельной познавательной деятельности, умеют контролировать отрицательные проявления эмоций </w:t>
            </w:r>
            <w:r w:rsidRPr="005D5ED3">
              <w:rPr>
                <w:rFonts w:ascii="Times New Roman" w:eastAsia="Times New Roman" w:hAnsi="Times New Roman" w:cs="Times New Roman"/>
                <w:i/>
                <w:iCs/>
                <w:color w:val="000000"/>
                <w:lang w:eastAsia="zh-CN"/>
              </w:rPr>
              <w:t>(труд, социализация, коммуникация)</w:t>
            </w:r>
          </w:p>
        </w:tc>
      </w:tr>
      <w:tr w:rsidR="005D5ED3" w:rsidRPr="005D5ED3" w14:paraId="0F7A7D2B" w14:textId="77777777" w:rsidTr="00AF51F5">
        <w:trPr>
          <w:trHeight w:val="278"/>
        </w:trPr>
        <w:tc>
          <w:tcPr>
            <w:tcW w:w="817" w:type="dxa"/>
            <w:vMerge w:val="restart"/>
            <w:tcBorders>
              <w:left w:val="single" w:sz="6" w:space="0" w:color="000000"/>
            </w:tcBorders>
            <w:shd w:val="clear" w:color="auto" w:fill="FFFFFF"/>
          </w:tcPr>
          <w:p w14:paraId="4D75E2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3E77A82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67C08FD" w14:textId="77777777" w:rsidTr="00AF51F5">
        <w:trPr>
          <w:trHeight w:val="278"/>
        </w:trPr>
        <w:tc>
          <w:tcPr>
            <w:tcW w:w="817" w:type="dxa"/>
            <w:vMerge/>
            <w:tcBorders>
              <w:left w:val="single" w:sz="6" w:space="0" w:color="000000"/>
              <w:bottom w:val="single" w:sz="6" w:space="0" w:color="000000"/>
            </w:tcBorders>
            <w:shd w:val="clear" w:color="auto" w:fill="FFFFFF"/>
          </w:tcPr>
          <w:p w14:paraId="692099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14:paraId="22AA33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Формулирование и решение проблемной ситуации, наблюдение за действиями других детей и составление устных высказываний; рассужде</w:t>
            </w:r>
            <w:r w:rsidRPr="005D5ED3">
              <w:rPr>
                <w:rFonts w:ascii="Times New Roman" w:eastAsia="Times New Roman" w:hAnsi="Times New Roman" w:cs="Times New Roman"/>
                <w:color w:val="000000"/>
                <w:lang w:eastAsia="zh-CN"/>
              </w:rPr>
              <w:softHyphen/>
              <w:t>ния с опорой на картинку математического содержания, самостоятельное использование приемов познания и формирования элементарных ма</w:t>
            </w:r>
            <w:r w:rsidRPr="005D5ED3">
              <w:rPr>
                <w:rFonts w:ascii="Times New Roman" w:eastAsia="Times New Roman" w:hAnsi="Times New Roman" w:cs="Times New Roman"/>
                <w:color w:val="000000"/>
                <w:lang w:eastAsia="zh-CN"/>
              </w:rPr>
              <w:softHyphen/>
              <w:t>тематических представлений: устный счет, выполнение заданий в тетрадях на печатной основе, в настольных играх математического содержа</w:t>
            </w:r>
            <w:r w:rsidRPr="005D5ED3">
              <w:rPr>
                <w:rFonts w:ascii="Times New Roman" w:eastAsia="Times New Roman" w:hAnsi="Times New Roman" w:cs="Times New Roman"/>
                <w:color w:val="000000"/>
                <w:lang w:eastAsia="zh-CN"/>
              </w:rPr>
              <w:softHyphen/>
              <w:t xml:space="preserve">ния; </w:t>
            </w:r>
            <w:r w:rsidRPr="005D5ED3">
              <w:rPr>
                <w:rFonts w:ascii="Times New Roman" w:eastAsia="Times New Roman" w:hAnsi="Times New Roman" w:cs="Times New Roman"/>
                <w:color w:val="000000"/>
                <w:lang w:eastAsia="zh-CN"/>
              </w:rPr>
              <w:lastRenderedPageBreak/>
              <w:t>упражнения на закрепление количественного состава чисел первого десятка; использование в совместной беседе вопросов «сколько?», «какой?», «который?»</w:t>
            </w:r>
          </w:p>
        </w:tc>
      </w:tr>
    </w:tbl>
    <w:p w14:paraId="0F71D8B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10"/>
        <w:gridCol w:w="718"/>
        <w:gridCol w:w="3404"/>
        <w:gridCol w:w="3261"/>
        <w:gridCol w:w="3261"/>
        <w:gridCol w:w="3403"/>
      </w:tblGrid>
      <w:tr w:rsidR="005D5ED3" w:rsidRPr="005D5ED3" w14:paraId="3A158E2C" w14:textId="77777777" w:rsidTr="00AF51F5">
        <w:trPr>
          <w:trHeight w:val="278"/>
        </w:trPr>
        <w:tc>
          <w:tcPr>
            <w:tcW w:w="810" w:type="dxa"/>
            <w:vMerge w:val="restart"/>
            <w:tcBorders>
              <w:top w:val="single" w:sz="6" w:space="0" w:color="000000"/>
              <w:left w:val="single" w:sz="6" w:space="0" w:color="000000"/>
            </w:tcBorders>
            <w:shd w:val="clear" w:color="auto" w:fill="FFFFFF"/>
            <w:textDirection w:val="btLr"/>
            <w:vAlign w:val="center"/>
          </w:tcPr>
          <w:p w14:paraId="1D9368E7"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Декабрь</w:t>
            </w:r>
          </w:p>
        </w:tc>
        <w:tc>
          <w:tcPr>
            <w:tcW w:w="718" w:type="dxa"/>
            <w:tcBorders>
              <w:top w:val="single" w:sz="6" w:space="0" w:color="000000"/>
              <w:left w:val="single" w:sz="6" w:space="0" w:color="000000"/>
              <w:bottom w:val="single" w:sz="6" w:space="0" w:color="000000"/>
            </w:tcBorders>
            <w:shd w:val="clear" w:color="auto" w:fill="FFFFFF"/>
          </w:tcPr>
          <w:p w14:paraId="3B2C34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14:paraId="29F5F9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25</w:t>
            </w:r>
          </w:p>
        </w:tc>
        <w:tc>
          <w:tcPr>
            <w:tcW w:w="3261" w:type="dxa"/>
            <w:tcBorders>
              <w:top w:val="single" w:sz="6" w:space="0" w:color="000000"/>
              <w:left w:val="single" w:sz="6" w:space="0" w:color="000000"/>
              <w:bottom w:val="single" w:sz="6" w:space="0" w:color="000000"/>
            </w:tcBorders>
            <w:shd w:val="clear" w:color="auto" w:fill="FFFFFF"/>
          </w:tcPr>
          <w:p w14:paraId="5C80DC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26</w:t>
            </w:r>
          </w:p>
        </w:tc>
        <w:tc>
          <w:tcPr>
            <w:tcW w:w="3261" w:type="dxa"/>
            <w:tcBorders>
              <w:top w:val="single" w:sz="6" w:space="0" w:color="000000"/>
              <w:left w:val="single" w:sz="6" w:space="0" w:color="000000"/>
              <w:bottom w:val="single" w:sz="6" w:space="0" w:color="000000"/>
            </w:tcBorders>
            <w:shd w:val="clear" w:color="auto" w:fill="FFFFFF"/>
          </w:tcPr>
          <w:p w14:paraId="56869CF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27</w:t>
            </w:r>
          </w:p>
        </w:tc>
        <w:tc>
          <w:tcPr>
            <w:tcW w:w="3403" w:type="dxa"/>
            <w:tcBorders>
              <w:top w:val="single" w:sz="6" w:space="0" w:color="000000"/>
              <w:left w:val="single" w:sz="6" w:space="0" w:color="000000"/>
              <w:bottom w:val="single" w:sz="6" w:space="0" w:color="000000"/>
            </w:tcBorders>
            <w:shd w:val="clear" w:color="auto" w:fill="FFFFFF"/>
          </w:tcPr>
          <w:p w14:paraId="05416D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28</w:t>
            </w:r>
          </w:p>
        </w:tc>
      </w:tr>
      <w:tr w:rsidR="005D5ED3" w:rsidRPr="005D5ED3" w14:paraId="37F2141A" w14:textId="77777777" w:rsidTr="00AF51F5">
        <w:trPr>
          <w:trHeight w:val="278"/>
        </w:trPr>
        <w:tc>
          <w:tcPr>
            <w:tcW w:w="810" w:type="dxa"/>
            <w:vMerge/>
            <w:tcBorders>
              <w:left w:val="single" w:sz="6" w:space="0" w:color="000000"/>
            </w:tcBorders>
            <w:shd w:val="clear" w:color="auto" w:fill="FFFFFF"/>
          </w:tcPr>
          <w:p w14:paraId="67FC0B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8" w:type="dxa"/>
            <w:tcBorders>
              <w:top w:val="single" w:sz="6" w:space="0" w:color="000000"/>
              <w:left w:val="single" w:sz="6" w:space="0" w:color="000000"/>
              <w:bottom w:val="single" w:sz="6" w:space="0" w:color="000000"/>
            </w:tcBorders>
            <w:shd w:val="clear" w:color="auto" w:fill="FFFFFF"/>
          </w:tcPr>
          <w:p w14:paraId="4B5D547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14:paraId="567E64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представление о взаимном расположении предметов в ряду. Учить:  пользоваться в речи предлогами и наречиями, обо</w:t>
            </w:r>
            <w:r w:rsidRPr="005D5ED3">
              <w:rPr>
                <w:rFonts w:ascii="Times New Roman" w:eastAsia="Times New Roman" w:hAnsi="Times New Roman" w:cs="Times New Roman"/>
                <w:color w:val="000000"/>
                <w:lang w:eastAsia="zh-CN"/>
              </w:rPr>
              <w:softHyphen/>
              <w:t>значающими пространственно-временные отношения (перед, за, между, рядом, сначала, по</w:t>
            </w:r>
            <w:r w:rsidRPr="005D5ED3">
              <w:rPr>
                <w:rFonts w:ascii="Times New Roman" w:eastAsia="Times New Roman" w:hAnsi="Times New Roman" w:cs="Times New Roman"/>
                <w:color w:val="000000"/>
                <w:lang w:eastAsia="zh-CN"/>
              </w:rPr>
              <w:softHyphen/>
              <w:t>том, до, после, раньше); опреде</w:t>
            </w:r>
            <w:r w:rsidRPr="005D5ED3">
              <w:rPr>
                <w:rFonts w:ascii="Times New Roman" w:eastAsia="Times New Roman" w:hAnsi="Times New Roman" w:cs="Times New Roman"/>
                <w:color w:val="000000"/>
                <w:lang w:eastAsia="zh-CN"/>
              </w:rPr>
              <w:softHyphen/>
              <w:t>лять последовательность всех дней недели</w:t>
            </w:r>
          </w:p>
        </w:tc>
        <w:tc>
          <w:tcPr>
            <w:tcW w:w="3261" w:type="dxa"/>
            <w:tcBorders>
              <w:top w:val="single" w:sz="6" w:space="0" w:color="000000"/>
              <w:left w:val="single" w:sz="6" w:space="0" w:color="000000"/>
              <w:bottom w:val="single" w:sz="6" w:space="0" w:color="000000"/>
            </w:tcBorders>
            <w:shd w:val="clear" w:color="auto" w:fill="FFFFFF"/>
          </w:tcPr>
          <w:p w14:paraId="49EBD57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назы</w:t>
            </w:r>
            <w:r w:rsidRPr="005D5ED3">
              <w:rPr>
                <w:rFonts w:ascii="Times New Roman" w:eastAsia="Times New Roman" w:hAnsi="Times New Roman" w:cs="Times New Roman"/>
                <w:color w:val="000000"/>
                <w:lang w:eastAsia="zh-CN"/>
              </w:rPr>
              <w:softHyphen/>
              <w:t>вать последующее и предыдущее число для каждого числа нату</w:t>
            </w:r>
            <w:r w:rsidRPr="005D5ED3">
              <w:rPr>
                <w:rFonts w:ascii="Times New Roman" w:eastAsia="Times New Roman" w:hAnsi="Times New Roman" w:cs="Times New Roman"/>
                <w:color w:val="000000"/>
                <w:lang w:eastAsia="zh-CN"/>
              </w:rPr>
              <w:softHyphen/>
              <w:t>рального ряда в пределах 10. Упражнять в установлении соответствия между количест</w:t>
            </w:r>
            <w:r w:rsidRPr="005D5ED3">
              <w:rPr>
                <w:rFonts w:ascii="Times New Roman" w:eastAsia="Times New Roman" w:hAnsi="Times New Roman" w:cs="Times New Roman"/>
                <w:color w:val="000000"/>
                <w:lang w:eastAsia="zh-CN"/>
              </w:rPr>
              <w:softHyphen/>
              <w:t>вом предметов и цифрой в пре</w:t>
            </w:r>
            <w:r w:rsidRPr="005D5ED3">
              <w:rPr>
                <w:rFonts w:ascii="Times New Roman" w:eastAsia="Times New Roman" w:hAnsi="Times New Roman" w:cs="Times New Roman"/>
                <w:color w:val="000000"/>
                <w:lang w:eastAsia="zh-CN"/>
              </w:rPr>
              <w:softHyphen/>
              <w:t>делах 10</w:t>
            </w:r>
          </w:p>
        </w:tc>
        <w:tc>
          <w:tcPr>
            <w:tcW w:w="3261" w:type="dxa"/>
            <w:tcBorders>
              <w:top w:val="single" w:sz="6" w:space="0" w:color="000000"/>
              <w:left w:val="single" w:sz="6" w:space="0" w:color="000000"/>
              <w:bottom w:val="single" w:sz="6" w:space="0" w:color="000000"/>
            </w:tcBorders>
            <w:shd w:val="clear" w:color="auto" w:fill="FFFFFF"/>
          </w:tcPr>
          <w:p w14:paraId="77692D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14:paraId="190401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назывании последующих и предыдущих чисел;</w:t>
            </w:r>
          </w:p>
          <w:p w14:paraId="49B6041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сравнении рядом стоящих чисел</w:t>
            </w:r>
          </w:p>
        </w:tc>
        <w:tc>
          <w:tcPr>
            <w:tcW w:w="3403" w:type="dxa"/>
            <w:tcBorders>
              <w:top w:val="single" w:sz="6" w:space="0" w:color="000000"/>
              <w:left w:val="single" w:sz="6" w:space="0" w:color="000000"/>
              <w:bottom w:val="single" w:sz="6" w:space="0" w:color="000000"/>
            </w:tcBorders>
            <w:shd w:val="clear" w:color="auto" w:fill="FFFFFF"/>
          </w:tcPr>
          <w:p w14:paraId="66C89B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умение назы</w:t>
            </w:r>
            <w:r w:rsidRPr="005D5ED3">
              <w:rPr>
                <w:rFonts w:ascii="Times New Roman" w:eastAsia="Times New Roman" w:hAnsi="Times New Roman" w:cs="Times New Roman"/>
                <w:color w:val="000000"/>
                <w:lang w:eastAsia="zh-CN"/>
              </w:rPr>
              <w:softHyphen/>
              <w:t>вать последующее и предыду</w:t>
            </w:r>
            <w:r w:rsidRPr="005D5ED3">
              <w:rPr>
                <w:rFonts w:ascii="Times New Roman" w:eastAsia="Times New Roman" w:hAnsi="Times New Roman" w:cs="Times New Roman"/>
                <w:color w:val="000000"/>
                <w:lang w:eastAsia="zh-CN"/>
              </w:rPr>
              <w:softHyphen/>
              <w:t>щее число.</w:t>
            </w:r>
          </w:p>
          <w:p w14:paraId="3902B5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используя на</w:t>
            </w:r>
            <w:r w:rsidRPr="005D5ED3">
              <w:rPr>
                <w:rFonts w:ascii="Times New Roman" w:eastAsia="Times New Roman" w:hAnsi="Times New Roman" w:cs="Times New Roman"/>
                <w:color w:val="000000"/>
                <w:lang w:eastAsia="zh-CN"/>
              </w:rPr>
              <w:softHyphen/>
              <w:t>глядный материал, доказывать, что 8 меньше 9 на 1, а 9 боль</w:t>
            </w:r>
            <w:r w:rsidRPr="005D5ED3">
              <w:rPr>
                <w:rFonts w:ascii="Times New Roman" w:eastAsia="Times New Roman" w:hAnsi="Times New Roman" w:cs="Times New Roman"/>
                <w:color w:val="000000"/>
                <w:lang w:eastAsia="zh-CN"/>
              </w:rPr>
              <w:softHyphen/>
              <w:t>ше 8 на 1, между ними нахо</w:t>
            </w:r>
            <w:r w:rsidRPr="005D5ED3">
              <w:rPr>
                <w:rFonts w:ascii="Times New Roman" w:eastAsia="Times New Roman" w:hAnsi="Times New Roman" w:cs="Times New Roman"/>
                <w:color w:val="000000"/>
                <w:lang w:eastAsia="zh-CN"/>
              </w:rPr>
              <w:softHyphen/>
              <w:t>дится число 7</w:t>
            </w:r>
          </w:p>
        </w:tc>
      </w:tr>
      <w:tr w:rsidR="005D5ED3" w:rsidRPr="005D5ED3" w14:paraId="52A09672" w14:textId="77777777" w:rsidTr="00AF51F5">
        <w:trPr>
          <w:trHeight w:val="278"/>
        </w:trPr>
        <w:tc>
          <w:tcPr>
            <w:tcW w:w="810" w:type="dxa"/>
            <w:vMerge/>
            <w:tcBorders>
              <w:left w:val="single" w:sz="6" w:space="0" w:color="000000"/>
            </w:tcBorders>
            <w:shd w:val="clear" w:color="auto" w:fill="FFFFFF"/>
          </w:tcPr>
          <w:p w14:paraId="5CFA0E1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7FFAC6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7A4A800" w14:textId="77777777" w:rsidTr="00AF51F5">
        <w:trPr>
          <w:trHeight w:val="278"/>
        </w:trPr>
        <w:tc>
          <w:tcPr>
            <w:tcW w:w="810" w:type="dxa"/>
            <w:vMerge/>
            <w:tcBorders>
              <w:left w:val="single" w:sz="6" w:space="0" w:color="000000"/>
            </w:tcBorders>
            <w:shd w:val="clear" w:color="auto" w:fill="FFFFFF"/>
          </w:tcPr>
          <w:p w14:paraId="75B8714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3FDF61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Понимают закономерности построения числового ряда; определяют временные отношения; расширяют самостоятельность в исследователь</w:t>
            </w:r>
            <w:r w:rsidRPr="005D5ED3">
              <w:rPr>
                <w:rFonts w:ascii="Times New Roman" w:eastAsia="Times New Roman" w:hAnsi="Times New Roman" w:cs="Times New Roman"/>
                <w:color w:val="000000"/>
                <w:lang w:eastAsia="zh-CN"/>
              </w:rPr>
              <w:softHyphen/>
              <w:t xml:space="preserve">ской деятельности; оперируют числами и цифрами в пределах 10; решают задачи на упорядочивание объектов по какому-либо основанию; предлагают различные варианты решения познавательных задач, преобразуют способы их решения </w:t>
            </w:r>
            <w:r w:rsidRPr="005D5ED3">
              <w:rPr>
                <w:rFonts w:ascii="Times New Roman" w:eastAsia="Times New Roman" w:hAnsi="Times New Roman" w:cs="Times New Roman"/>
                <w:i/>
                <w:iCs/>
                <w:color w:val="000000"/>
                <w:lang w:eastAsia="zh-CN"/>
              </w:rPr>
              <w:t>(познание: ФЭМП, формирование целост</w:t>
            </w:r>
            <w:r w:rsidRPr="005D5ED3">
              <w:rPr>
                <w:rFonts w:ascii="Times New Roman" w:eastAsia="Times New Roman" w:hAnsi="Times New Roman" w:cs="Times New Roman"/>
                <w:i/>
                <w:iCs/>
                <w:color w:val="000000"/>
                <w:lang w:eastAsia="zh-CN"/>
              </w:rPr>
              <w:softHyphen/>
              <w:t xml:space="preserve">ной картины мира, расширение кругозора); </w:t>
            </w:r>
            <w:r w:rsidRPr="005D5ED3">
              <w:rPr>
                <w:rFonts w:ascii="Times New Roman" w:eastAsia="Times New Roman" w:hAnsi="Times New Roman" w:cs="Times New Roman"/>
                <w:color w:val="000000"/>
                <w:lang w:eastAsia="zh-CN"/>
              </w:rPr>
              <w:t xml:space="preserve">владеют диалогической речью, употребляя сложные предложения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 xml:space="preserve">испытывают удовлетворение от результатов в самостоятельной познавательной и продуктивной деятельности </w:t>
            </w:r>
            <w:r w:rsidRPr="005D5ED3">
              <w:rPr>
                <w:rFonts w:ascii="Times New Roman" w:eastAsia="Times New Roman" w:hAnsi="Times New Roman" w:cs="Times New Roman"/>
                <w:i/>
                <w:iCs/>
                <w:color w:val="000000"/>
                <w:lang w:eastAsia="zh-CN"/>
              </w:rPr>
              <w:t>(познание, социализация, труд)</w:t>
            </w:r>
          </w:p>
        </w:tc>
      </w:tr>
      <w:tr w:rsidR="005D5ED3" w:rsidRPr="005D5ED3" w14:paraId="521AB2DF" w14:textId="77777777" w:rsidTr="00AF51F5">
        <w:trPr>
          <w:trHeight w:val="278"/>
        </w:trPr>
        <w:tc>
          <w:tcPr>
            <w:tcW w:w="810" w:type="dxa"/>
            <w:vMerge/>
            <w:tcBorders>
              <w:left w:val="single" w:sz="6" w:space="0" w:color="000000"/>
            </w:tcBorders>
            <w:shd w:val="clear" w:color="auto" w:fill="FFFFFF"/>
          </w:tcPr>
          <w:p w14:paraId="02CE10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366815D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D1A768E" w14:textId="77777777" w:rsidTr="00AF51F5">
        <w:trPr>
          <w:trHeight w:val="278"/>
        </w:trPr>
        <w:tc>
          <w:tcPr>
            <w:tcW w:w="810" w:type="dxa"/>
            <w:vMerge/>
            <w:tcBorders>
              <w:left w:val="single" w:sz="6" w:space="0" w:color="000000"/>
            </w:tcBorders>
            <w:shd w:val="clear" w:color="auto" w:fill="FFFFFF"/>
          </w:tcPr>
          <w:p w14:paraId="654CF6B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54A1C54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определении последовательности дней недели, в назывании последующих и предыдущих чисел и сравнении рядом стоящих чи</w:t>
            </w:r>
            <w:r w:rsidRPr="005D5ED3">
              <w:rPr>
                <w:rFonts w:ascii="Times New Roman" w:eastAsia="Times New Roman" w:hAnsi="Times New Roman" w:cs="Times New Roman"/>
                <w:color w:val="000000"/>
                <w:lang w:eastAsia="zh-CN"/>
              </w:rPr>
              <w:softHyphen/>
              <w:t>сел; совместная со сверстниками игра (парная, в малой группе), связанная с называнием последующего и предыдущего числа для чисел нату</w:t>
            </w:r>
            <w:r w:rsidRPr="005D5ED3">
              <w:rPr>
                <w:rFonts w:ascii="Times New Roman" w:eastAsia="Times New Roman" w:hAnsi="Times New Roman" w:cs="Times New Roman"/>
                <w:color w:val="000000"/>
                <w:lang w:eastAsia="zh-CN"/>
              </w:rPr>
              <w:softHyphen/>
              <w:t>рального ряда в пределах 10, диалоги в играх с использованием в речи предлогов и наречий, обозначающих пространственно-временные от</w:t>
            </w:r>
            <w:r w:rsidRPr="005D5ED3">
              <w:rPr>
                <w:rFonts w:ascii="Times New Roman" w:eastAsia="Times New Roman" w:hAnsi="Times New Roman" w:cs="Times New Roman"/>
                <w:color w:val="000000"/>
                <w:lang w:eastAsia="zh-CN"/>
              </w:rPr>
              <w:softHyphen/>
              <w:t>ношения (перед, за, между, рядом, сначала, потом, до, после, раньше); решение познавательных задач с использованием наглядного материала математического содержания</w:t>
            </w:r>
          </w:p>
        </w:tc>
      </w:tr>
      <w:tr w:rsidR="005D5ED3" w:rsidRPr="005D5ED3" w14:paraId="78854309" w14:textId="77777777" w:rsidTr="00AF51F5">
        <w:trPr>
          <w:trHeight w:val="278"/>
        </w:trPr>
        <w:tc>
          <w:tcPr>
            <w:tcW w:w="810" w:type="dxa"/>
            <w:vMerge w:val="restart"/>
            <w:tcBorders>
              <w:top w:val="single" w:sz="6" w:space="0" w:color="000000"/>
              <w:left w:val="single" w:sz="6" w:space="0" w:color="000000"/>
            </w:tcBorders>
            <w:shd w:val="clear" w:color="auto" w:fill="FFFFFF"/>
            <w:textDirection w:val="btLr"/>
            <w:vAlign w:val="center"/>
          </w:tcPr>
          <w:p w14:paraId="5B431B26"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Декабрь</w:t>
            </w:r>
          </w:p>
        </w:tc>
        <w:tc>
          <w:tcPr>
            <w:tcW w:w="718" w:type="dxa"/>
            <w:tcBorders>
              <w:top w:val="single" w:sz="6" w:space="0" w:color="000000"/>
              <w:left w:val="single" w:sz="6" w:space="0" w:color="000000"/>
              <w:bottom w:val="single" w:sz="6" w:space="0" w:color="000000"/>
            </w:tcBorders>
            <w:shd w:val="clear" w:color="auto" w:fill="FFFFFF"/>
          </w:tcPr>
          <w:p w14:paraId="38755A6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14:paraId="091A9E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29</w:t>
            </w:r>
          </w:p>
        </w:tc>
        <w:tc>
          <w:tcPr>
            <w:tcW w:w="3261" w:type="dxa"/>
            <w:tcBorders>
              <w:top w:val="single" w:sz="6" w:space="0" w:color="000000"/>
              <w:left w:val="single" w:sz="6" w:space="0" w:color="000000"/>
              <w:bottom w:val="single" w:sz="6" w:space="0" w:color="000000"/>
            </w:tcBorders>
            <w:shd w:val="clear" w:color="auto" w:fill="FFFFFF"/>
          </w:tcPr>
          <w:p w14:paraId="5D2C4BC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30</w:t>
            </w:r>
          </w:p>
        </w:tc>
        <w:tc>
          <w:tcPr>
            <w:tcW w:w="3261" w:type="dxa"/>
            <w:tcBorders>
              <w:top w:val="single" w:sz="6" w:space="0" w:color="000000"/>
              <w:left w:val="single" w:sz="6" w:space="0" w:color="000000"/>
              <w:bottom w:val="single" w:sz="6" w:space="0" w:color="000000"/>
            </w:tcBorders>
            <w:shd w:val="clear" w:color="auto" w:fill="FFFFFF"/>
          </w:tcPr>
          <w:p w14:paraId="0762F83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31</w:t>
            </w:r>
          </w:p>
        </w:tc>
        <w:tc>
          <w:tcPr>
            <w:tcW w:w="3403" w:type="dxa"/>
            <w:tcBorders>
              <w:top w:val="single" w:sz="6" w:space="0" w:color="000000"/>
              <w:left w:val="single" w:sz="6" w:space="0" w:color="000000"/>
              <w:bottom w:val="single" w:sz="6" w:space="0" w:color="000000"/>
            </w:tcBorders>
            <w:shd w:val="clear" w:color="auto" w:fill="FFFFFF"/>
          </w:tcPr>
          <w:p w14:paraId="7AD92C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32</w:t>
            </w:r>
          </w:p>
        </w:tc>
      </w:tr>
      <w:tr w:rsidR="005D5ED3" w:rsidRPr="005D5ED3" w14:paraId="55777331" w14:textId="77777777" w:rsidTr="00AF51F5">
        <w:trPr>
          <w:trHeight w:val="278"/>
        </w:trPr>
        <w:tc>
          <w:tcPr>
            <w:tcW w:w="810" w:type="dxa"/>
            <w:vMerge/>
            <w:tcBorders>
              <w:left w:val="single" w:sz="6" w:space="0" w:color="000000"/>
            </w:tcBorders>
            <w:shd w:val="clear" w:color="auto" w:fill="FFFFFF"/>
          </w:tcPr>
          <w:p w14:paraId="2B69B1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8" w:type="dxa"/>
            <w:tcBorders>
              <w:top w:val="single" w:sz="6" w:space="0" w:color="000000"/>
              <w:left w:val="single" w:sz="6" w:space="0" w:color="000000"/>
              <w:bottom w:val="single" w:sz="6" w:space="0" w:color="000000"/>
            </w:tcBorders>
            <w:shd w:val="clear" w:color="auto" w:fill="FFFFFF"/>
          </w:tcPr>
          <w:p w14:paraId="10DD611F" w14:textId="77777777" w:rsidR="005D5ED3" w:rsidRPr="005D5ED3" w:rsidRDefault="005D5ED3" w:rsidP="005D5ED3">
            <w:pPr>
              <w:shd w:val="clear" w:color="auto" w:fill="FFFFFF"/>
              <w:suppressAutoHyphens/>
              <w:autoSpaceDE w:val="0"/>
              <w:snapToGrid w:val="0"/>
              <w:spacing w:after="0" w:line="240" w:lineRule="auto"/>
              <w:rPr>
                <w:rFonts w:ascii="Courier New" w:eastAsia="Times New Roman" w:hAnsi="Courier New" w:cs="Courier New"/>
                <w:color w:val="000000"/>
                <w:sz w:val="24"/>
                <w:szCs w:val="24"/>
                <w:lang w:eastAsia="zh-CN"/>
              </w:rPr>
            </w:pPr>
            <w:r w:rsidRPr="005D5ED3">
              <w:rPr>
                <w:rFonts w:ascii="Courier New" w:eastAsia="Times New Roman" w:hAnsi="Courier New" w:cs="Courier New"/>
                <w:color w:val="000000"/>
                <w:sz w:val="24"/>
                <w:szCs w:val="24"/>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14:paraId="17E396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формулировать свое высказывание, правильно ис</w:t>
            </w:r>
            <w:r w:rsidRPr="005D5ED3">
              <w:rPr>
                <w:rFonts w:ascii="Times New Roman" w:eastAsia="Times New Roman" w:hAnsi="Times New Roman" w:cs="Times New Roman"/>
                <w:color w:val="000000"/>
                <w:sz w:val="24"/>
                <w:szCs w:val="24"/>
                <w:lang w:eastAsia="zh-CN"/>
              </w:rPr>
              <w:softHyphen/>
            </w:r>
            <w:r w:rsidRPr="005D5ED3">
              <w:rPr>
                <w:rFonts w:ascii="Times New Roman" w:eastAsia="Times New Roman" w:hAnsi="Times New Roman" w:cs="Times New Roman"/>
                <w:color w:val="000000"/>
                <w:sz w:val="24"/>
                <w:szCs w:val="24"/>
                <w:lang w:eastAsia="zh-CN"/>
              </w:rPr>
              <w:lastRenderedPageBreak/>
              <w:t>пользовать знаки «&gt;», «&lt;» и отношение «=»</w:t>
            </w:r>
          </w:p>
        </w:tc>
        <w:tc>
          <w:tcPr>
            <w:tcW w:w="3261" w:type="dxa"/>
            <w:tcBorders>
              <w:top w:val="single" w:sz="6" w:space="0" w:color="000000"/>
              <w:left w:val="single" w:sz="6" w:space="0" w:color="000000"/>
              <w:bottom w:val="single" w:sz="6" w:space="0" w:color="000000"/>
            </w:tcBorders>
            <w:shd w:val="clear" w:color="auto" w:fill="FFFFFF"/>
          </w:tcPr>
          <w:p w14:paraId="1113E3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 умение сравни</w:t>
            </w:r>
            <w:r w:rsidRPr="005D5ED3">
              <w:rPr>
                <w:rFonts w:ascii="Times New Roman" w:eastAsia="Times New Roman" w:hAnsi="Times New Roman" w:cs="Times New Roman"/>
                <w:color w:val="000000"/>
                <w:sz w:val="24"/>
                <w:szCs w:val="24"/>
                <w:lang w:eastAsia="zh-CN"/>
              </w:rPr>
              <w:softHyphen/>
              <w:t>вать рядом стоящие числа; уме</w:t>
            </w:r>
            <w:r w:rsidRPr="005D5ED3">
              <w:rPr>
                <w:rFonts w:ascii="Times New Roman" w:eastAsia="Times New Roman" w:hAnsi="Times New Roman" w:cs="Times New Roman"/>
                <w:color w:val="000000"/>
                <w:sz w:val="24"/>
                <w:szCs w:val="24"/>
                <w:lang w:eastAsia="zh-CN"/>
              </w:rPr>
              <w:softHyphen/>
              <w:t xml:space="preserve">ние </w:t>
            </w:r>
            <w:r w:rsidRPr="005D5ED3">
              <w:rPr>
                <w:rFonts w:ascii="Times New Roman" w:eastAsia="Times New Roman" w:hAnsi="Times New Roman" w:cs="Times New Roman"/>
                <w:color w:val="000000"/>
                <w:sz w:val="24"/>
                <w:szCs w:val="24"/>
                <w:lang w:eastAsia="zh-CN"/>
              </w:rPr>
              <w:lastRenderedPageBreak/>
              <w:t>уравнивать множества. Учить самостоятельно выби</w:t>
            </w:r>
            <w:r w:rsidRPr="005D5ED3">
              <w:rPr>
                <w:rFonts w:ascii="Times New Roman" w:eastAsia="Times New Roman" w:hAnsi="Times New Roman" w:cs="Times New Roman"/>
                <w:color w:val="000000"/>
                <w:sz w:val="24"/>
                <w:szCs w:val="24"/>
                <w:lang w:eastAsia="zh-CN"/>
              </w:rPr>
              <w:softHyphen/>
              <w:t>рать способ доказательства, что одно множество больше друго</w:t>
            </w:r>
            <w:r w:rsidRPr="005D5ED3">
              <w:rPr>
                <w:rFonts w:ascii="Times New Roman" w:eastAsia="Times New Roman" w:hAnsi="Times New Roman" w:cs="Times New Roman"/>
                <w:color w:val="000000"/>
                <w:sz w:val="24"/>
                <w:szCs w:val="24"/>
                <w:lang w:eastAsia="zh-CN"/>
              </w:rPr>
              <w:softHyphen/>
              <w:t>го: путем составления пар, рас</w:t>
            </w:r>
            <w:r w:rsidRPr="005D5ED3">
              <w:rPr>
                <w:rFonts w:ascii="Times New Roman" w:eastAsia="Times New Roman" w:hAnsi="Times New Roman" w:cs="Times New Roman"/>
                <w:color w:val="000000"/>
                <w:sz w:val="24"/>
                <w:szCs w:val="24"/>
                <w:lang w:eastAsia="zh-CN"/>
              </w:rPr>
              <w:softHyphen/>
              <w:t>положения напротив друг друга, соединения стрелками или за</w:t>
            </w:r>
            <w:r w:rsidRPr="005D5ED3">
              <w:rPr>
                <w:rFonts w:ascii="Times New Roman" w:eastAsia="Times New Roman" w:hAnsi="Times New Roman" w:cs="Times New Roman"/>
                <w:color w:val="000000"/>
                <w:sz w:val="24"/>
                <w:szCs w:val="24"/>
                <w:lang w:eastAsia="zh-CN"/>
              </w:rPr>
              <w:softHyphen/>
              <w:t>мещения реальных предметов символами</w:t>
            </w:r>
          </w:p>
        </w:tc>
        <w:tc>
          <w:tcPr>
            <w:tcW w:w="3261" w:type="dxa"/>
            <w:tcBorders>
              <w:top w:val="single" w:sz="6" w:space="0" w:color="000000"/>
              <w:left w:val="single" w:sz="6" w:space="0" w:color="000000"/>
              <w:bottom w:val="single" w:sz="6" w:space="0" w:color="000000"/>
            </w:tcBorders>
            <w:shd w:val="clear" w:color="auto" w:fill="FFFFFF"/>
          </w:tcPr>
          <w:p w14:paraId="431B34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Учить называть числа в пря</w:t>
            </w:r>
            <w:r w:rsidRPr="005D5ED3">
              <w:rPr>
                <w:rFonts w:ascii="Times New Roman" w:eastAsia="Times New Roman" w:hAnsi="Times New Roman" w:cs="Times New Roman"/>
                <w:color w:val="000000"/>
                <w:sz w:val="24"/>
                <w:szCs w:val="24"/>
                <w:lang w:eastAsia="zh-CN"/>
              </w:rPr>
              <w:softHyphen/>
              <w:t xml:space="preserve">мом и обратном порядке на </w:t>
            </w:r>
            <w:r w:rsidRPr="005D5ED3">
              <w:rPr>
                <w:rFonts w:ascii="Times New Roman" w:eastAsia="Times New Roman" w:hAnsi="Times New Roman" w:cs="Times New Roman"/>
                <w:color w:val="000000"/>
                <w:sz w:val="24"/>
                <w:szCs w:val="24"/>
                <w:lang w:eastAsia="zh-CN"/>
              </w:rPr>
              <w:lastRenderedPageBreak/>
              <w:t>конкретном предметном мате</w:t>
            </w:r>
            <w:r w:rsidRPr="005D5ED3">
              <w:rPr>
                <w:rFonts w:ascii="Times New Roman" w:eastAsia="Times New Roman" w:hAnsi="Times New Roman" w:cs="Times New Roman"/>
                <w:color w:val="000000"/>
                <w:sz w:val="24"/>
                <w:szCs w:val="24"/>
                <w:lang w:eastAsia="zh-CN"/>
              </w:rPr>
              <w:softHyphen/>
              <w:t>риале в пределах 10. Закрепить знание о составе чисел из единиц первого пятка и определение количественно</w:t>
            </w:r>
            <w:r w:rsidRPr="005D5ED3">
              <w:rPr>
                <w:rFonts w:ascii="Times New Roman" w:eastAsia="Times New Roman" w:hAnsi="Times New Roman" w:cs="Times New Roman"/>
                <w:color w:val="000000"/>
                <w:sz w:val="24"/>
                <w:szCs w:val="24"/>
                <w:lang w:eastAsia="zh-CN"/>
              </w:rPr>
              <w:softHyphen/>
              <w:t>го состава чисел из единиц второго пятка</w:t>
            </w:r>
          </w:p>
        </w:tc>
        <w:tc>
          <w:tcPr>
            <w:tcW w:w="3403" w:type="dxa"/>
            <w:tcBorders>
              <w:top w:val="single" w:sz="6" w:space="0" w:color="000000"/>
              <w:left w:val="single" w:sz="6" w:space="0" w:color="000000"/>
              <w:bottom w:val="single" w:sz="6" w:space="0" w:color="000000"/>
            </w:tcBorders>
            <w:shd w:val="clear" w:color="auto" w:fill="FFFFFF"/>
          </w:tcPr>
          <w:p w14:paraId="05A942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w:t>
            </w:r>
          </w:p>
          <w:p w14:paraId="4969DA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знание о назывании чисел</w:t>
            </w:r>
          </w:p>
          <w:p w14:paraId="7CDF40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в прямом и обратном порядке на наглядном материале;</w:t>
            </w:r>
          </w:p>
          <w:p w14:paraId="1BCB796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знание о количественном</w:t>
            </w:r>
          </w:p>
          <w:p w14:paraId="67FD37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порядковом значении числа в пределах 10.</w:t>
            </w:r>
          </w:p>
          <w:p w14:paraId="783648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называть числа в пря</w:t>
            </w:r>
            <w:r w:rsidRPr="005D5ED3">
              <w:rPr>
                <w:rFonts w:ascii="Times New Roman" w:eastAsia="Times New Roman" w:hAnsi="Times New Roman" w:cs="Times New Roman"/>
                <w:color w:val="000000"/>
                <w:sz w:val="24"/>
                <w:szCs w:val="24"/>
                <w:lang w:eastAsia="zh-CN"/>
              </w:rPr>
              <w:softHyphen/>
              <w:t>мом и обратном порядке без на</w:t>
            </w:r>
            <w:r w:rsidRPr="005D5ED3">
              <w:rPr>
                <w:rFonts w:ascii="Times New Roman" w:eastAsia="Times New Roman" w:hAnsi="Times New Roman" w:cs="Times New Roman"/>
                <w:color w:val="000000"/>
                <w:sz w:val="24"/>
                <w:szCs w:val="24"/>
                <w:lang w:eastAsia="zh-CN"/>
              </w:rPr>
              <w:softHyphen/>
              <w:t>глядного материала</w:t>
            </w:r>
          </w:p>
        </w:tc>
      </w:tr>
      <w:tr w:rsidR="005D5ED3" w:rsidRPr="005D5ED3" w14:paraId="775062FA" w14:textId="77777777" w:rsidTr="00AF51F5">
        <w:trPr>
          <w:trHeight w:val="278"/>
        </w:trPr>
        <w:tc>
          <w:tcPr>
            <w:tcW w:w="810" w:type="dxa"/>
            <w:vMerge/>
            <w:tcBorders>
              <w:left w:val="single" w:sz="6" w:space="0" w:color="000000"/>
            </w:tcBorders>
            <w:shd w:val="clear" w:color="auto" w:fill="FFFFFF"/>
          </w:tcPr>
          <w:p w14:paraId="628AEF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0712CD0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14:paraId="495E71FD" w14:textId="77777777" w:rsidTr="00AF51F5">
        <w:trPr>
          <w:trHeight w:val="278"/>
        </w:trPr>
        <w:tc>
          <w:tcPr>
            <w:tcW w:w="810" w:type="dxa"/>
            <w:vMerge/>
            <w:tcBorders>
              <w:left w:val="single" w:sz="6" w:space="0" w:color="000000"/>
            </w:tcBorders>
            <w:shd w:val="clear" w:color="auto" w:fill="FFFFFF"/>
          </w:tcPr>
          <w:p w14:paraId="61F1FE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1BACA5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Устанавливают отношения «равенство - неравенство», проявляют познавательный интерес в процессе общения со взрослыми и сверстниками: согласовывают способы совместного поиска и решения познавательных задач; используют счетные и вычислительные навыки; называют чис</w:t>
            </w:r>
            <w:r w:rsidRPr="005D5ED3">
              <w:rPr>
                <w:rFonts w:ascii="Times New Roman" w:eastAsia="Times New Roman" w:hAnsi="Times New Roman" w:cs="Times New Roman"/>
                <w:color w:val="000000"/>
                <w:sz w:val="24"/>
                <w:szCs w:val="24"/>
                <w:lang w:eastAsia="zh-CN"/>
              </w:rPr>
              <w:softHyphen/>
              <w:t>ла в прямом и обратном порядке в пределах 10; устанавливают количественные отношения в пределах известных чисел; объясняют производи</w:t>
            </w:r>
            <w:r w:rsidRPr="005D5ED3">
              <w:rPr>
                <w:rFonts w:ascii="Times New Roman" w:eastAsia="Times New Roman" w:hAnsi="Times New Roman" w:cs="Times New Roman"/>
                <w:color w:val="000000"/>
                <w:sz w:val="24"/>
                <w:szCs w:val="24"/>
                <w:lang w:eastAsia="zh-CN"/>
              </w:rPr>
              <w:softHyphen/>
              <w:t xml:space="preserve">мые действия; решают простые арифметические задачи с числами первого десятка, на упорядочивание объектов по какому-либо основанию; классифицируют предметы по разным основаниям решения </w:t>
            </w:r>
            <w:r w:rsidRPr="005D5ED3">
              <w:rPr>
                <w:rFonts w:ascii="Times New Roman" w:eastAsia="Times New Roman" w:hAnsi="Times New Roman" w:cs="Times New Roman"/>
                <w:i/>
                <w:iCs/>
                <w:color w:val="000000"/>
                <w:sz w:val="24"/>
                <w:szCs w:val="24"/>
                <w:lang w:eastAsia="zh-CN"/>
              </w:rPr>
              <w:t>(познание: ФЭМП, формирование целостной картины мира, расширение кругозо</w:t>
            </w:r>
            <w:r w:rsidRPr="005D5ED3">
              <w:rPr>
                <w:rFonts w:ascii="Times New Roman" w:eastAsia="Times New Roman" w:hAnsi="Times New Roman" w:cs="Times New Roman"/>
                <w:i/>
                <w:iCs/>
                <w:color w:val="000000"/>
                <w:sz w:val="24"/>
                <w:szCs w:val="24"/>
                <w:lang w:eastAsia="zh-CN"/>
              </w:rPr>
              <w:softHyphen/>
              <w:t xml:space="preserve">ра); </w:t>
            </w:r>
            <w:r w:rsidRPr="005D5ED3">
              <w:rPr>
                <w:rFonts w:ascii="Times New Roman" w:eastAsia="Times New Roman" w:hAnsi="Times New Roman" w:cs="Times New Roman"/>
                <w:color w:val="000000"/>
                <w:sz w:val="24"/>
                <w:szCs w:val="24"/>
                <w:lang w:eastAsia="zh-CN"/>
              </w:rPr>
              <w:t>обсуждают построение исследовательской деятельности, задают вопросы поискового характера («почему?», «зачем?», «для чего?»), вла</w:t>
            </w:r>
            <w:r w:rsidRPr="005D5ED3">
              <w:rPr>
                <w:rFonts w:ascii="Times New Roman" w:eastAsia="Times New Roman" w:hAnsi="Times New Roman" w:cs="Times New Roman"/>
                <w:color w:val="000000"/>
                <w:sz w:val="24"/>
                <w:szCs w:val="24"/>
                <w:lang w:eastAsia="zh-CN"/>
              </w:rPr>
              <w:softHyphen/>
              <w:t>деют диалогической речью: умеют отвечать на вопросы; устанавливают причинно-следственные связи; используют формы умственного экс</w:t>
            </w:r>
            <w:r w:rsidRPr="005D5ED3">
              <w:rPr>
                <w:rFonts w:ascii="Times New Roman" w:eastAsia="Times New Roman" w:hAnsi="Times New Roman" w:cs="Times New Roman"/>
                <w:color w:val="000000"/>
                <w:sz w:val="24"/>
                <w:szCs w:val="24"/>
                <w:lang w:eastAsia="zh-CN"/>
              </w:rPr>
              <w:softHyphen/>
              <w:t xml:space="preserve">периментирования: составляют собственные высказывания </w:t>
            </w:r>
            <w:r w:rsidRPr="005D5ED3">
              <w:rPr>
                <w:rFonts w:ascii="Times New Roman" w:eastAsia="Times New Roman" w:hAnsi="Times New Roman" w:cs="Times New Roman"/>
                <w:i/>
                <w:iCs/>
                <w:color w:val="000000"/>
                <w:sz w:val="24"/>
                <w:szCs w:val="24"/>
                <w:lang w:eastAsia="zh-CN"/>
              </w:rPr>
              <w:t>(познание: сенсорное развитие, познавательно-исследовательская и продуктивная (конструктивная) деятельность, коммуникация, труд)</w:t>
            </w:r>
          </w:p>
        </w:tc>
      </w:tr>
      <w:tr w:rsidR="005D5ED3" w:rsidRPr="005D5ED3" w14:paraId="673BAEF7" w14:textId="77777777" w:rsidTr="00AF51F5">
        <w:trPr>
          <w:trHeight w:val="278"/>
        </w:trPr>
        <w:tc>
          <w:tcPr>
            <w:tcW w:w="810" w:type="dxa"/>
            <w:vMerge/>
            <w:tcBorders>
              <w:left w:val="single" w:sz="6" w:space="0" w:color="000000"/>
            </w:tcBorders>
            <w:shd w:val="clear" w:color="auto" w:fill="FFFFFF"/>
          </w:tcPr>
          <w:p w14:paraId="4747D1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293166A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r>
      <w:tr w:rsidR="005D5ED3" w:rsidRPr="005D5ED3" w14:paraId="6D0AC844" w14:textId="77777777" w:rsidTr="00AF51F5">
        <w:trPr>
          <w:trHeight w:val="278"/>
        </w:trPr>
        <w:tc>
          <w:tcPr>
            <w:tcW w:w="810" w:type="dxa"/>
            <w:vMerge/>
            <w:tcBorders>
              <w:left w:val="single" w:sz="6" w:space="0" w:color="000000"/>
              <w:bottom w:val="single" w:sz="6" w:space="0" w:color="000000"/>
            </w:tcBorders>
            <w:shd w:val="clear" w:color="auto" w:fill="FFFFFF"/>
          </w:tcPr>
          <w:p w14:paraId="77B430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14:paraId="56B807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Упражнения в назывании чисел в прямом и обратном порядке в пределах 10 на предметном материале; формулирование высказываний с ис</w:t>
            </w:r>
            <w:r w:rsidRPr="005D5ED3">
              <w:rPr>
                <w:rFonts w:ascii="Times New Roman" w:eastAsia="Times New Roman" w:hAnsi="Times New Roman" w:cs="Times New Roman"/>
                <w:color w:val="000000"/>
                <w:sz w:val="24"/>
                <w:szCs w:val="24"/>
                <w:lang w:eastAsia="zh-CN"/>
              </w:rPr>
              <w:softHyphen/>
              <w:t>пользованием знаков «&gt;», «&lt;», «=»; диалоги в играх по сравнению рядом стоящих чисел; решение познавательных задач по уравниванию мно</w:t>
            </w:r>
            <w:r w:rsidRPr="005D5ED3">
              <w:rPr>
                <w:rFonts w:ascii="Times New Roman" w:eastAsia="Times New Roman" w:hAnsi="Times New Roman" w:cs="Times New Roman"/>
                <w:color w:val="000000"/>
                <w:sz w:val="24"/>
                <w:szCs w:val="24"/>
                <w:lang w:eastAsia="zh-CN"/>
              </w:rPr>
              <w:softHyphen/>
              <w:t>жеств, поисковая деятельность по самостоятельному выбору способа доказательства, что одно множество больше другого: путем составления пар, расположения их напротив друг друга, соединения стрелками или замещения реальных предметов символами</w:t>
            </w:r>
          </w:p>
        </w:tc>
      </w:tr>
    </w:tbl>
    <w:p w14:paraId="51B1CBC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04"/>
        <w:gridCol w:w="14"/>
        <w:gridCol w:w="715"/>
        <w:gridCol w:w="3368"/>
        <w:gridCol w:w="459"/>
        <w:gridCol w:w="3280"/>
        <w:gridCol w:w="3282"/>
        <w:gridCol w:w="16"/>
        <w:gridCol w:w="2959"/>
      </w:tblGrid>
      <w:tr w:rsidR="005D5ED3" w:rsidRPr="005D5ED3" w14:paraId="3BBF5B0B" w14:textId="77777777" w:rsidTr="00AF51F5">
        <w:trPr>
          <w:trHeight w:val="278"/>
        </w:trPr>
        <w:tc>
          <w:tcPr>
            <w:tcW w:w="804" w:type="dxa"/>
            <w:vMerge w:val="restart"/>
            <w:tcBorders>
              <w:top w:val="single" w:sz="6" w:space="0" w:color="000000"/>
              <w:left w:val="single" w:sz="6" w:space="0" w:color="000000"/>
            </w:tcBorders>
            <w:shd w:val="clear" w:color="auto" w:fill="FFFFFF"/>
            <w:textDirection w:val="btLr"/>
            <w:vAlign w:val="center"/>
          </w:tcPr>
          <w:p w14:paraId="2CE40496"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Январь</w:t>
            </w:r>
          </w:p>
        </w:tc>
        <w:tc>
          <w:tcPr>
            <w:tcW w:w="729" w:type="dxa"/>
            <w:gridSpan w:val="2"/>
            <w:tcBorders>
              <w:top w:val="single" w:sz="6" w:space="0" w:color="000000"/>
              <w:left w:val="single" w:sz="6" w:space="0" w:color="000000"/>
              <w:bottom w:val="single" w:sz="6" w:space="0" w:color="000000"/>
            </w:tcBorders>
            <w:shd w:val="clear" w:color="auto" w:fill="FFFFFF"/>
          </w:tcPr>
          <w:p w14:paraId="4290C0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827" w:type="dxa"/>
            <w:gridSpan w:val="2"/>
            <w:tcBorders>
              <w:top w:val="single" w:sz="6" w:space="0" w:color="000000"/>
              <w:left w:val="single" w:sz="6" w:space="0" w:color="000000"/>
              <w:bottom w:val="single" w:sz="6" w:space="0" w:color="000000"/>
            </w:tcBorders>
            <w:shd w:val="clear" w:color="auto" w:fill="FFFFFF"/>
          </w:tcPr>
          <w:p w14:paraId="4628E4A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33</w:t>
            </w:r>
          </w:p>
        </w:tc>
        <w:tc>
          <w:tcPr>
            <w:tcW w:w="3280" w:type="dxa"/>
            <w:tcBorders>
              <w:top w:val="single" w:sz="6" w:space="0" w:color="000000"/>
              <w:left w:val="single" w:sz="6" w:space="0" w:color="000000"/>
              <w:bottom w:val="single" w:sz="6" w:space="0" w:color="000000"/>
            </w:tcBorders>
            <w:shd w:val="clear" w:color="auto" w:fill="FFFFFF"/>
          </w:tcPr>
          <w:p w14:paraId="29D882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34</w:t>
            </w:r>
          </w:p>
        </w:tc>
        <w:tc>
          <w:tcPr>
            <w:tcW w:w="3298" w:type="dxa"/>
            <w:gridSpan w:val="2"/>
            <w:tcBorders>
              <w:top w:val="single" w:sz="6" w:space="0" w:color="000000"/>
              <w:left w:val="single" w:sz="6" w:space="0" w:color="000000"/>
              <w:bottom w:val="single" w:sz="6" w:space="0" w:color="000000"/>
            </w:tcBorders>
            <w:shd w:val="clear" w:color="auto" w:fill="FFFFFF"/>
          </w:tcPr>
          <w:p w14:paraId="721467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35</w:t>
            </w:r>
          </w:p>
        </w:tc>
        <w:tc>
          <w:tcPr>
            <w:tcW w:w="2959" w:type="dxa"/>
            <w:tcBorders>
              <w:top w:val="single" w:sz="6" w:space="0" w:color="000000"/>
              <w:left w:val="single" w:sz="6" w:space="0" w:color="000000"/>
              <w:bottom w:val="single" w:sz="6" w:space="0" w:color="000000"/>
            </w:tcBorders>
            <w:shd w:val="clear" w:color="auto" w:fill="FFFFFF"/>
          </w:tcPr>
          <w:p w14:paraId="13C65BE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36</w:t>
            </w:r>
          </w:p>
        </w:tc>
      </w:tr>
      <w:tr w:rsidR="005D5ED3" w:rsidRPr="005D5ED3" w14:paraId="2E8F439C" w14:textId="77777777" w:rsidTr="00AF51F5">
        <w:trPr>
          <w:trHeight w:val="278"/>
        </w:trPr>
        <w:tc>
          <w:tcPr>
            <w:tcW w:w="804" w:type="dxa"/>
            <w:vMerge/>
            <w:tcBorders>
              <w:left w:val="single" w:sz="6" w:space="0" w:color="000000"/>
            </w:tcBorders>
            <w:shd w:val="clear" w:color="auto" w:fill="FFFFFF"/>
          </w:tcPr>
          <w:p w14:paraId="3714977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29" w:type="dxa"/>
            <w:gridSpan w:val="2"/>
            <w:tcBorders>
              <w:top w:val="single" w:sz="6" w:space="0" w:color="000000"/>
              <w:left w:val="single" w:sz="6" w:space="0" w:color="000000"/>
              <w:bottom w:val="single" w:sz="6" w:space="0" w:color="000000"/>
            </w:tcBorders>
            <w:shd w:val="clear" w:color="auto" w:fill="FFFFFF"/>
          </w:tcPr>
          <w:p w14:paraId="2C030A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827" w:type="dxa"/>
            <w:gridSpan w:val="2"/>
            <w:tcBorders>
              <w:top w:val="single" w:sz="6" w:space="0" w:color="000000"/>
              <w:left w:val="single" w:sz="6" w:space="0" w:color="000000"/>
              <w:bottom w:val="single" w:sz="6" w:space="0" w:color="000000"/>
            </w:tcBorders>
            <w:shd w:val="clear" w:color="auto" w:fill="FFFFFF"/>
          </w:tcPr>
          <w:p w14:paraId="0BB842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Закрепить умение считать в пределах 20.</w:t>
            </w:r>
          </w:p>
          <w:p w14:paraId="36D53D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lastRenderedPageBreak/>
              <w:t>Познакомить с особенно</w:t>
            </w:r>
            <w:r w:rsidRPr="005D5ED3">
              <w:rPr>
                <w:rFonts w:ascii="Times New Roman" w:eastAsia="Times New Roman" w:hAnsi="Times New Roman" w:cs="Times New Roman"/>
                <w:color w:val="000000"/>
                <w:sz w:val="24"/>
                <w:szCs w:val="24"/>
                <w:lang w:eastAsia="zh-CN"/>
              </w:rPr>
              <w:softHyphen/>
              <w:t>стью образования двузначных чисел (11-20).</w:t>
            </w:r>
          </w:p>
          <w:p w14:paraId="2D95C4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14:paraId="65AD67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назывании предыдущего</w:t>
            </w:r>
          </w:p>
          <w:p w14:paraId="48632CE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последующего числа к назван</w:t>
            </w:r>
            <w:r w:rsidRPr="005D5ED3">
              <w:rPr>
                <w:rFonts w:ascii="Times New Roman" w:eastAsia="Times New Roman" w:hAnsi="Times New Roman" w:cs="Times New Roman"/>
                <w:color w:val="000000"/>
                <w:lang w:eastAsia="zh-CN"/>
              </w:rPr>
              <w:softHyphen/>
              <w:t>ному числу или обозначенному цифрой (в пределах 10);</w:t>
            </w:r>
          </w:p>
          <w:p w14:paraId="1FBE9D1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назывании пропущенного при счете числа;</w:t>
            </w:r>
          </w:p>
          <w:p w14:paraId="6E9E63C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понимании выражений «до» и «после»</w:t>
            </w:r>
          </w:p>
        </w:tc>
        <w:tc>
          <w:tcPr>
            <w:tcW w:w="3280" w:type="dxa"/>
            <w:tcBorders>
              <w:top w:val="single" w:sz="6" w:space="0" w:color="000000"/>
              <w:left w:val="single" w:sz="6" w:space="0" w:color="000000"/>
              <w:bottom w:val="single" w:sz="6" w:space="0" w:color="000000"/>
            </w:tcBorders>
            <w:shd w:val="clear" w:color="auto" w:fill="FFFFFF"/>
          </w:tcPr>
          <w:p w14:paraId="4D65FDD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w:t>
            </w:r>
          </w:p>
          <w:p w14:paraId="5CC7FE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знания об отношении целого </w:t>
            </w:r>
            <w:r w:rsidRPr="005D5ED3">
              <w:rPr>
                <w:rFonts w:ascii="Times New Roman" w:eastAsia="Times New Roman" w:hAnsi="Times New Roman" w:cs="Times New Roman"/>
                <w:color w:val="000000"/>
                <w:sz w:val="24"/>
                <w:szCs w:val="24"/>
                <w:lang w:eastAsia="zh-CN"/>
              </w:rPr>
              <w:lastRenderedPageBreak/>
              <w:t>и его частей;</w:t>
            </w:r>
          </w:p>
          <w:p w14:paraId="7F7721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приемы деления на две рав</w:t>
            </w:r>
            <w:r w:rsidRPr="005D5ED3">
              <w:rPr>
                <w:rFonts w:ascii="Times New Roman" w:eastAsia="Times New Roman" w:hAnsi="Times New Roman" w:cs="Times New Roman"/>
                <w:color w:val="000000"/>
                <w:sz w:val="24"/>
                <w:szCs w:val="24"/>
                <w:lang w:eastAsia="zh-CN"/>
              </w:rPr>
              <w:softHyphen/>
              <w:t>ные части.</w:t>
            </w:r>
          </w:p>
          <w:p w14:paraId="185245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Ввести понятие «одна вторая часть».</w:t>
            </w:r>
          </w:p>
          <w:p w14:paraId="274E9BB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делении и со</w:t>
            </w:r>
            <w:r w:rsidRPr="005D5ED3">
              <w:rPr>
                <w:rFonts w:ascii="Times New Roman" w:eastAsia="Times New Roman" w:hAnsi="Times New Roman" w:cs="Times New Roman"/>
                <w:color w:val="000000"/>
                <w:lang w:eastAsia="zh-CN"/>
              </w:rPr>
              <w:softHyphen/>
              <w:t>ставлении целой фигуры, рабо</w:t>
            </w:r>
            <w:r w:rsidRPr="005D5ED3">
              <w:rPr>
                <w:rFonts w:ascii="Times New Roman" w:eastAsia="Times New Roman" w:hAnsi="Times New Roman" w:cs="Times New Roman"/>
                <w:color w:val="000000"/>
                <w:lang w:eastAsia="zh-CN"/>
              </w:rPr>
              <w:softHyphen/>
              <w:t>тая с листом бумаги, квадратом, кругом</w:t>
            </w:r>
          </w:p>
        </w:tc>
        <w:tc>
          <w:tcPr>
            <w:tcW w:w="3298" w:type="dxa"/>
            <w:gridSpan w:val="2"/>
            <w:tcBorders>
              <w:top w:val="single" w:sz="6" w:space="0" w:color="000000"/>
              <w:left w:val="single" w:sz="6" w:space="0" w:color="000000"/>
              <w:bottom w:val="single" w:sz="6" w:space="0" w:color="000000"/>
            </w:tcBorders>
            <w:shd w:val="clear" w:color="auto" w:fill="FFFFFF"/>
          </w:tcPr>
          <w:p w14:paraId="0DB91F1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w:t>
            </w:r>
          </w:p>
          <w:p w14:paraId="11EB6E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знания об отношении целого </w:t>
            </w:r>
            <w:r w:rsidRPr="005D5ED3">
              <w:rPr>
                <w:rFonts w:ascii="Times New Roman" w:eastAsia="Times New Roman" w:hAnsi="Times New Roman" w:cs="Times New Roman"/>
                <w:color w:val="000000"/>
                <w:sz w:val="24"/>
                <w:szCs w:val="24"/>
                <w:lang w:eastAsia="zh-CN"/>
              </w:rPr>
              <w:lastRenderedPageBreak/>
              <w:t>и его частей;</w:t>
            </w:r>
          </w:p>
          <w:p w14:paraId="100001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представление о делении це</w:t>
            </w:r>
            <w:r w:rsidRPr="005D5ED3">
              <w:rPr>
                <w:rFonts w:ascii="Times New Roman" w:eastAsia="Times New Roman" w:hAnsi="Times New Roman" w:cs="Times New Roman"/>
                <w:color w:val="000000"/>
                <w:sz w:val="24"/>
                <w:szCs w:val="24"/>
                <w:lang w:eastAsia="zh-CN"/>
              </w:rPr>
              <w:softHyphen/>
              <w:t>лого на четыре равные части.</w:t>
            </w:r>
          </w:p>
          <w:p w14:paraId="6B3A5B1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w:t>
            </w:r>
          </w:p>
          <w:p w14:paraId="38C554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делением на восемь равных частей;</w:t>
            </w:r>
          </w:p>
          <w:p w14:paraId="053D0B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понятиями «одна четвертая часть», «одна восьмая часть». Упражнять в делении лис</w:t>
            </w:r>
            <w:r w:rsidRPr="005D5ED3">
              <w:rPr>
                <w:rFonts w:ascii="Times New Roman" w:eastAsia="Times New Roman" w:hAnsi="Times New Roman" w:cs="Times New Roman"/>
                <w:color w:val="000000"/>
                <w:lang w:eastAsia="zh-CN"/>
              </w:rPr>
              <w:softHyphen/>
              <w:t>та бумаги</w:t>
            </w:r>
          </w:p>
        </w:tc>
        <w:tc>
          <w:tcPr>
            <w:tcW w:w="2959" w:type="dxa"/>
            <w:tcBorders>
              <w:top w:val="single" w:sz="6" w:space="0" w:color="000000"/>
              <w:left w:val="single" w:sz="6" w:space="0" w:color="000000"/>
              <w:bottom w:val="single" w:sz="6" w:space="0" w:color="000000"/>
            </w:tcBorders>
            <w:shd w:val="clear" w:color="auto" w:fill="FFFFFF"/>
          </w:tcPr>
          <w:p w14:paraId="11DC59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xml:space="preserve">Закрепить умение делить целый предмет на 2, 4, 8 </w:t>
            </w:r>
            <w:r w:rsidRPr="005D5ED3">
              <w:rPr>
                <w:rFonts w:ascii="Times New Roman" w:eastAsia="Times New Roman" w:hAnsi="Times New Roman" w:cs="Times New Roman"/>
                <w:color w:val="000000"/>
                <w:sz w:val="24"/>
                <w:szCs w:val="24"/>
                <w:lang w:eastAsia="zh-CN"/>
              </w:rPr>
              <w:lastRenderedPageBreak/>
              <w:t>рав</w:t>
            </w:r>
            <w:r w:rsidRPr="005D5ED3">
              <w:rPr>
                <w:rFonts w:ascii="Times New Roman" w:eastAsia="Times New Roman" w:hAnsi="Times New Roman" w:cs="Times New Roman"/>
                <w:color w:val="000000"/>
                <w:sz w:val="24"/>
                <w:szCs w:val="24"/>
                <w:lang w:eastAsia="zh-CN"/>
              </w:rPr>
              <w:softHyphen/>
              <w:t>ных частей и сравнивать эти части.</w:t>
            </w:r>
          </w:p>
          <w:p w14:paraId="4D50C48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Рассмотреть зависимость размера каждой части от об</w:t>
            </w:r>
            <w:r w:rsidRPr="005D5ED3">
              <w:rPr>
                <w:rFonts w:ascii="Times New Roman" w:eastAsia="Times New Roman" w:hAnsi="Times New Roman" w:cs="Times New Roman"/>
                <w:color w:val="000000"/>
                <w:lang w:eastAsia="zh-CN"/>
              </w:rPr>
              <w:softHyphen/>
              <w:t>щего количества частей. Показать: чем больше час</w:t>
            </w:r>
            <w:r w:rsidRPr="005D5ED3">
              <w:rPr>
                <w:rFonts w:ascii="Times New Roman" w:eastAsia="Times New Roman" w:hAnsi="Times New Roman" w:cs="Times New Roman"/>
                <w:color w:val="000000"/>
                <w:lang w:eastAsia="zh-CN"/>
              </w:rPr>
              <w:softHyphen/>
              <w:t>тей получится при делении це</w:t>
            </w:r>
            <w:r w:rsidRPr="005D5ED3">
              <w:rPr>
                <w:rFonts w:ascii="Times New Roman" w:eastAsia="Times New Roman" w:hAnsi="Times New Roman" w:cs="Times New Roman"/>
                <w:color w:val="000000"/>
                <w:lang w:eastAsia="zh-CN"/>
              </w:rPr>
              <w:softHyphen/>
              <w:t>лого, тем меньше каждая его часть, и наоборот. Учить находить по части це</w:t>
            </w:r>
            <w:r w:rsidRPr="005D5ED3">
              <w:rPr>
                <w:rFonts w:ascii="Times New Roman" w:eastAsia="Times New Roman" w:hAnsi="Times New Roman" w:cs="Times New Roman"/>
                <w:color w:val="000000"/>
                <w:lang w:eastAsia="zh-CN"/>
              </w:rPr>
              <w:softHyphen/>
              <w:t>лое и по целому его часть. Дать представление о том, что при сравнении частей фи</w:t>
            </w:r>
            <w:r w:rsidRPr="005D5ED3">
              <w:rPr>
                <w:rFonts w:ascii="Times New Roman" w:eastAsia="Times New Roman" w:hAnsi="Times New Roman" w:cs="Times New Roman"/>
                <w:color w:val="000000"/>
                <w:lang w:eastAsia="zh-CN"/>
              </w:rPr>
              <w:softHyphen/>
              <w:t>гур разного размера получают</w:t>
            </w:r>
            <w:r w:rsidRPr="005D5ED3">
              <w:rPr>
                <w:rFonts w:ascii="Times New Roman" w:eastAsia="Times New Roman" w:hAnsi="Times New Roman" w:cs="Times New Roman"/>
                <w:color w:val="000000"/>
                <w:lang w:eastAsia="zh-CN"/>
              </w:rPr>
              <w:softHyphen/>
              <w:t>ся неравные части. Развивать логическое мышление</w:t>
            </w:r>
          </w:p>
        </w:tc>
      </w:tr>
      <w:tr w:rsidR="005D5ED3" w:rsidRPr="005D5ED3" w14:paraId="35BCC4F8" w14:textId="77777777" w:rsidTr="00AF51F5">
        <w:trPr>
          <w:trHeight w:val="278"/>
        </w:trPr>
        <w:tc>
          <w:tcPr>
            <w:tcW w:w="804" w:type="dxa"/>
            <w:vMerge/>
            <w:tcBorders>
              <w:left w:val="single" w:sz="6" w:space="0" w:color="000000"/>
            </w:tcBorders>
            <w:shd w:val="clear" w:color="auto" w:fill="FFFFFF"/>
          </w:tcPr>
          <w:p w14:paraId="49217AB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14:paraId="246E47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8E66BB9" w14:textId="77777777" w:rsidTr="00AF51F5">
        <w:trPr>
          <w:trHeight w:val="278"/>
        </w:trPr>
        <w:tc>
          <w:tcPr>
            <w:tcW w:w="804" w:type="dxa"/>
            <w:vMerge/>
            <w:tcBorders>
              <w:left w:val="single" w:sz="6" w:space="0" w:color="000000"/>
            </w:tcBorders>
            <w:shd w:val="clear" w:color="auto" w:fill="FFFFFF"/>
          </w:tcPr>
          <w:p w14:paraId="25DD2D8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14:paraId="31280F7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Понимают образование чисел второго десятка, используют счетные и вычислительные навыки, устанавливают количественные отношения в пределах известных чисел; умеют делить фигуры, сравнивают их по величине путем соизмерения, определяют результаты измерения; уста</w:t>
            </w:r>
            <w:r w:rsidRPr="005D5ED3">
              <w:rPr>
                <w:rFonts w:ascii="Times New Roman" w:eastAsia="Times New Roman" w:hAnsi="Times New Roman" w:cs="Times New Roman"/>
                <w:color w:val="000000"/>
                <w:lang w:eastAsia="zh-CN"/>
              </w:rPr>
              <w:softHyphen/>
              <w:t>навливают отношения «часть-целое равенство-неравенство»; классифицируют предметы по заданному признаку, проявляют попытку ставить интеллектуальные задачи; используют способы непосредственного и опосредованного измерения и сравнения объектов по величине, предла</w:t>
            </w:r>
            <w:r w:rsidRPr="005D5ED3">
              <w:rPr>
                <w:rFonts w:ascii="Times New Roman" w:eastAsia="Times New Roman" w:hAnsi="Times New Roman" w:cs="Times New Roman"/>
                <w:color w:val="000000"/>
                <w:lang w:eastAsia="zh-CN"/>
              </w:rPr>
              <w:softHyphen/>
              <w:t xml:space="preserve">гают различные варианты решения проблемно-познавательных задач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расширение кругозора, познавательно-исследовательская и продуктивная (конструктивная) деятельность); </w:t>
            </w:r>
            <w:r w:rsidRPr="005D5ED3">
              <w:rPr>
                <w:rFonts w:ascii="Times New Roman" w:eastAsia="Times New Roman" w:hAnsi="Times New Roman" w:cs="Times New Roman"/>
                <w:color w:val="000000"/>
                <w:lang w:eastAsia="zh-CN"/>
              </w:rPr>
              <w:t>умеют работать по образцу, выполнять инст</w:t>
            </w:r>
            <w:r w:rsidRPr="005D5ED3">
              <w:rPr>
                <w:rFonts w:ascii="Times New Roman" w:eastAsia="Times New Roman" w:hAnsi="Times New Roman" w:cs="Times New Roman"/>
                <w:color w:val="000000"/>
                <w:lang w:eastAsia="zh-CN"/>
              </w:rPr>
              <w:softHyphen/>
              <w:t xml:space="preserve">рукции взрослого; планируют свою деятельность в достижении цели </w:t>
            </w:r>
            <w:r w:rsidRPr="005D5ED3">
              <w:rPr>
                <w:rFonts w:ascii="Times New Roman" w:eastAsia="Times New Roman" w:hAnsi="Times New Roman" w:cs="Times New Roman"/>
                <w:i/>
                <w:iCs/>
                <w:color w:val="000000"/>
                <w:lang w:eastAsia="zh-CN"/>
              </w:rPr>
              <w:t>(социализация, труд)</w:t>
            </w:r>
          </w:p>
        </w:tc>
      </w:tr>
      <w:tr w:rsidR="005D5ED3" w:rsidRPr="005D5ED3" w14:paraId="4427ED45" w14:textId="77777777" w:rsidTr="00AF51F5">
        <w:trPr>
          <w:trHeight w:val="278"/>
        </w:trPr>
        <w:tc>
          <w:tcPr>
            <w:tcW w:w="804" w:type="dxa"/>
            <w:vMerge/>
            <w:tcBorders>
              <w:left w:val="single" w:sz="6" w:space="0" w:color="000000"/>
            </w:tcBorders>
            <w:shd w:val="clear" w:color="auto" w:fill="FFFFFF"/>
          </w:tcPr>
          <w:p w14:paraId="6ABF7F1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14:paraId="4F7B31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E02D3D7" w14:textId="77777777" w:rsidTr="00AF51F5">
        <w:trPr>
          <w:trHeight w:val="278"/>
        </w:trPr>
        <w:tc>
          <w:tcPr>
            <w:tcW w:w="804" w:type="dxa"/>
            <w:vMerge/>
            <w:tcBorders>
              <w:left w:val="single" w:sz="6" w:space="0" w:color="000000"/>
              <w:bottom w:val="single" w:sz="6" w:space="0" w:color="000000"/>
            </w:tcBorders>
            <w:shd w:val="clear" w:color="auto" w:fill="FFFFFF"/>
          </w:tcPr>
          <w:p w14:paraId="4AC6591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14:paraId="3655A0B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счете в пределах 20, в назывании и образовании двузначных чисел; участие в дидактических играх на понимание выражений «до» и «после»; решение познавательных задач на развитие умений делить целый предмет на 2, 4, 8 равных частей и сравнивать эти части; самостоятельная познавательно-исследовательская деятельность: деление и составление целой фигуры, работая с листом бумаги, квадра</w:t>
            </w:r>
            <w:r w:rsidRPr="005D5ED3">
              <w:rPr>
                <w:rFonts w:ascii="Times New Roman" w:eastAsia="Times New Roman" w:hAnsi="Times New Roman" w:cs="Times New Roman"/>
                <w:color w:val="000000"/>
                <w:lang w:eastAsia="zh-CN"/>
              </w:rPr>
              <w:softHyphen/>
              <w:t>том, кругом; нахождение по части целого и по целому его части; участие в развивающих играх математического содержания на логическое мыш</w:t>
            </w:r>
            <w:r w:rsidRPr="005D5ED3">
              <w:rPr>
                <w:rFonts w:ascii="Times New Roman" w:eastAsia="Times New Roman" w:hAnsi="Times New Roman" w:cs="Times New Roman"/>
                <w:color w:val="000000"/>
                <w:lang w:eastAsia="zh-CN"/>
              </w:rPr>
              <w:softHyphen/>
              <w:t>ление</w:t>
            </w:r>
          </w:p>
        </w:tc>
      </w:tr>
      <w:tr w:rsidR="005D5ED3" w:rsidRPr="005D5ED3" w14:paraId="1F182F57" w14:textId="77777777" w:rsidTr="00AF51F5">
        <w:trPr>
          <w:trHeight w:val="288"/>
        </w:trPr>
        <w:tc>
          <w:tcPr>
            <w:tcW w:w="818" w:type="dxa"/>
            <w:gridSpan w:val="2"/>
            <w:vMerge w:val="restart"/>
            <w:tcBorders>
              <w:top w:val="single" w:sz="6" w:space="0" w:color="000000"/>
              <w:left w:val="single" w:sz="6" w:space="0" w:color="000000"/>
            </w:tcBorders>
            <w:shd w:val="clear" w:color="auto" w:fill="FFFFFF"/>
            <w:textDirection w:val="btLr"/>
            <w:vAlign w:val="center"/>
          </w:tcPr>
          <w:p w14:paraId="1D85864C"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715" w:type="dxa"/>
            <w:tcBorders>
              <w:top w:val="single" w:sz="6" w:space="0" w:color="000000"/>
              <w:left w:val="single" w:sz="6" w:space="0" w:color="000000"/>
              <w:bottom w:val="single" w:sz="6" w:space="0" w:color="000000"/>
            </w:tcBorders>
            <w:shd w:val="clear" w:color="auto" w:fill="FFFFFF"/>
          </w:tcPr>
          <w:p w14:paraId="267DC5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41FBCE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37</w:t>
            </w:r>
          </w:p>
        </w:tc>
        <w:tc>
          <w:tcPr>
            <w:tcW w:w="3739" w:type="dxa"/>
            <w:gridSpan w:val="2"/>
            <w:tcBorders>
              <w:top w:val="single" w:sz="6" w:space="0" w:color="000000"/>
              <w:left w:val="single" w:sz="6" w:space="0" w:color="000000"/>
              <w:bottom w:val="single" w:sz="6" w:space="0" w:color="000000"/>
            </w:tcBorders>
            <w:shd w:val="clear" w:color="auto" w:fill="FFFFFF"/>
          </w:tcPr>
          <w:p w14:paraId="74391F4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38</w:t>
            </w:r>
          </w:p>
        </w:tc>
        <w:tc>
          <w:tcPr>
            <w:tcW w:w="3282" w:type="dxa"/>
            <w:tcBorders>
              <w:top w:val="single" w:sz="6" w:space="0" w:color="000000"/>
              <w:left w:val="single" w:sz="6" w:space="0" w:color="000000"/>
              <w:bottom w:val="single" w:sz="6" w:space="0" w:color="000000"/>
            </w:tcBorders>
            <w:shd w:val="clear" w:color="auto" w:fill="FFFFFF"/>
          </w:tcPr>
          <w:p w14:paraId="4E70F4D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39</w:t>
            </w:r>
          </w:p>
        </w:tc>
        <w:tc>
          <w:tcPr>
            <w:tcW w:w="2975" w:type="dxa"/>
            <w:gridSpan w:val="2"/>
            <w:tcBorders>
              <w:top w:val="single" w:sz="6" w:space="0" w:color="000000"/>
              <w:left w:val="single" w:sz="6" w:space="0" w:color="000000"/>
              <w:bottom w:val="single" w:sz="6" w:space="0" w:color="000000"/>
            </w:tcBorders>
            <w:shd w:val="clear" w:color="auto" w:fill="FFFFFF"/>
          </w:tcPr>
          <w:p w14:paraId="5E6D385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40</w:t>
            </w:r>
          </w:p>
        </w:tc>
      </w:tr>
      <w:tr w:rsidR="005D5ED3" w:rsidRPr="005D5ED3" w14:paraId="7182CC54" w14:textId="77777777" w:rsidTr="00AF51F5">
        <w:trPr>
          <w:trHeight w:val="2438"/>
        </w:trPr>
        <w:tc>
          <w:tcPr>
            <w:tcW w:w="818" w:type="dxa"/>
            <w:gridSpan w:val="2"/>
            <w:vMerge/>
            <w:tcBorders>
              <w:left w:val="single" w:sz="6" w:space="0" w:color="000000"/>
            </w:tcBorders>
            <w:shd w:val="clear" w:color="auto" w:fill="FFFFFF"/>
          </w:tcPr>
          <w:p w14:paraId="7DDCD12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15" w:type="dxa"/>
            <w:tcBorders>
              <w:top w:val="single" w:sz="6" w:space="0" w:color="000000"/>
              <w:left w:val="single" w:sz="6" w:space="0" w:color="000000"/>
              <w:bottom w:val="single" w:sz="6" w:space="0" w:color="000000"/>
            </w:tcBorders>
            <w:shd w:val="clear" w:color="auto" w:fill="FFFFFF"/>
          </w:tcPr>
          <w:p w14:paraId="1B4FC57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5E5838D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представление о составе числа из 2 меньших. Учить раскладывать число на 2 меньших и получать из двух меньших одно большее число</w:t>
            </w:r>
          </w:p>
        </w:tc>
        <w:tc>
          <w:tcPr>
            <w:tcW w:w="3739" w:type="dxa"/>
            <w:gridSpan w:val="2"/>
            <w:tcBorders>
              <w:top w:val="single" w:sz="6" w:space="0" w:color="000000"/>
              <w:left w:val="single" w:sz="6" w:space="0" w:color="000000"/>
              <w:bottom w:val="single" w:sz="6" w:space="0" w:color="000000"/>
            </w:tcBorders>
            <w:shd w:val="clear" w:color="auto" w:fill="FFFFFF"/>
          </w:tcPr>
          <w:p w14:paraId="798916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6 и цифре 6.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6 из двух меньших. Учить раскладывать число 6 на два меньших и получать из двух меньших одно боль</w:t>
            </w:r>
            <w:r w:rsidRPr="005D5ED3">
              <w:rPr>
                <w:rFonts w:ascii="Times New Roman" w:eastAsia="Times New Roman" w:hAnsi="Times New Roman" w:cs="Times New Roman"/>
                <w:color w:val="000000"/>
                <w:sz w:val="24"/>
                <w:szCs w:val="24"/>
                <w:lang w:eastAsia="zh-CN"/>
              </w:rPr>
              <w:softHyphen/>
              <w:t>шее число</w:t>
            </w:r>
          </w:p>
        </w:tc>
        <w:tc>
          <w:tcPr>
            <w:tcW w:w="3282" w:type="dxa"/>
            <w:tcBorders>
              <w:top w:val="single" w:sz="6" w:space="0" w:color="000000"/>
              <w:left w:val="single" w:sz="6" w:space="0" w:color="000000"/>
              <w:bottom w:val="single" w:sz="6" w:space="0" w:color="000000"/>
            </w:tcBorders>
            <w:shd w:val="clear" w:color="auto" w:fill="FFFFFF"/>
          </w:tcPr>
          <w:p w14:paraId="1B3E6A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7 и цифре 7.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7 из двух меньших. Учить раскладывать число 7 на два меньших и получать из двух меньших одно большее число</w:t>
            </w:r>
          </w:p>
        </w:tc>
        <w:tc>
          <w:tcPr>
            <w:tcW w:w="2975" w:type="dxa"/>
            <w:gridSpan w:val="2"/>
            <w:tcBorders>
              <w:top w:val="single" w:sz="6" w:space="0" w:color="000000"/>
              <w:left w:val="single" w:sz="6" w:space="0" w:color="000000"/>
              <w:bottom w:val="single" w:sz="6" w:space="0" w:color="000000"/>
            </w:tcBorders>
            <w:shd w:val="clear" w:color="auto" w:fill="FFFFFF"/>
          </w:tcPr>
          <w:p w14:paraId="4475AD3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8 и цифре 8.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8 из двух меньших. Учить раскладывать число 8 на два меньших и получать из двух меньших одно большее число</w:t>
            </w:r>
          </w:p>
        </w:tc>
      </w:tr>
      <w:tr w:rsidR="005D5ED3" w:rsidRPr="005D5ED3" w14:paraId="68CC4CD3" w14:textId="77777777" w:rsidTr="00AF51F5">
        <w:trPr>
          <w:trHeight w:val="288"/>
        </w:trPr>
        <w:tc>
          <w:tcPr>
            <w:tcW w:w="818" w:type="dxa"/>
            <w:gridSpan w:val="2"/>
            <w:vMerge/>
            <w:tcBorders>
              <w:left w:val="single" w:sz="6" w:space="0" w:color="000000"/>
            </w:tcBorders>
            <w:shd w:val="clear" w:color="auto" w:fill="FFFFFF"/>
          </w:tcPr>
          <w:p w14:paraId="41E598F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14:paraId="20293B1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C8878E6" w14:textId="77777777" w:rsidTr="00AF51F5">
        <w:trPr>
          <w:trHeight w:val="1891"/>
        </w:trPr>
        <w:tc>
          <w:tcPr>
            <w:tcW w:w="818" w:type="dxa"/>
            <w:gridSpan w:val="2"/>
            <w:vMerge/>
            <w:tcBorders>
              <w:left w:val="single" w:sz="6" w:space="0" w:color="000000"/>
            </w:tcBorders>
            <w:shd w:val="clear" w:color="auto" w:fill="FFFFFF"/>
          </w:tcPr>
          <w:p w14:paraId="00AC1D5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14:paraId="65EE28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счетные навыки; оперируют числами и цифрами в пределах 10, умеют действовать самостоятельно по простому правилу или об</w:t>
            </w:r>
            <w:r w:rsidRPr="005D5ED3">
              <w:rPr>
                <w:rFonts w:ascii="Times New Roman" w:eastAsia="Times New Roman" w:hAnsi="Times New Roman" w:cs="Times New Roman"/>
                <w:color w:val="000000"/>
                <w:lang w:eastAsia="zh-CN"/>
              </w:rPr>
              <w:softHyphen/>
              <w:t>разцу, заданному взрослым; достигают намеченной цели, объясняют производимые действия, устанавливают причинные зависимости на осно</w:t>
            </w:r>
            <w:r w:rsidRPr="005D5ED3">
              <w:rPr>
                <w:rFonts w:ascii="Times New Roman" w:eastAsia="Times New Roman" w:hAnsi="Times New Roman" w:cs="Times New Roman"/>
                <w:color w:val="000000"/>
                <w:lang w:eastAsia="zh-CN"/>
              </w:rPr>
              <w:softHyphen/>
              <w:t>ве имеющихся представлений; способны самостоятельно действовать, расширяют самостоятельность в исследовательской деятельности, пред</w:t>
            </w:r>
            <w:r w:rsidRPr="005D5ED3">
              <w:rPr>
                <w:rFonts w:ascii="Times New Roman" w:eastAsia="Times New Roman" w:hAnsi="Times New Roman" w:cs="Times New Roman"/>
                <w:color w:val="000000"/>
                <w:lang w:eastAsia="zh-CN"/>
              </w:rPr>
              <w:softHyphen/>
              <w:t>лагают различные варианты решения проблемно-познавательных задач; оказывают помощь другому (взрослому, ребенку), в том числе обуча</w:t>
            </w:r>
            <w:r w:rsidRPr="005D5ED3">
              <w:rPr>
                <w:rFonts w:ascii="Times New Roman" w:eastAsia="Times New Roman" w:hAnsi="Times New Roman" w:cs="Times New Roman"/>
                <w:color w:val="000000"/>
                <w:lang w:eastAsia="zh-CN"/>
              </w:rPr>
              <w:softHyphen/>
              <w:t xml:space="preserve">ющую </w:t>
            </w:r>
            <w:r w:rsidRPr="005D5ED3">
              <w:rPr>
                <w:rFonts w:ascii="Times New Roman" w:eastAsia="Times New Roman" w:hAnsi="Times New Roman" w:cs="Times New Roman"/>
                <w:i/>
                <w:iCs/>
                <w:color w:val="000000"/>
                <w:lang w:eastAsia="zh-CN"/>
              </w:rPr>
              <w:t>(познание: сенсорное развитие, ФЭМП, формирование целостной картины мира, расширение кругозора, познавательно-исследователь</w:t>
            </w:r>
            <w:r w:rsidRPr="005D5ED3">
              <w:rPr>
                <w:rFonts w:ascii="Times New Roman" w:eastAsia="Times New Roman" w:hAnsi="Times New Roman" w:cs="Times New Roman"/>
                <w:i/>
                <w:iCs/>
                <w:color w:val="000000"/>
                <w:lang w:eastAsia="zh-CN"/>
              </w:rPr>
              <w:softHyphen/>
              <w:t xml:space="preserve">ская и продуктивная (конструктивная) деятельность, коммуникация, труд); </w:t>
            </w:r>
            <w:r w:rsidRPr="005D5ED3">
              <w:rPr>
                <w:rFonts w:ascii="Times New Roman" w:eastAsia="Times New Roman" w:hAnsi="Times New Roman" w:cs="Times New Roman"/>
                <w:color w:val="000000"/>
                <w:lang w:eastAsia="zh-CN"/>
              </w:rPr>
              <w:t xml:space="preserve">инициируют общение в корректной форме, в играх терпимы и доброжелательны </w:t>
            </w:r>
            <w:r w:rsidRPr="005D5ED3">
              <w:rPr>
                <w:rFonts w:ascii="Times New Roman" w:eastAsia="Times New Roman" w:hAnsi="Times New Roman" w:cs="Times New Roman"/>
                <w:i/>
                <w:iCs/>
                <w:color w:val="000000"/>
                <w:lang w:eastAsia="zh-CN"/>
              </w:rPr>
              <w:t>(социализация)</w:t>
            </w:r>
          </w:p>
        </w:tc>
      </w:tr>
      <w:tr w:rsidR="005D5ED3" w:rsidRPr="005D5ED3" w14:paraId="0E9675C2" w14:textId="77777777" w:rsidTr="00AF51F5">
        <w:trPr>
          <w:trHeight w:val="278"/>
        </w:trPr>
        <w:tc>
          <w:tcPr>
            <w:tcW w:w="818" w:type="dxa"/>
            <w:gridSpan w:val="2"/>
            <w:vMerge/>
            <w:tcBorders>
              <w:left w:val="single" w:sz="6" w:space="0" w:color="000000"/>
            </w:tcBorders>
            <w:shd w:val="clear" w:color="auto" w:fill="FFFFFF"/>
          </w:tcPr>
          <w:p w14:paraId="1A93157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14:paraId="17AACD6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3ECB7DD" w14:textId="77777777" w:rsidTr="00AF51F5">
        <w:trPr>
          <w:trHeight w:val="1094"/>
        </w:trPr>
        <w:tc>
          <w:tcPr>
            <w:tcW w:w="818" w:type="dxa"/>
            <w:gridSpan w:val="2"/>
            <w:vMerge/>
            <w:tcBorders>
              <w:left w:val="single" w:sz="6" w:space="0" w:color="000000"/>
              <w:bottom w:val="single" w:sz="6" w:space="0" w:color="000000"/>
            </w:tcBorders>
            <w:shd w:val="clear" w:color="auto" w:fill="FFFFFF"/>
          </w:tcPr>
          <w:p w14:paraId="3D3053B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14:paraId="02077A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Наблюдение за числовым рядом, формулирование и решение проблемной ситуации, рассказывание по картинке с математическим содержани</w:t>
            </w:r>
            <w:r w:rsidRPr="005D5ED3">
              <w:rPr>
                <w:rFonts w:ascii="Times New Roman" w:eastAsia="Times New Roman" w:hAnsi="Times New Roman" w:cs="Times New Roman"/>
                <w:color w:val="000000"/>
                <w:lang w:eastAsia="zh-CN"/>
              </w:rPr>
              <w:softHyphen/>
              <w:t>ем, составление устных высказываний, логических рассуждений; упражнения в разложении числа на 2 меньших, самостоятельная познава</w:t>
            </w:r>
            <w:r w:rsidRPr="005D5ED3">
              <w:rPr>
                <w:rFonts w:ascii="Times New Roman" w:eastAsia="Times New Roman" w:hAnsi="Times New Roman" w:cs="Times New Roman"/>
                <w:color w:val="000000"/>
                <w:lang w:eastAsia="zh-CN"/>
              </w:rPr>
              <w:softHyphen/>
              <w:t>тельная деятельность: образование из двух меньших чисел одного большего; развивающая игра на закрепление навыков разложения и образо</w:t>
            </w:r>
            <w:r w:rsidRPr="005D5ED3">
              <w:rPr>
                <w:rFonts w:ascii="Times New Roman" w:eastAsia="Times New Roman" w:hAnsi="Times New Roman" w:cs="Times New Roman"/>
                <w:color w:val="000000"/>
                <w:lang w:eastAsia="zh-CN"/>
              </w:rPr>
              <w:softHyphen/>
              <w:t>вания чисел 6, 7, 8; ответы на вопросы в беседе</w:t>
            </w:r>
          </w:p>
        </w:tc>
      </w:tr>
    </w:tbl>
    <w:p w14:paraId="5B5680D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09983B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C5E9B2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47336A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18"/>
        <w:gridCol w:w="6"/>
        <w:gridCol w:w="709"/>
        <w:gridCol w:w="3368"/>
        <w:gridCol w:w="34"/>
        <w:gridCol w:w="3157"/>
        <w:gridCol w:w="103"/>
        <w:gridCol w:w="142"/>
        <w:gridCol w:w="2947"/>
        <w:gridCol w:w="30"/>
        <w:gridCol w:w="283"/>
        <w:gridCol w:w="3191"/>
        <w:gridCol w:w="109"/>
      </w:tblGrid>
      <w:tr w:rsidR="005D5ED3" w:rsidRPr="005D5ED3" w14:paraId="05FA61E5" w14:textId="77777777" w:rsidTr="00AF51F5">
        <w:trPr>
          <w:trHeight w:val="278"/>
        </w:trPr>
        <w:tc>
          <w:tcPr>
            <w:tcW w:w="818" w:type="dxa"/>
            <w:vMerge w:val="restart"/>
            <w:tcBorders>
              <w:top w:val="single" w:sz="6" w:space="0" w:color="000000"/>
              <w:left w:val="single" w:sz="6" w:space="0" w:color="000000"/>
            </w:tcBorders>
            <w:shd w:val="clear" w:color="auto" w:fill="FFFFFF"/>
            <w:textDirection w:val="btLr"/>
            <w:vAlign w:val="center"/>
          </w:tcPr>
          <w:p w14:paraId="23049ECE"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715" w:type="dxa"/>
            <w:gridSpan w:val="2"/>
            <w:tcBorders>
              <w:top w:val="single" w:sz="6" w:space="0" w:color="000000"/>
              <w:left w:val="single" w:sz="6" w:space="0" w:color="000000"/>
              <w:bottom w:val="single" w:sz="6" w:space="0" w:color="000000"/>
            </w:tcBorders>
            <w:shd w:val="clear" w:color="auto" w:fill="FFFFFF"/>
          </w:tcPr>
          <w:p w14:paraId="034CFB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3B4C21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41</w:t>
            </w:r>
          </w:p>
        </w:tc>
        <w:tc>
          <w:tcPr>
            <w:tcW w:w="3436" w:type="dxa"/>
            <w:gridSpan w:val="4"/>
            <w:tcBorders>
              <w:top w:val="single" w:sz="6" w:space="0" w:color="000000"/>
              <w:left w:val="single" w:sz="6" w:space="0" w:color="000000"/>
              <w:bottom w:val="single" w:sz="6" w:space="0" w:color="000000"/>
            </w:tcBorders>
            <w:shd w:val="clear" w:color="auto" w:fill="FFFFFF"/>
          </w:tcPr>
          <w:p w14:paraId="72BA4B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42</w:t>
            </w:r>
          </w:p>
        </w:tc>
        <w:tc>
          <w:tcPr>
            <w:tcW w:w="3260" w:type="dxa"/>
            <w:gridSpan w:val="3"/>
            <w:tcBorders>
              <w:top w:val="single" w:sz="6" w:space="0" w:color="000000"/>
              <w:left w:val="single" w:sz="6" w:space="0" w:color="000000"/>
              <w:bottom w:val="single" w:sz="6" w:space="0" w:color="000000"/>
            </w:tcBorders>
            <w:shd w:val="clear" w:color="auto" w:fill="FFFFFF"/>
          </w:tcPr>
          <w:p w14:paraId="6FF093D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43</w:t>
            </w:r>
          </w:p>
        </w:tc>
        <w:tc>
          <w:tcPr>
            <w:tcW w:w="3300" w:type="dxa"/>
            <w:gridSpan w:val="2"/>
            <w:tcBorders>
              <w:top w:val="single" w:sz="6" w:space="0" w:color="000000"/>
              <w:left w:val="single" w:sz="6" w:space="0" w:color="000000"/>
              <w:bottom w:val="single" w:sz="6" w:space="0" w:color="000000"/>
            </w:tcBorders>
            <w:shd w:val="clear" w:color="auto" w:fill="FFFFFF"/>
          </w:tcPr>
          <w:p w14:paraId="7B65A8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44</w:t>
            </w:r>
          </w:p>
        </w:tc>
      </w:tr>
      <w:tr w:rsidR="005D5ED3" w:rsidRPr="005D5ED3" w14:paraId="7CDEECDC" w14:textId="77777777" w:rsidTr="00AF51F5">
        <w:trPr>
          <w:trHeight w:val="2458"/>
        </w:trPr>
        <w:tc>
          <w:tcPr>
            <w:tcW w:w="818" w:type="dxa"/>
            <w:vMerge/>
            <w:tcBorders>
              <w:left w:val="single" w:sz="6" w:space="0" w:color="000000"/>
            </w:tcBorders>
            <w:shd w:val="clear" w:color="auto" w:fill="FFFFFF"/>
          </w:tcPr>
          <w:p w14:paraId="718A460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5" w:type="dxa"/>
            <w:gridSpan w:val="2"/>
            <w:tcBorders>
              <w:top w:val="single" w:sz="6" w:space="0" w:color="000000"/>
              <w:left w:val="single" w:sz="6" w:space="0" w:color="000000"/>
              <w:bottom w:val="single" w:sz="6" w:space="0" w:color="000000"/>
            </w:tcBorders>
            <w:shd w:val="clear" w:color="auto" w:fill="FFFFFF"/>
          </w:tcPr>
          <w:p w14:paraId="60ACC74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5F6658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9 и цифре 9.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9 из двух меньших. Учить раскладывать число 9 на два меньших и получать из двух меньших одно большее число</w:t>
            </w:r>
          </w:p>
        </w:tc>
        <w:tc>
          <w:tcPr>
            <w:tcW w:w="3436" w:type="dxa"/>
            <w:gridSpan w:val="4"/>
            <w:tcBorders>
              <w:top w:val="single" w:sz="6" w:space="0" w:color="000000"/>
              <w:left w:val="single" w:sz="6" w:space="0" w:color="000000"/>
              <w:bottom w:val="single" w:sz="6" w:space="0" w:color="000000"/>
            </w:tcBorders>
            <w:shd w:val="clear" w:color="auto" w:fill="FFFFFF"/>
          </w:tcPr>
          <w:p w14:paraId="746947B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10 и цифрах 1, 0.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10 из двух меньших. Учить раскладывать число 10 на два меньших и получать из двух меньших одно большее число</w:t>
            </w:r>
          </w:p>
        </w:tc>
        <w:tc>
          <w:tcPr>
            <w:tcW w:w="3260" w:type="dxa"/>
            <w:gridSpan w:val="3"/>
            <w:tcBorders>
              <w:top w:val="single" w:sz="6" w:space="0" w:color="000000"/>
              <w:left w:val="single" w:sz="6" w:space="0" w:color="000000"/>
              <w:bottom w:val="single" w:sz="6" w:space="0" w:color="000000"/>
            </w:tcBorders>
            <w:shd w:val="clear" w:color="auto" w:fill="FFFFFF"/>
          </w:tcPr>
          <w:p w14:paraId="05F083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монетами достоинством в 1, 2, 5, 10 руб</w:t>
            </w:r>
            <w:r w:rsidRPr="005D5ED3">
              <w:rPr>
                <w:rFonts w:ascii="Times New Roman" w:eastAsia="Times New Roman" w:hAnsi="Times New Roman" w:cs="Times New Roman"/>
                <w:color w:val="000000"/>
                <w:sz w:val="24"/>
                <w:szCs w:val="24"/>
                <w:lang w:eastAsia="zh-CN"/>
              </w:rPr>
              <w:softHyphen/>
              <w:t>лей и 10 копеек. Ввести понятия: «деньги», «монеты»,«рубль», «копейка». Учить устанавливать соот</w:t>
            </w:r>
            <w:r w:rsidRPr="005D5ED3">
              <w:rPr>
                <w:rFonts w:ascii="Times New Roman" w:eastAsia="Times New Roman" w:hAnsi="Times New Roman" w:cs="Times New Roman"/>
                <w:color w:val="000000"/>
                <w:sz w:val="24"/>
                <w:szCs w:val="24"/>
                <w:lang w:eastAsia="zh-CN"/>
              </w:rPr>
              <w:softHyphen/>
              <w:t>ветствие между монетами и числами.</w:t>
            </w:r>
          </w:p>
        </w:tc>
        <w:tc>
          <w:tcPr>
            <w:tcW w:w="3300" w:type="dxa"/>
            <w:gridSpan w:val="2"/>
            <w:tcBorders>
              <w:top w:val="single" w:sz="6" w:space="0" w:color="000000"/>
              <w:left w:val="single" w:sz="6" w:space="0" w:color="000000"/>
              <w:bottom w:val="single" w:sz="6" w:space="0" w:color="000000"/>
            </w:tcBorders>
            <w:shd w:val="clear" w:color="auto" w:fill="FFFFFF"/>
          </w:tcPr>
          <w:p w14:paraId="76F97CF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color w:val="000000"/>
                <w:sz w:val="24"/>
                <w:szCs w:val="24"/>
                <w:lang w:eastAsia="zh-CN"/>
              </w:rPr>
              <w:t>Закрепить знания о составе чисел из единиц и из двух мень</w:t>
            </w:r>
            <w:r w:rsidRPr="005D5ED3">
              <w:rPr>
                <w:rFonts w:ascii="Times New Roman" w:eastAsia="Times New Roman" w:hAnsi="Times New Roman" w:cs="Times New Roman"/>
                <w:color w:val="000000"/>
                <w:sz w:val="24"/>
                <w:szCs w:val="24"/>
                <w:lang w:eastAsia="zh-CN"/>
              </w:rPr>
              <w:softHyphen/>
              <w:t>ших чиссл. Учить составлять разные на</w:t>
            </w:r>
            <w:r w:rsidRPr="005D5ED3">
              <w:rPr>
                <w:rFonts w:ascii="Times New Roman" w:eastAsia="Times New Roman" w:hAnsi="Times New Roman" w:cs="Times New Roman"/>
                <w:color w:val="000000"/>
                <w:sz w:val="24"/>
                <w:szCs w:val="24"/>
                <w:lang w:eastAsia="zh-CN"/>
              </w:rPr>
              <w:softHyphen/>
              <w:t>боры из имеющихся монет достоинством до 10 рублей. Закрепить знания о моне</w:t>
            </w:r>
            <w:r w:rsidRPr="005D5ED3">
              <w:rPr>
                <w:rFonts w:ascii="Times New Roman" w:eastAsia="Times New Roman" w:hAnsi="Times New Roman" w:cs="Times New Roman"/>
                <w:color w:val="000000"/>
                <w:sz w:val="24"/>
                <w:szCs w:val="24"/>
                <w:lang w:eastAsia="zh-CN"/>
              </w:rPr>
              <w:softHyphen/>
              <w:t xml:space="preserve">тах, их названиях, наборах </w:t>
            </w:r>
            <w:r w:rsidRPr="005D5ED3">
              <w:rPr>
                <w:rFonts w:ascii="Times New Roman" w:eastAsia="Times New Roman" w:hAnsi="Times New Roman" w:cs="Times New Roman"/>
                <w:color w:val="000000"/>
                <w:sz w:val="18"/>
                <w:szCs w:val="18"/>
                <w:lang w:eastAsia="zh-CN"/>
              </w:rPr>
              <w:t>и размене</w:t>
            </w:r>
          </w:p>
          <w:p w14:paraId="5C3BCAC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знания о составе числа из единиц и из двух меньших чиссл. Учить составлять разные на</w:t>
            </w:r>
            <w:r w:rsidRPr="005D5ED3">
              <w:rPr>
                <w:rFonts w:ascii="Times New Roman" w:eastAsia="Times New Roman" w:hAnsi="Times New Roman" w:cs="Times New Roman"/>
                <w:color w:val="000000"/>
                <w:lang w:eastAsia="zh-CN"/>
              </w:rPr>
              <w:softHyphen/>
              <w:t xml:space="preserve">боры из имеющихся монет </w:t>
            </w:r>
            <w:r w:rsidRPr="005D5ED3">
              <w:rPr>
                <w:rFonts w:ascii="Times New Roman" w:eastAsia="Times New Roman" w:hAnsi="Times New Roman" w:cs="Times New Roman"/>
                <w:color w:val="000000"/>
                <w:u w:val="single"/>
                <w:lang w:eastAsia="zh-CN"/>
              </w:rPr>
              <w:t>(</w:t>
            </w:r>
            <w:r w:rsidRPr="005D5ED3">
              <w:rPr>
                <w:rFonts w:ascii="Times New Roman" w:eastAsia="Times New Roman" w:hAnsi="Times New Roman" w:cs="Times New Roman"/>
                <w:color w:val="000000"/>
                <w:lang w:eastAsia="zh-CN"/>
              </w:rPr>
              <w:t>до 6 рублей)</w:t>
            </w:r>
          </w:p>
        </w:tc>
      </w:tr>
      <w:tr w:rsidR="005D5ED3" w:rsidRPr="005D5ED3" w14:paraId="0F43B7FB" w14:textId="77777777" w:rsidTr="00AF51F5">
        <w:trPr>
          <w:trHeight w:val="294"/>
        </w:trPr>
        <w:tc>
          <w:tcPr>
            <w:tcW w:w="818" w:type="dxa"/>
            <w:vMerge/>
            <w:tcBorders>
              <w:left w:val="single" w:sz="6" w:space="0" w:color="000000"/>
            </w:tcBorders>
            <w:shd w:val="clear" w:color="auto" w:fill="FFFFFF"/>
          </w:tcPr>
          <w:p w14:paraId="0F31B97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14:paraId="01A418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16DEE7A" w14:textId="77777777" w:rsidTr="00AF51F5">
        <w:trPr>
          <w:trHeight w:val="294"/>
        </w:trPr>
        <w:tc>
          <w:tcPr>
            <w:tcW w:w="818" w:type="dxa"/>
            <w:vMerge/>
            <w:tcBorders>
              <w:left w:val="single" w:sz="6" w:space="0" w:color="000000"/>
            </w:tcBorders>
            <w:shd w:val="clear" w:color="auto" w:fill="FFFFFF"/>
          </w:tcPr>
          <w:p w14:paraId="33F5D26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14:paraId="7895A3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Умеют получать числа первого десятка, прибавляя единицу к предыдущему и вычитая единицу из следующего за ним, знают монеты достоин</w:t>
            </w:r>
            <w:r w:rsidRPr="005D5ED3">
              <w:rPr>
                <w:rFonts w:ascii="Times New Roman" w:eastAsia="Times New Roman" w:hAnsi="Times New Roman" w:cs="Times New Roman"/>
                <w:color w:val="000000"/>
                <w:lang w:eastAsia="zh-CN"/>
              </w:rPr>
              <w:softHyphen/>
              <w:t xml:space="preserve">ством 10 копеек, 1, 2, 5 рублей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расширяют самостоятельность в исследовательской деятельности; планируют действия, на</w:t>
            </w:r>
            <w:r w:rsidRPr="005D5ED3">
              <w:rPr>
                <w:rFonts w:ascii="Times New Roman" w:eastAsia="Times New Roman" w:hAnsi="Times New Roman" w:cs="Times New Roman"/>
                <w:color w:val="000000"/>
                <w:lang w:eastAsia="zh-CN"/>
              </w:rPr>
              <w:softHyphen/>
              <w:t>правленные на достижение цели, предлагают различные варианты решения проблемно-познавательных задач; в случаях затруднений обраща</w:t>
            </w:r>
            <w:r w:rsidRPr="005D5ED3">
              <w:rPr>
                <w:rFonts w:ascii="Times New Roman" w:eastAsia="Times New Roman" w:hAnsi="Times New Roman" w:cs="Times New Roman"/>
                <w:color w:val="000000"/>
                <w:lang w:eastAsia="zh-CN"/>
              </w:rPr>
              <w:softHyphen/>
              <w:t xml:space="preserve">ются за помощью к взрослому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социализация, труд), </w:t>
            </w:r>
            <w:r w:rsidRPr="005D5ED3">
              <w:rPr>
                <w:rFonts w:ascii="Times New Roman" w:eastAsia="Times New Roman" w:hAnsi="Times New Roman" w:cs="Times New Roman"/>
                <w:color w:val="000000"/>
                <w:lang w:eastAsia="zh-CN"/>
              </w:rPr>
              <w:t>объясняют про</w:t>
            </w:r>
            <w:r w:rsidRPr="005D5ED3">
              <w:rPr>
                <w:rFonts w:ascii="Times New Roman" w:eastAsia="Times New Roman" w:hAnsi="Times New Roman" w:cs="Times New Roman"/>
                <w:color w:val="000000"/>
                <w:lang w:eastAsia="zh-CN"/>
              </w:rPr>
              <w:softHyphen/>
              <w:t xml:space="preserve">изводимые действия, выявляют и анализируют соотношение цели, процесса и результата в играх и вступают в различного рода социальные взаимодействия, устанавливают конструктивные ролевые и реальные социальные взаимоотношения со взрослыми и детьми </w:t>
            </w:r>
            <w:r w:rsidRPr="005D5ED3">
              <w:rPr>
                <w:rFonts w:ascii="Times New Roman" w:eastAsia="Times New Roman" w:hAnsi="Times New Roman" w:cs="Times New Roman"/>
                <w:i/>
                <w:iCs/>
                <w:color w:val="000000"/>
                <w:lang w:eastAsia="zh-CN"/>
              </w:rPr>
              <w:t>(коммуникация,</w:t>
            </w:r>
          </w:p>
          <w:p w14:paraId="1FBEAF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 xml:space="preserve">социализация, труд)     </w:t>
            </w:r>
          </w:p>
        </w:tc>
      </w:tr>
      <w:tr w:rsidR="005D5ED3" w:rsidRPr="005D5ED3" w14:paraId="62A96017" w14:textId="77777777" w:rsidTr="00AF51F5">
        <w:trPr>
          <w:trHeight w:val="294"/>
        </w:trPr>
        <w:tc>
          <w:tcPr>
            <w:tcW w:w="818" w:type="dxa"/>
            <w:vMerge/>
            <w:tcBorders>
              <w:left w:val="single" w:sz="6" w:space="0" w:color="000000"/>
            </w:tcBorders>
            <w:shd w:val="clear" w:color="auto" w:fill="FFFFFF"/>
          </w:tcPr>
          <w:p w14:paraId="2162B0D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14:paraId="6225E4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DAAEB2F" w14:textId="77777777" w:rsidTr="00AF51F5">
        <w:trPr>
          <w:trHeight w:val="294"/>
        </w:trPr>
        <w:tc>
          <w:tcPr>
            <w:tcW w:w="818" w:type="dxa"/>
            <w:vMerge/>
            <w:tcBorders>
              <w:left w:val="single" w:sz="6" w:space="0" w:color="000000"/>
            </w:tcBorders>
            <w:shd w:val="clear" w:color="auto" w:fill="FFFFFF"/>
          </w:tcPr>
          <w:p w14:paraId="16D84F1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14:paraId="035FCF9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Коллективная деятельность: упражнения в разложении числа 9 на два меньших и получении его из двух меньших чисел, работа по образцу, предложенному взрослым; самостоятельная познавательная деятельность: разложение числа 10 на два меньших и получение его из двух меньших чисел; знакомство с монетами (участие в беседе со взрослым) и понятиями «деньги», «монеты», «рубль», «копейка»; установление соответствия между монетами и числами (участие в беседе со взрослым и сверстниками); совместная со сверстниками игра (парная, в малой группе) по использованию и размену монет</w:t>
            </w:r>
          </w:p>
        </w:tc>
      </w:tr>
      <w:tr w:rsidR="005D5ED3" w:rsidRPr="005D5ED3" w14:paraId="2A4AA600" w14:textId="77777777" w:rsidTr="00AF51F5">
        <w:trPr>
          <w:trHeight w:val="278"/>
        </w:trPr>
        <w:tc>
          <w:tcPr>
            <w:tcW w:w="818" w:type="dxa"/>
            <w:vMerge/>
            <w:tcBorders>
              <w:left w:val="single" w:sz="6" w:space="0" w:color="000000"/>
            </w:tcBorders>
            <w:shd w:val="clear" w:color="auto" w:fill="FFFFFF"/>
          </w:tcPr>
          <w:p w14:paraId="710D271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sz w:val="24"/>
                <w:szCs w:val="24"/>
                <w:lang w:eastAsia="zh-CN"/>
              </w:rPr>
            </w:pPr>
          </w:p>
        </w:tc>
        <w:tc>
          <w:tcPr>
            <w:tcW w:w="715" w:type="dxa"/>
            <w:gridSpan w:val="2"/>
            <w:tcBorders>
              <w:top w:val="single" w:sz="6" w:space="0" w:color="000000"/>
              <w:left w:val="single" w:sz="6" w:space="0" w:color="000000"/>
              <w:bottom w:val="single" w:sz="6" w:space="0" w:color="000000"/>
            </w:tcBorders>
            <w:shd w:val="clear" w:color="auto" w:fill="FFFFFF"/>
          </w:tcPr>
          <w:p w14:paraId="20A08B7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4A1361C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45</w:t>
            </w:r>
          </w:p>
        </w:tc>
        <w:tc>
          <w:tcPr>
            <w:tcW w:w="3294" w:type="dxa"/>
            <w:gridSpan w:val="3"/>
            <w:tcBorders>
              <w:top w:val="single" w:sz="6" w:space="0" w:color="000000"/>
              <w:left w:val="single" w:sz="6" w:space="0" w:color="000000"/>
              <w:bottom w:val="single" w:sz="6" w:space="0" w:color="000000"/>
            </w:tcBorders>
            <w:shd w:val="clear" w:color="auto" w:fill="FFFFFF"/>
          </w:tcPr>
          <w:p w14:paraId="649AA0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46</w:t>
            </w:r>
          </w:p>
        </w:tc>
        <w:tc>
          <w:tcPr>
            <w:tcW w:w="3089" w:type="dxa"/>
            <w:gridSpan w:val="2"/>
            <w:tcBorders>
              <w:top w:val="single" w:sz="6" w:space="0" w:color="000000"/>
              <w:left w:val="single" w:sz="6" w:space="0" w:color="000000"/>
              <w:bottom w:val="single" w:sz="6" w:space="0" w:color="000000"/>
            </w:tcBorders>
            <w:shd w:val="clear" w:color="auto" w:fill="FFFFFF"/>
          </w:tcPr>
          <w:p w14:paraId="1B1E6B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47</w:t>
            </w:r>
          </w:p>
        </w:tc>
        <w:tc>
          <w:tcPr>
            <w:tcW w:w="3613" w:type="dxa"/>
            <w:gridSpan w:val="4"/>
            <w:tcBorders>
              <w:top w:val="single" w:sz="6" w:space="0" w:color="000000"/>
              <w:left w:val="single" w:sz="6" w:space="0" w:color="000000"/>
              <w:bottom w:val="single" w:sz="6" w:space="0" w:color="000000"/>
            </w:tcBorders>
            <w:shd w:val="clear" w:color="auto" w:fill="FFFFFF"/>
          </w:tcPr>
          <w:p w14:paraId="79115D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48</w:t>
            </w:r>
          </w:p>
        </w:tc>
      </w:tr>
      <w:tr w:rsidR="005D5ED3" w:rsidRPr="005D5ED3" w14:paraId="7756C968" w14:textId="77777777" w:rsidTr="00AF51F5">
        <w:trPr>
          <w:trHeight w:val="278"/>
        </w:trPr>
        <w:tc>
          <w:tcPr>
            <w:tcW w:w="818" w:type="dxa"/>
            <w:vMerge/>
            <w:tcBorders>
              <w:left w:val="single" w:sz="6" w:space="0" w:color="000000"/>
            </w:tcBorders>
            <w:shd w:val="clear" w:color="auto" w:fill="FFFFFF"/>
          </w:tcPr>
          <w:p w14:paraId="0CCF29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15" w:type="dxa"/>
            <w:gridSpan w:val="2"/>
            <w:tcBorders>
              <w:top w:val="single" w:sz="6" w:space="0" w:color="000000"/>
              <w:left w:val="single" w:sz="6" w:space="0" w:color="000000"/>
              <w:bottom w:val="single" w:sz="6" w:space="0" w:color="000000"/>
            </w:tcBorders>
            <w:shd w:val="clear" w:color="auto" w:fill="FFFFFF"/>
          </w:tcPr>
          <w:p w14:paraId="026BF274" w14:textId="77777777" w:rsidR="005D5ED3" w:rsidRPr="005D5ED3" w:rsidRDefault="005D5ED3" w:rsidP="005D5ED3">
            <w:pPr>
              <w:shd w:val="clear" w:color="auto" w:fill="FFFFFF"/>
              <w:suppressAutoHyphens/>
              <w:autoSpaceDE w:val="0"/>
              <w:snapToGrid w:val="0"/>
              <w:spacing w:after="0" w:line="240" w:lineRule="auto"/>
              <w:rPr>
                <w:rFonts w:ascii="Courier New" w:eastAsia="Times New Roman" w:hAnsi="Courier New" w:cs="Courier New"/>
                <w:color w:val="000000"/>
                <w:sz w:val="24"/>
                <w:szCs w:val="24"/>
                <w:lang w:eastAsia="zh-CN"/>
              </w:rPr>
            </w:pPr>
            <w:r w:rsidRPr="005D5ED3">
              <w:rPr>
                <w:rFonts w:ascii="Courier New" w:eastAsia="Times New Roman" w:hAnsi="Courier New" w:cs="Courier New"/>
                <w:color w:val="000000"/>
                <w:sz w:val="24"/>
                <w:szCs w:val="24"/>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024101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об ариф</w:t>
            </w:r>
            <w:r w:rsidRPr="005D5ED3">
              <w:rPr>
                <w:rFonts w:ascii="Times New Roman" w:eastAsia="Times New Roman" w:hAnsi="Times New Roman" w:cs="Times New Roman"/>
                <w:color w:val="000000"/>
                <w:lang w:eastAsia="zh-CN"/>
              </w:rPr>
              <w:softHyphen/>
              <w:t>метической задаче. Познакомить со структурой задачи.</w:t>
            </w:r>
          </w:p>
          <w:p w14:paraId="12EB9E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различать части: усло</w:t>
            </w:r>
            <w:r w:rsidRPr="005D5ED3">
              <w:rPr>
                <w:rFonts w:ascii="Times New Roman" w:eastAsia="Times New Roman" w:hAnsi="Times New Roman" w:cs="Times New Roman"/>
                <w:color w:val="000000"/>
                <w:lang w:eastAsia="zh-CN"/>
              </w:rPr>
              <w:softHyphen/>
              <w:t>вие (о чем говорится в задаче) и вопрос (о чем спрашивается в задаче).</w:t>
            </w:r>
          </w:p>
          <w:p w14:paraId="742A91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Понимать: для того, чтобы ответить на вопрос задачи, надо ее решить.</w:t>
            </w:r>
          </w:p>
          <w:p w14:paraId="202AB9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рас</w:t>
            </w:r>
            <w:r w:rsidRPr="005D5ED3">
              <w:rPr>
                <w:rFonts w:ascii="Times New Roman" w:eastAsia="Times New Roman" w:hAnsi="Times New Roman" w:cs="Times New Roman"/>
                <w:color w:val="000000"/>
                <w:lang w:eastAsia="zh-CN"/>
              </w:rPr>
              <w:softHyphen/>
              <w:t>суждать</w:t>
            </w:r>
          </w:p>
        </w:tc>
        <w:tc>
          <w:tcPr>
            <w:tcW w:w="3294" w:type="dxa"/>
            <w:gridSpan w:val="3"/>
            <w:tcBorders>
              <w:top w:val="single" w:sz="6" w:space="0" w:color="000000"/>
              <w:left w:val="single" w:sz="6" w:space="0" w:color="000000"/>
              <w:bottom w:val="single" w:sz="6" w:space="0" w:color="000000"/>
            </w:tcBorders>
            <w:shd w:val="clear" w:color="auto" w:fill="FFFFFF"/>
          </w:tcPr>
          <w:p w14:paraId="2221E2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Закреплять умение нахо</w:t>
            </w:r>
            <w:r w:rsidRPr="005D5ED3">
              <w:rPr>
                <w:rFonts w:ascii="Times New Roman" w:eastAsia="Times New Roman" w:hAnsi="Times New Roman" w:cs="Times New Roman"/>
                <w:color w:val="000000"/>
                <w:lang w:eastAsia="zh-CN"/>
              </w:rPr>
              <w:softHyphen/>
              <w:t>дить в задаче условие и во</w:t>
            </w:r>
            <w:r w:rsidRPr="005D5ED3">
              <w:rPr>
                <w:rFonts w:ascii="Times New Roman" w:eastAsia="Times New Roman" w:hAnsi="Times New Roman" w:cs="Times New Roman"/>
                <w:color w:val="000000"/>
                <w:lang w:eastAsia="zh-CN"/>
              </w:rPr>
              <w:softHyphen/>
              <w:t>прос.</w:t>
            </w:r>
          </w:p>
          <w:p w14:paraId="090CCB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Продолжать формировать умение </w:t>
            </w:r>
            <w:r w:rsidRPr="005D5ED3">
              <w:rPr>
                <w:rFonts w:ascii="Times New Roman" w:eastAsia="Times New Roman" w:hAnsi="Times New Roman" w:cs="Times New Roman"/>
                <w:color w:val="000000"/>
                <w:lang w:eastAsia="zh-CN"/>
              </w:rPr>
              <w:lastRenderedPageBreak/>
              <w:t>рассуждать. Учить формулировать ариф</w:t>
            </w:r>
            <w:r w:rsidRPr="005D5ED3">
              <w:rPr>
                <w:rFonts w:ascii="Times New Roman" w:eastAsia="Times New Roman" w:hAnsi="Times New Roman" w:cs="Times New Roman"/>
                <w:color w:val="000000"/>
                <w:lang w:eastAsia="zh-CN"/>
              </w:rPr>
              <w:softHyphen/>
              <w:t>метическое действие. Упражнять:  в составлении задач на сложение с использо</w:t>
            </w:r>
            <w:r w:rsidRPr="005D5ED3">
              <w:rPr>
                <w:rFonts w:ascii="Times New Roman" w:eastAsia="Times New Roman" w:hAnsi="Times New Roman" w:cs="Times New Roman"/>
                <w:color w:val="000000"/>
                <w:lang w:eastAsia="zh-CN"/>
              </w:rPr>
              <w:softHyphen/>
              <w:t xml:space="preserve">ванием наглядного материала; составлении задач не только на наглядной основе, но и по числовым данным. </w:t>
            </w:r>
          </w:p>
          <w:p w14:paraId="4ADF9A2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составлять и решать задачи с использованием монет достоинством в 1,2 и 5 рублей</w:t>
            </w:r>
          </w:p>
        </w:tc>
        <w:tc>
          <w:tcPr>
            <w:tcW w:w="3089" w:type="dxa"/>
            <w:gridSpan w:val="2"/>
            <w:tcBorders>
              <w:top w:val="single" w:sz="6" w:space="0" w:color="000000"/>
              <w:left w:val="single" w:sz="6" w:space="0" w:color="000000"/>
              <w:bottom w:val="single" w:sz="6" w:space="0" w:color="000000"/>
            </w:tcBorders>
            <w:shd w:val="clear" w:color="auto" w:fill="FFFFFF"/>
          </w:tcPr>
          <w:p w14:paraId="7F2943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Познакомить с задачами на нахождение суммы (целого). Учить: решать задачи на на</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хождение суммы; записывать арифметическое действие, ис</w:t>
            </w:r>
            <w:r w:rsidRPr="005D5ED3">
              <w:rPr>
                <w:rFonts w:ascii="Times New Roman" w:eastAsia="Times New Roman" w:hAnsi="Times New Roman" w:cs="Times New Roman"/>
                <w:color w:val="000000"/>
                <w:lang w:eastAsia="zh-CN"/>
              </w:rPr>
              <w:softHyphen/>
              <w:t>пользуя знак «+»; моделиро</w:t>
            </w:r>
            <w:r w:rsidRPr="005D5ED3">
              <w:rPr>
                <w:rFonts w:ascii="Times New Roman" w:eastAsia="Times New Roman" w:hAnsi="Times New Roman" w:cs="Times New Roman"/>
                <w:color w:val="000000"/>
                <w:lang w:eastAsia="zh-CN"/>
              </w:rPr>
              <w:softHyphen/>
              <w:t>вать описанные в задаче взаи</w:t>
            </w:r>
            <w:r w:rsidRPr="005D5ED3">
              <w:rPr>
                <w:rFonts w:ascii="Times New Roman" w:eastAsia="Times New Roman" w:hAnsi="Times New Roman" w:cs="Times New Roman"/>
                <w:color w:val="000000"/>
                <w:lang w:eastAsia="zh-CN"/>
              </w:rPr>
              <w:softHyphen/>
              <w:t>мосвязи между данными и ис</w:t>
            </w:r>
            <w:r w:rsidRPr="005D5ED3">
              <w:rPr>
                <w:rFonts w:ascii="Times New Roman" w:eastAsia="Times New Roman" w:hAnsi="Times New Roman" w:cs="Times New Roman"/>
                <w:color w:val="000000"/>
                <w:lang w:eastAsia="zh-CN"/>
              </w:rPr>
              <w:softHyphen/>
              <w:t>комыми с использованием не только наглядного материа</w:t>
            </w:r>
            <w:r w:rsidRPr="005D5ED3">
              <w:rPr>
                <w:rFonts w:ascii="Times New Roman" w:eastAsia="Times New Roman" w:hAnsi="Times New Roman" w:cs="Times New Roman"/>
                <w:color w:val="000000"/>
                <w:lang w:eastAsia="zh-CN"/>
              </w:rPr>
              <w:softHyphen/>
              <w:t>ла, но и разного вида схемати</w:t>
            </w:r>
            <w:r w:rsidRPr="005D5ED3">
              <w:rPr>
                <w:rFonts w:ascii="Times New Roman" w:eastAsia="Times New Roman" w:hAnsi="Times New Roman" w:cs="Times New Roman"/>
                <w:color w:val="000000"/>
                <w:lang w:eastAsia="zh-CN"/>
              </w:rPr>
              <w:softHyphen/>
              <w:t>ческих изображений</w:t>
            </w:r>
          </w:p>
        </w:tc>
        <w:tc>
          <w:tcPr>
            <w:tcW w:w="3613" w:type="dxa"/>
            <w:gridSpan w:val="4"/>
            <w:tcBorders>
              <w:top w:val="single" w:sz="6" w:space="0" w:color="000000"/>
              <w:left w:val="single" w:sz="6" w:space="0" w:color="000000"/>
              <w:bottom w:val="single" w:sz="6" w:space="0" w:color="000000"/>
            </w:tcBorders>
            <w:shd w:val="clear" w:color="auto" w:fill="FFFFFF"/>
          </w:tcPr>
          <w:p w14:paraId="6D00F9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Продолжить знакомство с задачами на нахождение сум</w:t>
            </w:r>
            <w:r w:rsidRPr="005D5ED3">
              <w:rPr>
                <w:rFonts w:ascii="Times New Roman" w:eastAsia="Times New Roman" w:hAnsi="Times New Roman" w:cs="Times New Roman"/>
                <w:color w:val="000000"/>
                <w:lang w:eastAsia="zh-CN"/>
              </w:rPr>
              <w:softHyphen/>
              <w:t>мы (целого).</w:t>
            </w:r>
          </w:p>
          <w:p w14:paraId="5974F7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решать задачи на на</w:t>
            </w:r>
            <w:r w:rsidRPr="005D5ED3">
              <w:rPr>
                <w:rFonts w:ascii="Times New Roman" w:eastAsia="Times New Roman" w:hAnsi="Times New Roman" w:cs="Times New Roman"/>
                <w:color w:val="000000"/>
                <w:lang w:eastAsia="zh-CN"/>
              </w:rPr>
              <w:softHyphen/>
              <w:t xml:space="preserve">хождение </w:t>
            </w:r>
            <w:r w:rsidRPr="005D5ED3">
              <w:rPr>
                <w:rFonts w:ascii="Times New Roman" w:eastAsia="Times New Roman" w:hAnsi="Times New Roman" w:cs="Times New Roman"/>
                <w:color w:val="000000"/>
                <w:lang w:eastAsia="zh-CN"/>
              </w:rPr>
              <w:lastRenderedPageBreak/>
              <w:t>суммы; записывать арифметическое действие, ис</w:t>
            </w:r>
            <w:r w:rsidRPr="005D5ED3">
              <w:rPr>
                <w:rFonts w:ascii="Times New Roman" w:eastAsia="Times New Roman" w:hAnsi="Times New Roman" w:cs="Times New Roman"/>
                <w:color w:val="000000"/>
                <w:lang w:eastAsia="zh-CN"/>
              </w:rPr>
              <w:softHyphen/>
              <w:t>пользуя знак «+»; моделиро</w:t>
            </w:r>
            <w:r w:rsidRPr="005D5ED3">
              <w:rPr>
                <w:rFonts w:ascii="Times New Roman" w:eastAsia="Times New Roman" w:hAnsi="Times New Roman" w:cs="Times New Roman"/>
                <w:color w:val="000000"/>
                <w:lang w:eastAsia="zh-CN"/>
              </w:rPr>
              <w:softHyphen/>
              <w:t>вать описанные в задаче взаи</w:t>
            </w:r>
            <w:r w:rsidRPr="005D5ED3">
              <w:rPr>
                <w:rFonts w:ascii="Times New Roman" w:eastAsia="Times New Roman" w:hAnsi="Times New Roman" w:cs="Times New Roman"/>
                <w:color w:val="000000"/>
                <w:lang w:eastAsia="zh-CN"/>
              </w:rPr>
              <w:softHyphen/>
              <w:t>мосвязи между данными и ис</w:t>
            </w:r>
            <w:r w:rsidRPr="005D5ED3">
              <w:rPr>
                <w:rFonts w:ascii="Times New Roman" w:eastAsia="Times New Roman" w:hAnsi="Times New Roman" w:cs="Times New Roman"/>
                <w:color w:val="000000"/>
                <w:lang w:eastAsia="zh-CN"/>
              </w:rPr>
              <w:softHyphen/>
              <w:t>комыми с использованием не только наглядного матери</w:t>
            </w:r>
            <w:r w:rsidRPr="005D5ED3">
              <w:rPr>
                <w:rFonts w:ascii="Times New Roman" w:eastAsia="Times New Roman" w:hAnsi="Times New Roman" w:cs="Times New Roman"/>
                <w:color w:val="000000"/>
                <w:lang w:eastAsia="zh-CN"/>
              </w:rPr>
              <w:softHyphen/>
              <w:t>ала, но и разного вида схематических изображений</w:t>
            </w:r>
          </w:p>
        </w:tc>
      </w:tr>
      <w:tr w:rsidR="005D5ED3" w:rsidRPr="005D5ED3" w14:paraId="71330E6A" w14:textId="77777777" w:rsidTr="00AF51F5">
        <w:trPr>
          <w:trHeight w:val="374"/>
        </w:trPr>
        <w:tc>
          <w:tcPr>
            <w:tcW w:w="824" w:type="dxa"/>
            <w:gridSpan w:val="2"/>
            <w:vMerge w:val="restart"/>
            <w:tcBorders>
              <w:left w:val="single" w:sz="6" w:space="0" w:color="000000"/>
            </w:tcBorders>
            <w:shd w:val="clear" w:color="auto" w:fill="FFFFFF"/>
          </w:tcPr>
          <w:p w14:paraId="577983F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6BC90EE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1B4E4C4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25D1F46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029AB3E5"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03F417C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14:paraId="46421B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38FC98A" w14:textId="77777777" w:rsidTr="00AF51F5">
        <w:trPr>
          <w:trHeight w:val="2237"/>
        </w:trPr>
        <w:tc>
          <w:tcPr>
            <w:tcW w:w="824" w:type="dxa"/>
            <w:gridSpan w:val="2"/>
            <w:vMerge/>
            <w:tcBorders>
              <w:left w:val="single" w:sz="6" w:space="0" w:color="000000"/>
            </w:tcBorders>
            <w:shd w:val="clear" w:color="auto" w:fill="FFFFFF"/>
          </w:tcPr>
          <w:p w14:paraId="4EBCEB1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14:paraId="409307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Решают простые арифметические задачи, объясняют производимые действия, проявляют познавательный интерес в процессе общения со взрос</w:t>
            </w:r>
            <w:r w:rsidRPr="005D5ED3">
              <w:rPr>
                <w:rFonts w:ascii="Times New Roman" w:eastAsia="Times New Roman" w:hAnsi="Times New Roman" w:cs="Times New Roman"/>
                <w:color w:val="000000"/>
                <w:lang w:eastAsia="zh-CN"/>
              </w:rPr>
              <w:softHyphen/>
              <w:t xml:space="preserve">лыми и сверстниками: задают вопросы поискового характера («почему?», «зачем?», «для чего?»), предлагают различные варианты решения проблемно-познавательных задач; расширяют самостоятельность в исследовательской деятельности </w:t>
            </w:r>
            <w:r w:rsidRPr="005D5ED3">
              <w:rPr>
                <w:rFonts w:ascii="Times New Roman" w:eastAsia="Times New Roman" w:hAnsi="Times New Roman" w:cs="Times New Roman"/>
                <w:i/>
                <w:iCs/>
                <w:color w:val="000000"/>
                <w:lang w:eastAsia="zh-CN"/>
              </w:rPr>
              <w:t>(познание: ФЭМП, формирование цело</w:t>
            </w:r>
            <w:r w:rsidRPr="005D5ED3">
              <w:rPr>
                <w:rFonts w:ascii="Times New Roman" w:eastAsia="Times New Roman" w:hAnsi="Times New Roman" w:cs="Times New Roman"/>
                <w:i/>
                <w:iCs/>
                <w:color w:val="000000"/>
                <w:lang w:eastAsia="zh-CN"/>
              </w:rPr>
              <w:softHyphen/>
              <w:t xml:space="preserve">стной картины мира, расширение кругозора, коммуникация, труд); </w:t>
            </w:r>
            <w:r w:rsidRPr="005D5ED3">
              <w:rPr>
                <w:rFonts w:ascii="Times New Roman" w:eastAsia="Times New Roman" w:hAnsi="Times New Roman" w:cs="Times New Roman"/>
                <w:color w:val="000000"/>
                <w:lang w:eastAsia="zh-CN"/>
              </w:rPr>
              <w:t>способны воспринимать и удерживать инструкцию к выполнению позна</w:t>
            </w:r>
            <w:r w:rsidRPr="005D5ED3">
              <w:rPr>
                <w:rFonts w:ascii="Times New Roman" w:eastAsia="Times New Roman" w:hAnsi="Times New Roman" w:cs="Times New Roman"/>
                <w:color w:val="000000"/>
                <w:lang w:eastAsia="zh-CN"/>
              </w:rPr>
              <w:softHyphen/>
              <w:t>вательной и исследовательской задачи, выбору способа ее выполнения; принимают заинтересованное участие в образовательном процессе; используют элементы планирования в познавательной деятельности, способы удержания в памяти заданного правила или образца, умение на</w:t>
            </w:r>
            <w:r w:rsidRPr="005D5ED3">
              <w:rPr>
                <w:rFonts w:ascii="Times New Roman" w:eastAsia="Times New Roman" w:hAnsi="Times New Roman" w:cs="Times New Roman"/>
                <w:color w:val="000000"/>
                <w:lang w:eastAsia="zh-CN"/>
              </w:rPr>
              <w:softHyphen/>
              <w:t xml:space="preserve">правлять свои действия, ориентируясь на заданные требования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w:t>
            </w:r>
            <w:r w:rsidRPr="005D5ED3">
              <w:rPr>
                <w:rFonts w:ascii="Times New Roman" w:eastAsia="Times New Roman" w:hAnsi="Times New Roman" w:cs="Times New Roman"/>
                <w:i/>
                <w:iCs/>
                <w:color w:val="000000"/>
                <w:lang w:eastAsia="zh-CN"/>
              </w:rPr>
              <w:softHyphen/>
              <w:t>знавательно-исследовательская и продуктивная (конструктивная) деятельность, социализация)</w:t>
            </w:r>
          </w:p>
        </w:tc>
      </w:tr>
      <w:tr w:rsidR="005D5ED3" w:rsidRPr="005D5ED3" w14:paraId="589523E4" w14:textId="77777777" w:rsidTr="00AF51F5">
        <w:trPr>
          <w:trHeight w:val="374"/>
        </w:trPr>
        <w:tc>
          <w:tcPr>
            <w:tcW w:w="824" w:type="dxa"/>
            <w:gridSpan w:val="2"/>
            <w:vMerge/>
            <w:tcBorders>
              <w:left w:val="single" w:sz="6" w:space="0" w:color="000000"/>
            </w:tcBorders>
            <w:shd w:val="clear" w:color="auto" w:fill="FFFFFF"/>
          </w:tcPr>
          <w:p w14:paraId="1E33AC2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14:paraId="3F5FC8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F070CAD" w14:textId="77777777" w:rsidTr="00AF51F5">
        <w:trPr>
          <w:trHeight w:val="1421"/>
        </w:trPr>
        <w:tc>
          <w:tcPr>
            <w:tcW w:w="824" w:type="dxa"/>
            <w:gridSpan w:val="2"/>
            <w:vMerge/>
            <w:tcBorders>
              <w:left w:val="single" w:sz="6" w:space="0" w:color="000000"/>
            </w:tcBorders>
            <w:shd w:val="clear" w:color="auto" w:fill="FFFFFF"/>
          </w:tcPr>
          <w:p w14:paraId="6C8ED8D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14:paraId="3F208E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арифметической задачей, свободные высказывания по условию задачи; самостоятельная продуктивная деятельность по состав</w:t>
            </w:r>
            <w:r w:rsidRPr="005D5ED3">
              <w:rPr>
                <w:rFonts w:ascii="Times New Roman" w:eastAsia="Times New Roman" w:hAnsi="Times New Roman" w:cs="Times New Roman"/>
                <w:color w:val="000000"/>
                <w:lang w:eastAsia="zh-CN"/>
              </w:rPr>
              <w:softHyphen/>
              <w:t>лению задач на сложение с использованием наглядного материала и по числовым данным; решение задач на нахождение суммы с записью арифметического действия со знаком «+»; моделирование описанных в задаче взаимосвязей с использованием наглядного материала и схема</w:t>
            </w:r>
            <w:r w:rsidRPr="005D5ED3">
              <w:rPr>
                <w:rFonts w:ascii="Times New Roman" w:eastAsia="Times New Roman" w:hAnsi="Times New Roman" w:cs="Times New Roman"/>
                <w:color w:val="000000"/>
                <w:lang w:eastAsia="zh-CN"/>
              </w:rPr>
              <w:softHyphen/>
              <w:t>тических изображений; познавательно-исследовательская и продуктивная деятельность по решению и моделированию задач; коммуникатив</w:t>
            </w:r>
            <w:r w:rsidRPr="005D5ED3">
              <w:rPr>
                <w:rFonts w:ascii="Times New Roman" w:eastAsia="Times New Roman" w:hAnsi="Times New Roman" w:cs="Times New Roman"/>
                <w:color w:val="000000"/>
                <w:lang w:eastAsia="zh-CN"/>
              </w:rPr>
              <w:softHyphen/>
              <w:t>ная деятельность при обсуждении результатов</w:t>
            </w:r>
          </w:p>
        </w:tc>
      </w:tr>
      <w:tr w:rsidR="005D5ED3" w:rsidRPr="005D5ED3" w14:paraId="5954DD76" w14:textId="77777777" w:rsidTr="00AF51F5">
        <w:trPr>
          <w:gridAfter w:val="1"/>
          <w:wAfter w:w="109" w:type="dxa"/>
          <w:trHeight w:val="336"/>
        </w:trPr>
        <w:tc>
          <w:tcPr>
            <w:tcW w:w="824" w:type="dxa"/>
            <w:gridSpan w:val="2"/>
            <w:vMerge/>
            <w:tcBorders>
              <w:left w:val="single" w:sz="6" w:space="0" w:color="000000"/>
            </w:tcBorders>
            <w:shd w:val="clear" w:color="auto" w:fill="FFFFFF"/>
          </w:tcPr>
          <w:p w14:paraId="2C7E3CB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14:paraId="01EAFE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2" w:type="dxa"/>
            <w:gridSpan w:val="2"/>
            <w:tcBorders>
              <w:top w:val="single" w:sz="6" w:space="0" w:color="000000"/>
              <w:left w:val="single" w:sz="6" w:space="0" w:color="000000"/>
              <w:bottom w:val="single" w:sz="6" w:space="0" w:color="000000"/>
            </w:tcBorders>
            <w:shd w:val="clear" w:color="auto" w:fill="FFFFFF"/>
          </w:tcPr>
          <w:p w14:paraId="2F3B41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49</w:t>
            </w:r>
          </w:p>
        </w:tc>
        <w:tc>
          <w:tcPr>
            <w:tcW w:w="3260" w:type="dxa"/>
            <w:gridSpan w:val="2"/>
            <w:tcBorders>
              <w:top w:val="single" w:sz="6" w:space="0" w:color="000000"/>
              <w:left w:val="single" w:sz="6" w:space="0" w:color="000000"/>
              <w:bottom w:val="single" w:sz="6" w:space="0" w:color="000000"/>
            </w:tcBorders>
            <w:shd w:val="clear" w:color="auto" w:fill="FFFFFF"/>
          </w:tcPr>
          <w:p w14:paraId="0F3E1F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50</w:t>
            </w:r>
          </w:p>
        </w:tc>
        <w:tc>
          <w:tcPr>
            <w:tcW w:w="3119" w:type="dxa"/>
            <w:gridSpan w:val="3"/>
            <w:tcBorders>
              <w:top w:val="single" w:sz="6" w:space="0" w:color="000000"/>
              <w:left w:val="single" w:sz="6" w:space="0" w:color="000000"/>
              <w:bottom w:val="single" w:sz="6" w:space="0" w:color="000000"/>
            </w:tcBorders>
            <w:shd w:val="clear" w:color="auto" w:fill="FFFFFF"/>
          </w:tcPr>
          <w:p w14:paraId="5D47746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51</w:t>
            </w:r>
          </w:p>
        </w:tc>
        <w:tc>
          <w:tcPr>
            <w:tcW w:w="3474" w:type="dxa"/>
            <w:gridSpan w:val="2"/>
            <w:tcBorders>
              <w:top w:val="single" w:sz="6" w:space="0" w:color="000000"/>
              <w:left w:val="single" w:sz="6" w:space="0" w:color="000000"/>
              <w:bottom w:val="single" w:sz="6" w:space="0" w:color="000000"/>
            </w:tcBorders>
            <w:shd w:val="clear" w:color="auto" w:fill="FFFFFF"/>
          </w:tcPr>
          <w:p w14:paraId="194A7A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52</w:t>
            </w:r>
          </w:p>
        </w:tc>
      </w:tr>
      <w:tr w:rsidR="005D5ED3" w:rsidRPr="005D5ED3" w14:paraId="02EC4B7D" w14:textId="77777777" w:rsidTr="00AF51F5">
        <w:trPr>
          <w:trHeight w:val="2851"/>
        </w:trPr>
        <w:tc>
          <w:tcPr>
            <w:tcW w:w="824" w:type="dxa"/>
            <w:gridSpan w:val="2"/>
            <w:vMerge/>
            <w:tcBorders>
              <w:left w:val="single" w:sz="6" w:space="0" w:color="000000"/>
              <w:bottom w:val="single" w:sz="6" w:space="0" w:color="000000"/>
            </w:tcBorders>
            <w:shd w:val="clear" w:color="auto" w:fill="FFFFFF"/>
          </w:tcPr>
          <w:p w14:paraId="27C0E86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14:paraId="2EA0D7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6B6E29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задачами на нахождение части. Учить решать задачи на нахож</w:t>
            </w:r>
            <w:r w:rsidRPr="005D5ED3">
              <w:rPr>
                <w:rFonts w:ascii="Times New Roman" w:eastAsia="Times New Roman" w:hAnsi="Times New Roman" w:cs="Times New Roman"/>
                <w:color w:val="000000"/>
                <w:lang w:eastAsia="zh-CN"/>
              </w:rPr>
              <w:softHyphen/>
              <w:t>дение части, используя арифме</w:t>
            </w:r>
            <w:r w:rsidRPr="005D5ED3">
              <w:rPr>
                <w:rFonts w:ascii="Times New Roman" w:eastAsia="Times New Roman" w:hAnsi="Times New Roman" w:cs="Times New Roman"/>
                <w:color w:val="000000"/>
                <w:lang w:eastAsia="zh-CN"/>
              </w:rPr>
              <w:softHyphen/>
              <w:t>тический знак «-». Закреплять умение видеть в задаче условие и вопрос</w:t>
            </w:r>
          </w:p>
        </w:tc>
        <w:tc>
          <w:tcPr>
            <w:tcW w:w="3191" w:type="dxa"/>
            <w:gridSpan w:val="2"/>
            <w:tcBorders>
              <w:top w:val="single" w:sz="6" w:space="0" w:color="000000"/>
              <w:left w:val="single" w:sz="6" w:space="0" w:color="000000"/>
              <w:bottom w:val="single" w:sz="6" w:space="0" w:color="000000"/>
            </w:tcBorders>
            <w:shd w:val="clear" w:color="auto" w:fill="FFFFFF"/>
          </w:tcPr>
          <w:p w14:paraId="7C48A99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 решать простые арифметиче</w:t>
            </w:r>
            <w:r w:rsidRPr="005D5ED3">
              <w:rPr>
                <w:rFonts w:ascii="Times New Roman" w:eastAsia="Times New Roman" w:hAnsi="Times New Roman" w:cs="Times New Roman"/>
                <w:color w:val="000000"/>
                <w:lang w:eastAsia="zh-CN"/>
              </w:rPr>
              <w:softHyphen/>
              <w:t>ские задачи; - формулировать арифметиче</w:t>
            </w:r>
            <w:r w:rsidRPr="005D5ED3">
              <w:rPr>
                <w:rFonts w:ascii="Times New Roman" w:eastAsia="Times New Roman" w:hAnsi="Times New Roman" w:cs="Times New Roman"/>
                <w:color w:val="000000"/>
                <w:lang w:eastAsia="zh-CN"/>
              </w:rPr>
              <w:softHyphen/>
              <w:t>ские действия вычитания и сложения; - записывать арифметические действия, используя карточки с цифрами и знаками «+», «-» и отношения «=». Учить выбирать нужное арифметическое действие</w:t>
            </w:r>
          </w:p>
        </w:tc>
        <w:tc>
          <w:tcPr>
            <w:tcW w:w="3192" w:type="dxa"/>
            <w:gridSpan w:val="3"/>
            <w:tcBorders>
              <w:top w:val="single" w:sz="6" w:space="0" w:color="000000"/>
              <w:left w:val="single" w:sz="6" w:space="0" w:color="000000"/>
              <w:bottom w:val="single" w:sz="6" w:space="0" w:color="000000"/>
            </w:tcBorders>
            <w:shd w:val="clear" w:color="auto" w:fill="FFFFFF"/>
          </w:tcPr>
          <w:p w14:paraId="0A9E3F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задачами на увеличение числа на не</w:t>
            </w:r>
            <w:r w:rsidRPr="005D5ED3">
              <w:rPr>
                <w:rFonts w:ascii="Times New Roman" w:eastAsia="Times New Roman" w:hAnsi="Times New Roman" w:cs="Times New Roman"/>
                <w:color w:val="000000"/>
                <w:lang w:eastAsia="zh-CN"/>
              </w:rPr>
              <w:softHyphen/>
              <w:t>сколько единиц. Учить решать задачи на уве</w:t>
            </w:r>
            <w:r w:rsidRPr="005D5ED3">
              <w:rPr>
                <w:rFonts w:ascii="Times New Roman" w:eastAsia="Times New Roman" w:hAnsi="Times New Roman" w:cs="Times New Roman"/>
                <w:color w:val="000000"/>
                <w:lang w:eastAsia="zh-CN"/>
              </w:rPr>
              <w:softHyphen/>
              <w:t>личение числа на несколько единиц. Закреплять умение пра</w:t>
            </w:r>
            <w:r w:rsidRPr="005D5ED3">
              <w:rPr>
                <w:rFonts w:ascii="Times New Roman" w:eastAsia="Times New Roman" w:hAnsi="Times New Roman" w:cs="Times New Roman"/>
                <w:color w:val="000000"/>
                <w:lang w:eastAsia="zh-CN"/>
              </w:rPr>
              <w:softHyphen/>
              <w:t>вильно выбирать арифметиче</w:t>
            </w:r>
            <w:r w:rsidRPr="005D5ED3">
              <w:rPr>
                <w:rFonts w:ascii="Times New Roman" w:eastAsia="Times New Roman" w:hAnsi="Times New Roman" w:cs="Times New Roman"/>
                <w:color w:val="000000"/>
                <w:lang w:eastAsia="zh-CN"/>
              </w:rPr>
              <w:softHyphen/>
              <w:t>ское действие и формулиро</w:t>
            </w:r>
            <w:r w:rsidRPr="005D5ED3">
              <w:rPr>
                <w:rFonts w:ascii="Times New Roman" w:eastAsia="Times New Roman" w:hAnsi="Times New Roman" w:cs="Times New Roman"/>
                <w:color w:val="000000"/>
                <w:lang w:eastAsia="zh-CN"/>
              </w:rPr>
              <w:softHyphen/>
              <w:t>вать его</w:t>
            </w:r>
          </w:p>
        </w:tc>
        <w:tc>
          <w:tcPr>
            <w:tcW w:w="3613" w:type="dxa"/>
            <w:gridSpan w:val="4"/>
            <w:tcBorders>
              <w:top w:val="single" w:sz="6" w:space="0" w:color="000000"/>
              <w:left w:val="single" w:sz="6" w:space="0" w:color="000000"/>
              <w:bottom w:val="single" w:sz="6" w:space="0" w:color="000000"/>
            </w:tcBorders>
            <w:shd w:val="clear" w:color="auto" w:fill="FFFFFF"/>
          </w:tcPr>
          <w:p w14:paraId="73F116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задачами на уменьшение чисел на не</w:t>
            </w:r>
            <w:r w:rsidRPr="005D5ED3">
              <w:rPr>
                <w:rFonts w:ascii="Times New Roman" w:eastAsia="Times New Roman" w:hAnsi="Times New Roman" w:cs="Times New Roman"/>
                <w:color w:val="000000"/>
                <w:lang w:eastAsia="zh-CN"/>
              </w:rPr>
              <w:softHyphen/>
              <w:t>сколько единиц. Учить решать задачи на уменьшение числа на не</w:t>
            </w:r>
            <w:r w:rsidRPr="005D5ED3">
              <w:rPr>
                <w:rFonts w:ascii="Times New Roman" w:eastAsia="Times New Roman" w:hAnsi="Times New Roman" w:cs="Times New Roman"/>
                <w:color w:val="000000"/>
                <w:lang w:eastAsia="zh-CN"/>
              </w:rPr>
              <w:softHyphen/>
              <w:t>сколько единиц. Закреплять умение пра</w:t>
            </w:r>
            <w:r w:rsidRPr="005D5ED3">
              <w:rPr>
                <w:rFonts w:ascii="Times New Roman" w:eastAsia="Times New Roman" w:hAnsi="Times New Roman" w:cs="Times New Roman"/>
                <w:color w:val="000000"/>
                <w:lang w:eastAsia="zh-CN"/>
              </w:rPr>
              <w:softHyphen/>
              <w:t>вильно выбирать арифметиче</w:t>
            </w:r>
            <w:r w:rsidRPr="005D5ED3">
              <w:rPr>
                <w:rFonts w:ascii="Times New Roman" w:eastAsia="Times New Roman" w:hAnsi="Times New Roman" w:cs="Times New Roman"/>
                <w:color w:val="000000"/>
                <w:lang w:eastAsia="zh-CN"/>
              </w:rPr>
              <w:softHyphen/>
              <w:t>ское действие и формулиро</w:t>
            </w:r>
            <w:r w:rsidRPr="005D5ED3">
              <w:rPr>
                <w:rFonts w:ascii="Times New Roman" w:eastAsia="Times New Roman" w:hAnsi="Times New Roman" w:cs="Times New Roman"/>
                <w:color w:val="000000"/>
                <w:lang w:eastAsia="zh-CN"/>
              </w:rPr>
              <w:softHyphen/>
              <w:t>вать его</w:t>
            </w:r>
          </w:p>
        </w:tc>
      </w:tr>
    </w:tbl>
    <w:p w14:paraId="3E18A23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24"/>
        <w:gridCol w:w="709"/>
        <w:gridCol w:w="3368"/>
        <w:gridCol w:w="3191"/>
        <w:gridCol w:w="9"/>
        <w:gridCol w:w="3183"/>
        <w:gridCol w:w="3613"/>
      </w:tblGrid>
      <w:tr w:rsidR="005D5ED3" w:rsidRPr="005D5ED3" w14:paraId="4B8C91B3" w14:textId="77777777" w:rsidTr="00AF51F5">
        <w:trPr>
          <w:trHeight w:val="355"/>
        </w:trPr>
        <w:tc>
          <w:tcPr>
            <w:tcW w:w="824" w:type="dxa"/>
            <w:vMerge w:val="restart"/>
            <w:tcBorders>
              <w:top w:val="single" w:sz="6" w:space="0" w:color="000000"/>
              <w:left w:val="single" w:sz="6" w:space="0" w:color="000000"/>
            </w:tcBorders>
            <w:shd w:val="clear" w:color="auto" w:fill="FFFFFF"/>
            <w:textDirection w:val="btLr"/>
            <w:vAlign w:val="center"/>
          </w:tcPr>
          <w:p w14:paraId="52134350"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14073" w:type="dxa"/>
            <w:gridSpan w:val="6"/>
            <w:tcBorders>
              <w:top w:val="single" w:sz="6" w:space="0" w:color="000000"/>
              <w:left w:val="single" w:sz="6" w:space="0" w:color="000000"/>
              <w:bottom w:val="single" w:sz="6" w:space="0" w:color="000000"/>
            </w:tcBorders>
            <w:shd w:val="clear" w:color="auto" w:fill="FFFFFF"/>
          </w:tcPr>
          <w:p w14:paraId="480A3B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6B0A199" w14:textId="77777777" w:rsidTr="00AF51F5">
        <w:trPr>
          <w:trHeight w:val="1651"/>
        </w:trPr>
        <w:tc>
          <w:tcPr>
            <w:tcW w:w="824" w:type="dxa"/>
            <w:vMerge/>
            <w:tcBorders>
              <w:left w:val="single" w:sz="6" w:space="0" w:color="000000"/>
            </w:tcBorders>
            <w:shd w:val="clear" w:color="auto" w:fill="FFFFFF"/>
          </w:tcPr>
          <w:p w14:paraId="6ABE58E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23650D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Выделяют условие и вопрос задачи, умеют правильно выбирать арифметическое действие и объяснить его; предлагают различные варианты решения задач; решают простые арифметические задачи, объясняют производимые действия </w:t>
            </w:r>
            <w:r w:rsidRPr="005D5ED3">
              <w:rPr>
                <w:rFonts w:ascii="Times New Roman" w:eastAsia="Times New Roman" w:hAnsi="Times New Roman" w:cs="Times New Roman"/>
                <w:i/>
                <w:iCs/>
                <w:color w:val="000000"/>
                <w:lang w:eastAsia="zh-CN"/>
              </w:rPr>
              <w:t>(познание: ФЭМП, формирование целостной кар</w:t>
            </w:r>
            <w:r w:rsidRPr="005D5ED3">
              <w:rPr>
                <w:rFonts w:ascii="Times New Roman" w:eastAsia="Times New Roman" w:hAnsi="Times New Roman" w:cs="Times New Roman"/>
                <w:i/>
                <w:iCs/>
                <w:color w:val="000000"/>
                <w:lang w:eastAsia="zh-CN"/>
              </w:rPr>
              <w:softHyphen/>
              <w:t xml:space="preserve">тины мира, коммуникация); </w:t>
            </w:r>
            <w:r w:rsidRPr="005D5ED3">
              <w:rPr>
                <w:rFonts w:ascii="Times New Roman" w:eastAsia="Times New Roman" w:hAnsi="Times New Roman" w:cs="Times New Roman"/>
                <w:color w:val="000000"/>
                <w:lang w:eastAsia="zh-CN"/>
              </w:rPr>
              <w:t>контролируют и исправляют собственную деятельность и действия партнера; выявляют и анализируют соотноше</w:t>
            </w:r>
            <w:r w:rsidRPr="005D5ED3">
              <w:rPr>
                <w:rFonts w:ascii="Times New Roman" w:eastAsia="Times New Roman" w:hAnsi="Times New Roman" w:cs="Times New Roman"/>
                <w:color w:val="000000"/>
                <w:lang w:eastAsia="zh-CN"/>
              </w:rPr>
              <w:softHyphen/>
              <w:t>ние цели, процесса и результата; в случае затруднений обращаются за помощью к взрослому, адекватно используют средства общения, расши</w:t>
            </w:r>
            <w:r w:rsidRPr="005D5ED3">
              <w:rPr>
                <w:rFonts w:ascii="Times New Roman" w:eastAsia="Times New Roman" w:hAnsi="Times New Roman" w:cs="Times New Roman"/>
                <w:color w:val="000000"/>
                <w:lang w:eastAsia="zh-CN"/>
              </w:rPr>
              <w:softHyphen/>
              <w:t xml:space="preserve">ряют самостоятельность в исследовательской деятельности </w:t>
            </w:r>
            <w:r w:rsidRPr="005D5ED3">
              <w:rPr>
                <w:rFonts w:ascii="Times New Roman" w:eastAsia="Times New Roman" w:hAnsi="Times New Roman" w:cs="Times New Roman"/>
                <w:i/>
                <w:iCs/>
                <w:color w:val="000000"/>
                <w:lang w:eastAsia="zh-CN"/>
              </w:rPr>
              <w:t>(познание: познавательно-исследовательская и продуктивная (конструктивная) деятельность, социализация, коммуникация, труд)</w:t>
            </w:r>
          </w:p>
        </w:tc>
      </w:tr>
      <w:tr w:rsidR="005D5ED3" w:rsidRPr="005D5ED3" w14:paraId="3F49A9B1" w14:textId="77777777" w:rsidTr="00AF51F5">
        <w:trPr>
          <w:trHeight w:val="374"/>
        </w:trPr>
        <w:tc>
          <w:tcPr>
            <w:tcW w:w="824" w:type="dxa"/>
            <w:vMerge/>
            <w:tcBorders>
              <w:left w:val="single" w:sz="6" w:space="0" w:color="000000"/>
            </w:tcBorders>
            <w:shd w:val="clear" w:color="auto" w:fill="FFFFFF"/>
          </w:tcPr>
          <w:p w14:paraId="71345A4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00790F3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AAFE175" w14:textId="77777777" w:rsidTr="00AF51F5">
        <w:trPr>
          <w:trHeight w:val="1133"/>
        </w:trPr>
        <w:tc>
          <w:tcPr>
            <w:tcW w:w="824" w:type="dxa"/>
            <w:vMerge/>
            <w:tcBorders>
              <w:left w:val="single" w:sz="6" w:space="0" w:color="000000"/>
            </w:tcBorders>
            <w:shd w:val="clear" w:color="auto" w:fill="FFFFFF"/>
          </w:tcPr>
          <w:p w14:paraId="07FFB6A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78100C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проблемной ситуации по решению задач на нахождение части, совместная со сверстниками игра (парная, в малой группе) по ре</w:t>
            </w:r>
            <w:r w:rsidRPr="005D5ED3">
              <w:rPr>
                <w:rFonts w:ascii="Times New Roman" w:eastAsia="Times New Roman" w:hAnsi="Times New Roman" w:cs="Times New Roman"/>
                <w:color w:val="000000"/>
                <w:lang w:eastAsia="zh-CN"/>
              </w:rPr>
              <w:softHyphen/>
              <w:t>шению простых арифметических задач, самостоятельное использование приемов познания и формирования элементарных математических представлений: решение задач на увеличение и уменьшение числа на несколько единиц, выполнение заданий в тетрадях на печатной основе, в настольных играх математического содержания</w:t>
            </w:r>
          </w:p>
        </w:tc>
      </w:tr>
      <w:tr w:rsidR="005D5ED3" w:rsidRPr="005D5ED3" w14:paraId="4C7FE6B9" w14:textId="77777777" w:rsidTr="00AF51F5">
        <w:trPr>
          <w:trHeight w:val="298"/>
        </w:trPr>
        <w:tc>
          <w:tcPr>
            <w:tcW w:w="824" w:type="dxa"/>
            <w:vMerge/>
            <w:tcBorders>
              <w:left w:val="single" w:sz="6" w:space="0" w:color="000000"/>
            </w:tcBorders>
            <w:shd w:val="clear" w:color="auto" w:fill="FFFFFF"/>
          </w:tcPr>
          <w:p w14:paraId="6869078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14:paraId="20522DC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0BB297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53</w:t>
            </w:r>
          </w:p>
        </w:tc>
        <w:tc>
          <w:tcPr>
            <w:tcW w:w="3191" w:type="dxa"/>
            <w:tcBorders>
              <w:top w:val="single" w:sz="6" w:space="0" w:color="000000"/>
              <w:left w:val="single" w:sz="6" w:space="0" w:color="000000"/>
              <w:bottom w:val="single" w:sz="6" w:space="0" w:color="000000"/>
            </w:tcBorders>
            <w:shd w:val="clear" w:color="auto" w:fill="FFFFFF"/>
          </w:tcPr>
          <w:p w14:paraId="5D73F7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54</w:t>
            </w:r>
          </w:p>
        </w:tc>
        <w:tc>
          <w:tcPr>
            <w:tcW w:w="3192" w:type="dxa"/>
            <w:gridSpan w:val="2"/>
            <w:tcBorders>
              <w:top w:val="single" w:sz="6" w:space="0" w:color="000000"/>
              <w:left w:val="single" w:sz="6" w:space="0" w:color="000000"/>
              <w:bottom w:val="single" w:sz="6" w:space="0" w:color="000000"/>
            </w:tcBorders>
            <w:shd w:val="clear" w:color="auto" w:fill="FFFFFF"/>
          </w:tcPr>
          <w:p w14:paraId="44F7C6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55</w:t>
            </w:r>
          </w:p>
        </w:tc>
        <w:tc>
          <w:tcPr>
            <w:tcW w:w="3613" w:type="dxa"/>
            <w:tcBorders>
              <w:top w:val="single" w:sz="6" w:space="0" w:color="000000"/>
              <w:left w:val="single" w:sz="6" w:space="0" w:color="000000"/>
              <w:bottom w:val="single" w:sz="6" w:space="0" w:color="000000"/>
            </w:tcBorders>
            <w:shd w:val="clear" w:color="auto" w:fill="FFFFFF"/>
          </w:tcPr>
          <w:p w14:paraId="707B7D3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56</w:t>
            </w:r>
          </w:p>
        </w:tc>
      </w:tr>
      <w:tr w:rsidR="005D5ED3" w:rsidRPr="005D5ED3" w14:paraId="4281F435" w14:textId="77777777" w:rsidTr="00AF51F5">
        <w:trPr>
          <w:trHeight w:val="4289"/>
        </w:trPr>
        <w:tc>
          <w:tcPr>
            <w:tcW w:w="824" w:type="dxa"/>
            <w:vMerge/>
            <w:tcBorders>
              <w:left w:val="single" w:sz="6" w:space="0" w:color="000000"/>
            </w:tcBorders>
            <w:shd w:val="clear" w:color="auto" w:fill="FFFFFF"/>
          </w:tcPr>
          <w:p w14:paraId="61C31A2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14:paraId="14CF26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6A154D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по</w:t>
            </w:r>
            <w:r w:rsidRPr="005D5ED3">
              <w:rPr>
                <w:rFonts w:ascii="Times New Roman" w:eastAsia="Times New Roman" w:hAnsi="Times New Roman" w:cs="Times New Roman"/>
                <w:color w:val="000000"/>
                <w:lang w:eastAsia="zh-CN"/>
              </w:rPr>
              <w:softHyphen/>
              <w:t>нимать условие и вопрос задачи; выбирать правильное решение. Продолжать учить состав</w:t>
            </w:r>
            <w:r w:rsidRPr="005D5ED3">
              <w:rPr>
                <w:rFonts w:ascii="Times New Roman" w:eastAsia="Times New Roman" w:hAnsi="Times New Roman" w:cs="Times New Roman"/>
                <w:color w:val="000000"/>
                <w:lang w:eastAsia="zh-CN"/>
              </w:rPr>
              <w:softHyphen/>
              <w:t>лять задачи по картинкам и ус</w:t>
            </w:r>
            <w:r w:rsidRPr="005D5ED3">
              <w:rPr>
                <w:rFonts w:ascii="Times New Roman" w:eastAsia="Times New Roman" w:hAnsi="Times New Roman" w:cs="Times New Roman"/>
                <w:color w:val="000000"/>
                <w:lang w:eastAsia="zh-CN"/>
              </w:rPr>
              <w:softHyphen/>
              <w:t>ловным обозначениям. Систематизировать зна</w:t>
            </w:r>
            <w:r w:rsidRPr="005D5ED3">
              <w:rPr>
                <w:rFonts w:ascii="Times New Roman" w:eastAsia="Times New Roman" w:hAnsi="Times New Roman" w:cs="Times New Roman"/>
                <w:color w:val="000000"/>
                <w:lang w:eastAsia="zh-CN"/>
              </w:rPr>
              <w:softHyphen/>
              <w:t>ния и умения: составлять про</w:t>
            </w:r>
            <w:r w:rsidRPr="005D5ED3">
              <w:rPr>
                <w:rFonts w:ascii="Times New Roman" w:eastAsia="Times New Roman" w:hAnsi="Times New Roman" w:cs="Times New Roman"/>
                <w:color w:val="000000"/>
                <w:lang w:eastAsia="zh-CN"/>
              </w:rPr>
              <w:softHyphen/>
              <w:t>стые арифметические задачи; различать условие и вопрос; выделять числовые данные и ус</w:t>
            </w:r>
            <w:r w:rsidRPr="005D5ED3">
              <w:rPr>
                <w:rFonts w:ascii="Times New Roman" w:eastAsia="Times New Roman" w:hAnsi="Times New Roman" w:cs="Times New Roman"/>
                <w:color w:val="000000"/>
                <w:lang w:eastAsia="zh-CN"/>
              </w:rPr>
              <w:softHyphen/>
              <w:t>танавливать отношения между ними; правильно выбирать и фор</w:t>
            </w:r>
            <w:r w:rsidRPr="005D5ED3">
              <w:rPr>
                <w:rFonts w:ascii="Times New Roman" w:eastAsia="Times New Roman" w:hAnsi="Times New Roman" w:cs="Times New Roman"/>
                <w:color w:val="000000"/>
                <w:lang w:eastAsia="zh-CN"/>
              </w:rPr>
              <w:softHyphen/>
              <w:t>мулировать арифметическое действие, находить его резуль</w:t>
            </w:r>
            <w:r w:rsidRPr="005D5ED3">
              <w:rPr>
                <w:rFonts w:ascii="Times New Roman" w:eastAsia="Times New Roman" w:hAnsi="Times New Roman" w:cs="Times New Roman"/>
                <w:color w:val="000000"/>
                <w:lang w:eastAsia="zh-CN"/>
              </w:rPr>
              <w:softHyphen/>
              <w:t>тат; давать развернутый ответ на вопрос задачи</w:t>
            </w:r>
          </w:p>
        </w:tc>
        <w:tc>
          <w:tcPr>
            <w:tcW w:w="3191" w:type="dxa"/>
            <w:tcBorders>
              <w:top w:val="single" w:sz="6" w:space="0" w:color="000000"/>
              <w:left w:val="single" w:sz="6" w:space="0" w:color="000000"/>
              <w:bottom w:val="single" w:sz="6" w:space="0" w:color="000000"/>
            </w:tcBorders>
            <w:shd w:val="clear" w:color="auto" w:fill="FFFFFF"/>
          </w:tcPr>
          <w:p w14:paraId="4E456E2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счета и отсчета предметов. Познакомить с приемами быстрого счета однородных предметов, когда за единицу отсчета принимаются два предмета</w:t>
            </w:r>
          </w:p>
        </w:tc>
        <w:tc>
          <w:tcPr>
            <w:tcW w:w="3192" w:type="dxa"/>
            <w:gridSpan w:val="2"/>
            <w:tcBorders>
              <w:top w:val="single" w:sz="6" w:space="0" w:color="000000"/>
              <w:left w:val="single" w:sz="6" w:space="0" w:color="000000"/>
              <w:bottom w:val="single" w:sz="6" w:space="0" w:color="000000"/>
            </w:tcBorders>
            <w:shd w:val="clear" w:color="auto" w:fill="FFFFFF"/>
          </w:tcPr>
          <w:p w14:paraId="58A0B7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форми</w:t>
            </w:r>
            <w:r w:rsidRPr="005D5ED3">
              <w:rPr>
                <w:rFonts w:ascii="Times New Roman" w:eastAsia="Times New Roman" w:hAnsi="Times New Roman" w:cs="Times New Roman"/>
                <w:color w:val="000000"/>
                <w:lang w:eastAsia="zh-CN"/>
              </w:rPr>
              <w:softHyphen/>
              <w:t>ровать группы из однородных предметов, перестраивать их. Учить устанавливать связь между количеством групп и количеством предметов в группе. Упражнять в количествен</w:t>
            </w:r>
            <w:r w:rsidRPr="005D5ED3">
              <w:rPr>
                <w:rFonts w:ascii="Times New Roman" w:eastAsia="Times New Roman" w:hAnsi="Times New Roman" w:cs="Times New Roman"/>
                <w:color w:val="000000"/>
                <w:lang w:eastAsia="zh-CN"/>
              </w:rPr>
              <w:softHyphen/>
              <w:t>ном счете парами, тройками, пятками</w:t>
            </w:r>
          </w:p>
        </w:tc>
        <w:tc>
          <w:tcPr>
            <w:tcW w:w="3613" w:type="dxa"/>
            <w:tcBorders>
              <w:top w:val="single" w:sz="6" w:space="0" w:color="000000"/>
              <w:left w:val="single" w:sz="6" w:space="0" w:color="000000"/>
              <w:bottom w:val="single" w:sz="6" w:space="0" w:color="000000"/>
            </w:tcBorders>
            <w:shd w:val="clear" w:color="auto" w:fill="FFFFFF"/>
          </w:tcPr>
          <w:p w14:paraId="28AE51B9"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Закреплять умение срав</w:t>
            </w:r>
            <w:r w:rsidRPr="005D5ED3">
              <w:rPr>
                <w:rFonts w:ascii="Times New Roman" w:eastAsia="Times New Roman" w:hAnsi="Times New Roman" w:cs="Times New Roman"/>
                <w:color w:val="000000"/>
                <w:lang w:eastAsia="zh-CN"/>
              </w:rPr>
              <w:softHyphen/>
              <w:t>нивать длины предметов с по</w:t>
            </w:r>
            <w:r w:rsidRPr="005D5ED3">
              <w:rPr>
                <w:rFonts w:ascii="Times New Roman" w:eastAsia="Times New Roman" w:hAnsi="Times New Roman" w:cs="Times New Roman"/>
                <w:color w:val="000000"/>
                <w:lang w:eastAsia="zh-CN"/>
              </w:rPr>
              <w:softHyphen/>
              <w:t>мощью непосредственного на</w:t>
            </w:r>
            <w:r w:rsidRPr="005D5ED3">
              <w:rPr>
                <w:rFonts w:ascii="Times New Roman" w:eastAsia="Times New Roman" w:hAnsi="Times New Roman" w:cs="Times New Roman"/>
                <w:color w:val="000000"/>
                <w:lang w:eastAsia="zh-CN"/>
              </w:rPr>
              <w:softHyphen/>
              <w:t>ложения. Формировать представле</w:t>
            </w:r>
            <w:r w:rsidRPr="005D5ED3">
              <w:rPr>
                <w:rFonts w:ascii="Times New Roman" w:eastAsia="Times New Roman" w:hAnsi="Times New Roman" w:cs="Times New Roman"/>
                <w:color w:val="000000"/>
                <w:lang w:eastAsia="zh-CN"/>
              </w:rPr>
              <w:softHyphen/>
              <w:t>ние о том, что для сравнения каких-то предметов их надо измерить. Познакомить с меркой и способами измерения меркой. Учить выбирать мерки для измерения длины предмета. Подвести к пониманию то</w:t>
            </w:r>
            <w:r w:rsidRPr="005D5ED3">
              <w:rPr>
                <w:rFonts w:ascii="Times New Roman" w:eastAsia="Times New Roman" w:hAnsi="Times New Roman" w:cs="Times New Roman"/>
                <w:color w:val="000000"/>
                <w:lang w:eastAsia="zh-CN"/>
              </w:rPr>
              <w:softHyphen/>
              <w:t>го, что результат измерения зависит от величины мерки. Закреплять умение изме</w:t>
            </w:r>
            <w:r w:rsidRPr="005D5ED3">
              <w:rPr>
                <w:rFonts w:ascii="Times New Roman" w:eastAsia="Times New Roman" w:hAnsi="Times New Roman" w:cs="Times New Roman"/>
                <w:color w:val="000000"/>
                <w:lang w:eastAsia="zh-CN"/>
              </w:rPr>
              <w:softHyphen/>
              <w:t>рять длины предметов с по</w:t>
            </w:r>
            <w:r w:rsidRPr="005D5ED3">
              <w:rPr>
                <w:rFonts w:ascii="Times New Roman" w:eastAsia="Times New Roman" w:hAnsi="Times New Roman" w:cs="Times New Roman"/>
                <w:color w:val="000000"/>
                <w:lang w:eastAsia="zh-CN"/>
              </w:rPr>
              <w:softHyphen/>
              <w:t>мощью условной мерки</w:t>
            </w:r>
          </w:p>
        </w:tc>
      </w:tr>
      <w:tr w:rsidR="005D5ED3" w:rsidRPr="005D5ED3" w14:paraId="438B1BCC" w14:textId="77777777" w:rsidTr="00AF51F5">
        <w:trPr>
          <w:trHeight w:val="355"/>
        </w:trPr>
        <w:tc>
          <w:tcPr>
            <w:tcW w:w="824" w:type="dxa"/>
            <w:vMerge/>
            <w:tcBorders>
              <w:left w:val="single" w:sz="6" w:space="0" w:color="000000"/>
            </w:tcBorders>
            <w:shd w:val="clear" w:color="auto" w:fill="FFFFFF"/>
          </w:tcPr>
          <w:p w14:paraId="0E827278"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3D6E179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9FC3103" w14:textId="77777777" w:rsidTr="00AF51F5">
        <w:trPr>
          <w:trHeight w:val="1864"/>
        </w:trPr>
        <w:tc>
          <w:tcPr>
            <w:tcW w:w="824" w:type="dxa"/>
            <w:vMerge/>
            <w:tcBorders>
              <w:left w:val="single" w:sz="6" w:space="0" w:color="000000"/>
            </w:tcBorders>
            <w:shd w:val="clear" w:color="auto" w:fill="FFFFFF"/>
          </w:tcPr>
          <w:p w14:paraId="4AB6403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4CC984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Решают простые арифметические задачи и задачи на упорядочивание объектов по какому-либо основанию, объясняют производимые дейст</w:t>
            </w:r>
            <w:r w:rsidRPr="005D5ED3">
              <w:rPr>
                <w:rFonts w:ascii="Times New Roman" w:eastAsia="Times New Roman" w:hAnsi="Times New Roman" w:cs="Times New Roman"/>
                <w:color w:val="000000"/>
                <w:lang w:eastAsia="zh-CN"/>
              </w:rPr>
              <w:softHyphen/>
              <w:t xml:space="preserve">вия, дают развернутый ответ, используют элементы планирования в познавательной деятельности, способы удержания в памяти заданного правила или образца, направляют свои действия, ориентируясь на заданные требования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коммуникация, труд); </w:t>
            </w:r>
            <w:r w:rsidRPr="005D5ED3">
              <w:rPr>
                <w:rFonts w:ascii="Times New Roman" w:eastAsia="Times New Roman" w:hAnsi="Times New Roman" w:cs="Times New Roman"/>
                <w:color w:val="000000"/>
                <w:lang w:eastAsia="zh-CN"/>
              </w:rPr>
              <w:t>классифицируют предметы по выделенному признаку; принимают заинтересованное участие в образовательном процессе; измеряют и сравнивают объекты по величине; предлагают различные варианты решения проблемно-познавательных задач, выбира</w:t>
            </w:r>
            <w:r w:rsidRPr="005D5ED3">
              <w:rPr>
                <w:rFonts w:ascii="Times New Roman" w:eastAsia="Times New Roman" w:hAnsi="Times New Roman" w:cs="Times New Roman"/>
                <w:color w:val="000000"/>
                <w:lang w:eastAsia="zh-CN"/>
              </w:rPr>
              <w:softHyphen/>
              <w:t xml:space="preserve">ют сложные способы взаимодействия в познавательной деятельности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и продуктивная (конструктивная) деятельность, социализация, коммуникация, труд)</w:t>
            </w:r>
          </w:p>
        </w:tc>
      </w:tr>
      <w:tr w:rsidR="005D5ED3" w:rsidRPr="005D5ED3" w14:paraId="6B7B476B" w14:textId="77777777" w:rsidTr="00AF51F5">
        <w:trPr>
          <w:trHeight w:val="355"/>
        </w:trPr>
        <w:tc>
          <w:tcPr>
            <w:tcW w:w="824" w:type="dxa"/>
            <w:vMerge/>
            <w:tcBorders>
              <w:left w:val="single" w:sz="6" w:space="0" w:color="000000"/>
            </w:tcBorders>
            <w:shd w:val="clear" w:color="auto" w:fill="FFFFFF"/>
          </w:tcPr>
          <w:p w14:paraId="0AF1288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60AD17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147950B" w14:textId="77777777" w:rsidTr="00AF51F5">
        <w:trPr>
          <w:trHeight w:val="1065"/>
        </w:trPr>
        <w:tc>
          <w:tcPr>
            <w:tcW w:w="824" w:type="dxa"/>
            <w:vMerge/>
            <w:tcBorders>
              <w:left w:val="single" w:sz="6" w:space="0" w:color="000000"/>
            </w:tcBorders>
            <w:shd w:val="clear" w:color="auto" w:fill="FFFFFF"/>
          </w:tcPr>
          <w:p w14:paraId="736FC4C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21DD490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и решение задач, упражнения в умении давать развернутый ответ на вопрос задачи; игровая деятельность: закрепление навыков счета предметов; совместная со сверстниками игра (парная, в малой группе) на развитие умений количественного счета парами, тройками, пятками; упражнения на установление связи между количеством групп и предметов в группе; решение проблемной ситуации, самостоятельная деятельность по выбору мерок и сравнению длины предметов разными способами</w:t>
            </w:r>
          </w:p>
        </w:tc>
      </w:tr>
      <w:tr w:rsidR="005D5ED3" w:rsidRPr="005D5ED3" w14:paraId="2E9BA310" w14:textId="77777777" w:rsidTr="00AF51F5">
        <w:trPr>
          <w:trHeight w:val="365"/>
        </w:trPr>
        <w:tc>
          <w:tcPr>
            <w:tcW w:w="824" w:type="dxa"/>
            <w:vMerge/>
            <w:tcBorders>
              <w:left w:val="single" w:sz="6" w:space="0" w:color="000000"/>
            </w:tcBorders>
            <w:shd w:val="clear" w:color="auto" w:fill="FFFFFF"/>
          </w:tcPr>
          <w:p w14:paraId="722D985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14:paraId="5A3B32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2BFB15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57</w:t>
            </w:r>
          </w:p>
        </w:tc>
        <w:tc>
          <w:tcPr>
            <w:tcW w:w="3200" w:type="dxa"/>
            <w:gridSpan w:val="2"/>
            <w:tcBorders>
              <w:top w:val="single" w:sz="6" w:space="0" w:color="000000"/>
              <w:left w:val="single" w:sz="6" w:space="0" w:color="000000"/>
              <w:bottom w:val="single" w:sz="6" w:space="0" w:color="000000"/>
            </w:tcBorders>
            <w:shd w:val="clear" w:color="auto" w:fill="FFFFFF"/>
          </w:tcPr>
          <w:p w14:paraId="5A6E08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58</w:t>
            </w:r>
          </w:p>
        </w:tc>
        <w:tc>
          <w:tcPr>
            <w:tcW w:w="3183" w:type="dxa"/>
            <w:tcBorders>
              <w:top w:val="single" w:sz="6" w:space="0" w:color="000000"/>
              <w:left w:val="single" w:sz="6" w:space="0" w:color="000000"/>
              <w:bottom w:val="single" w:sz="6" w:space="0" w:color="000000"/>
            </w:tcBorders>
            <w:shd w:val="clear" w:color="auto" w:fill="FFFFFF"/>
          </w:tcPr>
          <w:p w14:paraId="4A5210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59</w:t>
            </w:r>
          </w:p>
        </w:tc>
        <w:tc>
          <w:tcPr>
            <w:tcW w:w="3613" w:type="dxa"/>
            <w:tcBorders>
              <w:top w:val="single" w:sz="6" w:space="0" w:color="000000"/>
              <w:left w:val="single" w:sz="6" w:space="0" w:color="000000"/>
              <w:bottom w:val="single" w:sz="6" w:space="0" w:color="000000"/>
            </w:tcBorders>
            <w:shd w:val="clear" w:color="auto" w:fill="FFFFFF"/>
          </w:tcPr>
          <w:p w14:paraId="4953CA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60</w:t>
            </w:r>
          </w:p>
        </w:tc>
      </w:tr>
      <w:tr w:rsidR="005D5ED3" w:rsidRPr="005D5ED3" w14:paraId="2D38CE75" w14:textId="77777777" w:rsidTr="00AF51F5">
        <w:trPr>
          <w:trHeight w:val="3391"/>
        </w:trPr>
        <w:tc>
          <w:tcPr>
            <w:tcW w:w="824" w:type="dxa"/>
            <w:vMerge/>
            <w:tcBorders>
              <w:left w:val="single" w:sz="6" w:space="0" w:color="000000"/>
            </w:tcBorders>
            <w:shd w:val="clear" w:color="auto" w:fill="FFFFFF"/>
          </w:tcPr>
          <w:p w14:paraId="23CB578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14:paraId="4AEACC0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2CA1585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измерении с по</w:t>
            </w:r>
            <w:r w:rsidRPr="005D5ED3">
              <w:rPr>
                <w:rFonts w:ascii="Times New Roman" w:eastAsia="Times New Roman" w:hAnsi="Times New Roman" w:cs="Times New Roman"/>
                <w:color w:val="000000"/>
                <w:lang w:eastAsia="zh-CN"/>
              </w:rPr>
              <w:softHyphen/>
              <w:t>мощью условной мерки. Учить сопоставлять и упоря</w:t>
            </w:r>
            <w:r w:rsidRPr="005D5ED3">
              <w:rPr>
                <w:rFonts w:ascii="Times New Roman" w:eastAsia="Times New Roman" w:hAnsi="Times New Roman" w:cs="Times New Roman"/>
                <w:color w:val="000000"/>
                <w:lang w:eastAsia="zh-CN"/>
              </w:rPr>
              <w:softHyphen/>
              <w:t>дочивать предметы по одному измерению, отвлекаясь от дру</w:t>
            </w:r>
            <w:r w:rsidRPr="005D5ED3">
              <w:rPr>
                <w:rFonts w:ascii="Times New Roman" w:eastAsia="Times New Roman" w:hAnsi="Times New Roman" w:cs="Times New Roman"/>
                <w:color w:val="000000"/>
                <w:lang w:eastAsia="zh-CN"/>
              </w:rPr>
              <w:softHyphen/>
              <w:t>гих измерений. Развивать глазомер, зри</w:t>
            </w:r>
            <w:r w:rsidRPr="005D5ED3">
              <w:rPr>
                <w:rFonts w:ascii="Times New Roman" w:eastAsia="Times New Roman" w:hAnsi="Times New Roman" w:cs="Times New Roman"/>
                <w:color w:val="000000"/>
                <w:lang w:eastAsia="zh-CN"/>
              </w:rPr>
              <w:softHyphen/>
              <w:t>тельную память, внимание</w:t>
            </w:r>
          </w:p>
        </w:tc>
        <w:tc>
          <w:tcPr>
            <w:tcW w:w="3200" w:type="dxa"/>
            <w:gridSpan w:val="2"/>
            <w:tcBorders>
              <w:top w:val="single" w:sz="6" w:space="0" w:color="000000"/>
              <w:left w:val="single" w:sz="6" w:space="0" w:color="000000"/>
              <w:bottom w:val="single" w:sz="6" w:space="0" w:color="000000"/>
            </w:tcBorders>
            <w:shd w:val="clear" w:color="auto" w:fill="FFFFFF"/>
          </w:tcPr>
          <w:p w14:paraId="44C800B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рисовать равные и неравные отрезки на бумаге в клетку; сравнивать резуль</w:t>
            </w:r>
            <w:r w:rsidRPr="005D5ED3">
              <w:rPr>
                <w:rFonts w:ascii="Times New Roman" w:eastAsia="Times New Roman" w:hAnsi="Times New Roman" w:cs="Times New Roman"/>
                <w:color w:val="000000"/>
                <w:lang w:eastAsia="zh-CN"/>
              </w:rPr>
              <w:softHyphen/>
              <w:t>таты. Упражнять в измерении отрезков прямых линий с по</w:t>
            </w:r>
            <w:r w:rsidRPr="005D5ED3">
              <w:rPr>
                <w:rFonts w:ascii="Times New Roman" w:eastAsia="Times New Roman" w:hAnsi="Times New Roman" w:cs="Times New Roman"/>
                <w:color w:val="000000"/>
                <w:lang w:eastAsia="zh-CN"/>
              </w:rPr>
              <w:softHyphen/>
              <w:t>мощью подсчета клеток. Продолжать учить изме</w:t>
            </w:r>
            <w:r w:rsidRPr="005D5ED3">
              <w:rPr>
                <w:rFonts w:ascii="Times New Roman" w:eastAsia="Times New Roman" w:hAnsi="Times New Roman" w:cs="Times New Roman"/>
                <w:color w:val="000000"/>
                <w:lang w:eastAsia="zh-CN"/>
              </w:rPr>
              <w:softHyphen/>
              <w:t>рять предметы разными мер</w:t>
            </w:r>
            <w:r w:rsidRPr="005D5ED3">
              <w:rPr>
                <w:rFonts w:ascii="Times New Roman" w:eastAsia="Times New Roman" w:hAnsi="Times New Roman" w:cs="Times New Roman"/>
                <w:color w:val="000000"/>
                <w:lang w:eastAsia="zh-CN"/>
              </w:rPr>
              <w:softHyphen/>
              <w:t>ками. Развивать мелкую мотори</w:t>
            </w:r>
            <w:r w:rsidRPr="005D5ED3">
              <w:rPr>
                <w:rFonts w:ascii="Times New Roman" w:eastAsia="Times New Roman" w:hAnsi="Times New Roman" w:cs="Times New Roman"/>
                <w:color w:val="000000"/>
                <w:lang w:eastAsia="zh-CN"/>
              </w:rPr>
              <w:softHyphen/>
              <w:t>ку, глазомер, самоконтроль. Формировать понятие за</w:t>
            </w:r>
            <w:r w:rsidRPr="005D5ED3">
              <w:rPr>
                <w:rFonts w:ascii="Times New Roman" w:eastAsia="Times New Roman" w:hAnsi="Times New Roman" w:cs="Times New Roman"/>
                <w:color w:val="000000"/>
                <w:lang w:eastAsia="zh-CN"/>
              </w:rPr>
              <w:softHyphen/>
              <w:t>висимости результата измере</w:t>
            </w:r>
            <w:r w:rsidRPr="005D5ED3">
              <w:rPr>
                <w:rFonts w:ascii="Times New Roman" w:eastAsia="Times New Roman" w:hAnsi="Times New Roman" w:cs="Times New Roman"/>
                <w:color w:val="000000"/>
                <w:lang w:eastAsia="zh-CN"/>
              </w:rPr>
              <w:softHyphen/>
              <w:t>ния длины от величины мерки</w:t>
            </w:r>
          </w:p>
        </w:tc>
        <w:tc>
          <w:tcPr>
            <w:tcW w:w="3183" w:type="dxa"/>
            <w:tcBorders>
              <w:top w:val="single" w:sz="6" w:space="0" w:color="000000"/>
              <w:left w:val="single" w:sz="6" w:space="0" w:color="000000"/>
              <w:bottom w:val="single" w:sz="6" w:space="0" w:color="000000"/>
            </w:tcBorders>
            <w:shd w:val="clear" w:color="auto" w:fill="FFFFFF"/>
          </w:tcPr>
          <w:p w14:paraId="47D03BE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измерять сыпучие вещества; - следить за полной меркой; - понимать, что от этого зави</w:t>
            </w:r>
            <w:r w:rsidRPr="005D5ED3">
              <w:rPr>
                <w:rFonts w:ascii="Times New Roman" w:eastAsia="Times New Roman" w:hAnsi="Times New Roman" w:cs="Times New Roman"/>
                <w:color w:val="000000"/>
                <w:lang w:eastAsia="zh-CN"/>
              </w:rPr>
              <w:softHyphen/>
              <w:t>сит результат измерения</w:t>
            </w:r>
          </w:p>
        </w:tc>
        <w:tc>
          <w:tcPr>
            <w:tcW w:w="3613" w:type="dxa"/>
            <w:tcBorders>
              <w:top w:val="single" w:sz="6" w:space="0" w:color="000000"/>
              <w:left w:val="single" w:sz="6" w:space="0" w:color="000000"/>
              <w:bottom w:val="single" w:sz="6" w:space="0" w:color="000000"/>
            </w:tcBorders>
            <w:shd w:val="clear" w:color="auto" w:fill="FFFFFF"/>
          </w:tcPr>
          <w:p w14:paraId="1A96FB7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 помощью условной мерки определять объем. Повторить правила изме</w:t>
            </w:r>
            <w:r w:rsidRPr="005D5ED3">
              <w:rPr>
                <w:rFonts w:ascii="Times New Roman" w:eastAsia="Times New Roman" w:hAnsi="Times New Roman" w:cs="Times New Roman"/>
                <w:color w:val="000000"/>
                <w:lang w:eastAsia="zh-CN"/>
              </w:rPr>
              <w:softHyphen/>
              <w:t>рения конкретными мерками</w:t>
            </w:r>
          </w:p>
        </w:tc>
      </w:tr>
    </w:tbl>
    <w:p w14:paraId="77551F0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24"/>
        <w:gridCol w:w="709"/>
        <w:gridCol w:w="3368"/>
        <w:gridCol w:w="3200"/>
        <w:gridCol w:w="3183"/>
        <w:gridCol w:w="3613"/>
      </w:tblGrid>
      <w:tr w:rsidR="005D5ED3" w:rsidRPr="005D5ED3" w14:paraId="74A230C8" w14:textId="77777777" w:rsidTr="00AF51F5">
        <w:trPr>
          <w:trHeight w:val="353"/>
        </w:trPr>
        <w:tc>
          <w:tcPr>
            <w:tcW w:w="824" w:type="dxa"/>
            <w:vMerge w:val="restart"/>
            <w:tcBorders>
              <w:left w:val="single" w:sz="6" w:space="0" w:color="000000"/>
            </w:tcBorders>
            <w:shd w:val="clear" w:color="auto" w:fill="FFFFFF"/>
            <w:textDirection w:val="btLr"/>
            <w:vAlign w:val="center"/>
          </w:tcPr>
          <w:p w14:paraId="1793C55B"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14073" w:type="dxa"/>
            <w:gridSpan w:val="5"/>
            <w:tcBorders>
              <w:top w:val="single" w:sz="6" w:space="0" w:color="000000"/>
              <w:left w:val="single" w:sz="6" w:space="0" w:color="000000"/>
              <w:bottom w:val="single" w:sz="6" w:space="0" w:color="000000"/>
            </w:tcBorders>
            <w:shd w:val="clear" w:color="auto" w:fill="FFFFFF"/>
          </w:tcPr>
          <w:p w14:paraId="1B06F2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5423480" w14:textId="77777777" w:rsidTr="00AF51F5">
        <w:trPr>
          <w:trHeight w:val="1786"/>
        </w:trPr>
        <w:tc>
          <w:tcPr>
            <w:tcW w:w="824" w:type="dxa"/>
            <w:vMerge/>
            <w:tcBorders>
              <w:left w:val="single" w:sz="6" w:space="0" w:color="000000"/>
            </w:tcBorders>
            <w:shd w:val="clear" w:color="auto" w:fill="FFFFFF"/>
          </w:tcPr>
          <w:p w14:paraId="0D365B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14:paraId="796D68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Измеряют и сравнивают объекты по величине; владеют приемами измерения сыпучих веществ, непосредственного и опосредованного измере</w:t>
            </w:r>
            <w:r w:rsidRPr="005D5ED3">
              <w:rPr>
                <w:rFonts w:ascii="Times New Roman" w:eastAsia="Times New Roman" w:hAnsi="Times New Roman" w:cs="Times New Roman"/>
                <w:color w:val="000000"/>
                <w:lang w:eastAsia="zh-CN"/>
              </w:rPr>
              <w:softHyphen/>
              <w:t xml:space="preserve">ния и сравнения объектов разными мерками; используют способы измерения и сравнения объема, классифицируют предметы по выделенному признаку, решают задачи на упорядочивание объектов по выбранному основанию </w:t>
            </w:r>
            <w:r w:rsidRPr="005D5ED3">
              <w:rPr>
                <w:rFonts w:ascii="Times New Roman" w:eastAsia="Times New Roman" w:hAnsi="Times New Roman" w:cs="Times New Roman"/>
                <w:i/>
                <w:iCs/>
                <w:color w:val="000000"/>
                <w:lang w:eastAsia="zh-CN"/>
              </w:rPr>
              <w:t>(познание: ФЭМП, познавательно-исследовательская и про</w:t>
            </w:r>
            <w:r w:rsidRPr="005D5ED3">
              <w:rPr>
                <w:rFonts w:ascii="Times New Roman" w:eastAsia="Times New Roman" w:hAnsi="Times New Roman" w:cs="Times New Roman"/>
                <w:i/>
                <w:iCs/>
                <w:color w:val="000000"/>
                <w:lang w:eastAsia="zh-CN"/>
              </w:rPr>
              <w:softHyphen/>
              <w:t xml:space="preserve">дуктивная (конструктивная) деятельность, труд); </w:t>
            </w:r>
            <w:r w:rsidRPr="005D5ED3">
              <w:rPr>
                <w:rFonts w:ascii="Times New Roman" w:eastAsia="Times New Roman" w:hAnsi="Times New Roman" w:cs="Times New Roman"/>
                <w:color w:val="000000"/>
                <w:lang w:eastAsia="zh-CN"/>
              </w:rPr>
              <w:t>владеют диалогической речью и конструктивными способами взаимодействия; задают вопросы, любят экспериментировать; откликаются на эмоции близких и друзей; предлагают различные варианты решения проблемно-позна</w:t>
            </w:r>
            <w:r w:rsidRPr="005D5ED3">
              <w:rPr>
                <w:rFonts w:ascii="Times New Roman" w:eastAsia="Times New Roman" w:hAnsi="Times New Roman" w:cs="Times New Roman"/>
                <w:color w:val="000000"/>
                <w:lang w:eastAsia="zh-CN"/>
              </w:rPr>
              <w:softHyphen/>
              <w:t>вательных задач; расширяют рамки самостоятельности в деятельности; умеют строить деловой диалог при совместном выполнении поручения</w:t>
            </w:r>
            <w:r w:rsidRPr="005D5ED3">
              <w:rPr>
                <w:rFonts w:ascii="Times New Roman" w:eastAsia="Times New Roman" w:hAnsi="Times New Roman" w:cs="Times New Roman"/>
                <w:i/>
                <w:iCs/>
                <w:color w:val="000000"/>
                <w:lang w:eastAsia="zh-CN"/>
              </w:rPr>
              <w:t>(познание: формирование целостного картины мира, расширение кругозора, социализация, коммуникация, труд)</w:t>
            </w:r>
          </w:p>
        </w:tc>
      </w:tr>
      <w:tr w:rsidR="005D5ED3" w:rsidRPr="005D5ED3" w14:paraId="0066D633" w14:textId="77777777" w:rsidTr="00AF51F5">
        <w:trPr>
          <w:trHeight w:val="328"/>
        </w:trPr>
        <w:tc>
          <w:tcPr>
            <w:tcW w:w="824" w:type="dxa"/>
            <w:vMerge/>
            <w:tcBorders>
              <w:left w:val="single" w:sz="6" w:space="0" w:color="000000"/>
            </w:tcBorders>
            <w:shd w:val="clear" w:color="auto" w:fill="FFFFFF"/>
          </w:tcPr>
          <w:p w14:paraId="07E50E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14:paraId="796A5C6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D518C68" w14:textId="77777777" w:rsidTr="00AF51F5">
        <w:trPr>
          <w:trHeight w:val="328"/>
        </w:trPr>
        <w:tc>
          <w:tcPr>
            <w:tcW w:w="824" w:type="dxa"/>
            <w:vMerge/>
            <w:tcBorders>
              <w:left w:val="single" w:sz="6" w:space="0" w:color="000000"/>
            </w:tcBorders>
            <w:shd w:val="clear" w:color="auto" w:fill="FFFFFF"/>
          </w:tcPr>
          <w:p w14:paraId="043417C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14:paraId="5D81F2E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измерении с помощью условной мерки; сопоставление и упорядочение предметов; решение проблемно-познавательной задачи; самостоятельная познавательная деятельность: рисование отрезков на бумаге в клетку, измерение отрезков с помощью подсчета клеток, раз</w:t>
            </w:r>
            <w:r w:rsidRPr="005D5ED3">
              <w:rPr>
                <w:rFonts w:ascii="Times New Roman" w:eastAsia="Times New Roman" w:hAnsi="Times New Roman" w:cs="Times New Roman"/>
                <w:color w:val="000000"/>
                <w:lang w:eastAsia="zh-CN"/>
              </w:rPr>
              <w:softHyphen/>
              <w:t>ными мерками; самостоятельная исследовательская деятельность: измерение сыпучих веществ; совместная со сверстниками игра (парная, в малой группе) по определению объема с помощью условной мерки</w:t>
            </w:r>
          </w:p>
        </w:tc>
      </w:tr>
      <w:tr w:rsidR="005D5ED3" w:rsidRPr="005D5ED3" w14:paraId="5C8E8B53" w14:textId="77777777" w:rsidTr="00AF51F5">
        <w:trPr>
          <w:trHeight w:val="365"/>
        </w:trPr>
        <w:tc>
          <w:tcPr>
            <w:tcW w:w="824" w:type="dxa"/>
            <w:vMerge/>
            <w:tcBorders>
              <w:left w:val="single" w:sz="6" w:space="0" w:color="000000"/>
            </w:tcBorders>
            <w:shd w:val="clear" w:color="auto" w:fill="FFFFFF"/>
          </w:tcPr>
          <w:p w14:paraId="1C8453B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14:paraId="1B8C567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71DDFB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61</w:t>
            </w:r>
          </w:p>
        </w:tc>
        <w:tc>
          <w:tcPr>
            <w:tcW w:w="3200" w:type="dxa"/>
            <w:tcBorders>
              <w:top w:val="single" w:sz="6" w:space="0" w:color="000000"/>
              <w:left w:val="single" w:sz="6" w:space="0" w:color="000000"/>
              <w:bottom w:val="single" w:sz="6" w:space="0" w:color="000000"/>
            </w:tcBorders>
            <w:shd w:val="clear" w:color="auto" w:fill="FFFFFF"/>
          </w:tcPr>
          <w:p w14:paraId="6C15C3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62</w:t>
            </w:r>
          </w:p>
        </w:tc>
        <w:tc>
          <w:tcPr>
            <w:tcW w:w="3183" w:type="dxa"/>
            <w:tcBorders>
              <w:top w:val="single" w:sz="6" w:space="0" w:color="000000"/>
              <w:left w:val="single" w:sz="6" w:space="0" w:color="000000"/>
              <w:bottom w:val="single" w:sz="6" w:space="0" w:color="000000"/>
            </w:tcBorders>
            <w:shd w:val="clear" w:color="auto" w:fill="FFFFFF"/>
          </w:tcPr>
          <w:p w14:paraId="19FDE05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63</w:t>
            </w:r>
          </w:p>
        </w:tc>
        <w:tc>
          <w:tcPr>
            <w:tcW w:w="3613" w:type="dxa"/>
            <w:tcBorders>
              <w:top w:val="single" w:sz="6" w:space="0" w:color="000000"/>
              <w:left w:val="single" w:sz="6" w:space="0" w:color="000000"/>
              <w:bottom w:val="single" w:sz="6" w:space="0" w:color="000000"/>
            </w:tcBorders>
            <w:shd w:val="clear" w:color="auto" w:fill="FFFFFF"/>
          </w:tcPr>
          <w:p w14:paraId="3B94F5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64</w:t>
            </w:r>
          </w:p>
        </w:tc>
      </w:tr>
      <w:tr w:rsidR="005D5ED3" w:rsidRPr="005D5ED3" w14:paraId="6B878B16" w14:textId="77777777" w:rsidTr="00AF51F5">
        <w:trPr>
          <w:trHeight w:val="365"/>
        </w:trPr>
        <w:tc>
          <w:tcPr>
            <w:tcW w:w="824" w:type="dxa"/>
            <w:vMerge/>
            <w:tcBorders>
              <w:left w:val="single" w:sz="6" w:space="0" w:color="000000"/>
            </w:tcBorders>
            <w:shd w:val="clear" w:color="auto" w:fill="FFFFFF"/>
          </w:tcPr>
          <w:p w14:paraId="6383D00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09" w:type="dxa"/>
            <w:tcBorders>
              <w:top w:val="single" w:sz="6" w:space="0" w:color="000000"/>
              <w:left w:val="single" w:sz="6" w:space="0" w:color="000000"/>
              <w:bottom w:val="single" w:sz="6" w:space="0" w:color="000000"/>
            </w:tcBorders>
            <w:shd w:val="clear" w:color="auto" w:fill="FFFFFF"/>
          </w:tcPr>
          <w:p w14:paraId="52D0BDC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2D0DC4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измерении жидкости с помощью составной мерки.</w:t>
            </w:r>
          </w:p>
          <w:p w14:paraId="04260B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понимание зави</w:t>
            </w:r>
            <w:r w:rsidRPr="005D5ED3">
              <w:rPr>
                <w:rFonts w:ascii="Times New Roman" w:eastAsia="Times New Roman" w:hAnsi="Times New Roman" w:cs="Times New Roman"/>
                <w:color w:val="000000"/>
                <w:lang w:eastAsia="zh-CN"/>
              </w:rPr>
              <w:softHyphen/>
              <w:t xml:space="preserve">симости </w:t>
            </w:r>
            <w:r w:rsidRPr="005D5ED3">
              <w:rPr>
                <w:rFonts w:ascii="Times New Roman" w:eastAsia="Times New Roman" w:hAnsi="Times New Roman" w:cs="Times New Roman"/>
                <w:color w:val="000000"/>
                <w:lang w:eastAsia="zh-CN"/>
              </w:rPr>
              <w:lastRenderedPageBreak/>
              <w:t>результата измерения объема от величины мерки</w:t>
            </w:r>
          </w:p>
        </w:tc>
        <w:tc>
          <w:tcPr>
            <w:tcW w:w="3200" w:type="dxa"/>
            <w:tcBorders>
              <w:top w:val="single" w:sz="6" w:space="0" w:color="000000"/>
              <w:left w:val="single" w:sz="6" w:space="0" w:color="000000"/>
              <w:bottom w:val="single" w:sz="6" w:space="0" w:color="000000"/>
            </w:tcBorders>
            <w:shd w:val="clear" w:color="auto" w:fill="FFFFFF"/>
          </w:tcPr>
          <w:p w14:paraId="4298ACC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Формировать представле</w:t>
            </w:r>
            <w:r w:rsidRPr="005D5ED3">
              <w:rPr>
                <w:rFonts w:ascii="Times New Roman" w:eastAsia="Times New Roman" w:hAnsi="Times New Roman" w:cs="Times New Roman"/>
                <w:color w:val="000000"/>
                <w:lang w:eastAsia="zh-CN"/>
              </w:rPr>
              <w:softHyphen/>
              <w:t>ние о понятиях «тяжелее», «легче» на основе непосредст</w:t>
            </w:r>
            <w:r w:rsidRPr="005D5ED3">
              <w:rPr>
                <w:rFonts w:ascii="Times New Roman" w:eastAsia="Times New Roman" w:hAnsi="Times New Roman" w:cs="Times New Roman"/>
                <w:color w:val="000000"/>
                <w:lang w:eastAsia="zh-CN"/>
              </w:rPr>
              <w:softHyphen/>
              <w:t xml:space="preserve">венного </w:t>
            </w:r>
            <w:r w:rsidRPr="005D5ED3">
              <w:rPr>
                <w:rFonts w:ascii="Times New Roman" w:eastAsia="Times New Roman" w:hAnsi="Times New Roman" w:cs="Times New Roman"/>
                <w:color w:val="000000"/>
                <w:lang w:eastAsia="zh-CN"/>
              </w:rPr>
              <w:lastRenderedPageBreak/>
              <w:t>сравнения предмета. Учить сравнивать предметы «по тяжести», подбирать рав</w:t>
            </w:r>
            <w:r w:rsidRPr="005D5ED3">
              <w:rPr>
                <w:rFonts w:ascii="Times New Roman" w:eastAsia="Times New Roman" w:hAnsi="Times New Roman" w:cs="Times New Roman"/>
                <w:color w:val="000000"/>
                <w:lang w:eastAsia="zh-CN"/>
              </w:rPr>
              <w:softHyphen/>
              <w:t>ные и неравные по весу</w:t>
            </w:r>
          </w:p>
        </w:tc>
        <w:tc>
          <w:tcPr>
            <w:tcW w:w="3183" w:type="dxa"/>
            <w:tcBorders>
              <w:top w:val="single" w:sz="6" w:space="0" w:color="000000"/>
              <w:left w:val="single" w:sz="6" w:space="0" w:color="000000"/>
              <w:bottom w:val="single" w:sz="6" w:space="0" w:color="000000"/>
            </w:tcBorders>
            <w:shd w:val="clear" w:color="auto" w:fill="FFFFFF"/>
          </w:tcPr>
          <w:p w14:paraId="762821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Показать неизменность длины, объема, веса в случае действий перемещения пред</w:t>
            </w:r>
            <w:r w:rsidRPr="005D5ED3">
              <w:rPr>
                <w:rFonts w:ascii="Times New Roman" w:eastAsia="Times New Roman" w:hAnsi="Times New Roman" w:cs="Times New Roman"/>
                <w:color w:val="000000"/>
                <w:lang w:eastAsia="zh-CN"/>
              </w:rPr>
              <w:softHyphen/>
              <w:t xml:space="preserve">метов с места </w:t>
            </w:r>
            <w:r w:rsidRPr="005D5ED3">
              <w:rPr>
                <w:rFonts w:ascii="Times New Roman" w:eastAsia="Times New Roman" w:hAnsi="Times New Roman" w:cs="Times New Roman"/>
                <w:color w:val="000000"/>
                <w:lang w:eastAsia="zh-CN"/>
              </w:rPr>
              <w:lastRenderedPageBreak/>
              <w:t>на место, пере</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pgNum/>
            </w:r>
            <w:r w:rsidRPr="005D5ED3">
              <w:rPr>
                <w:rFonts w:ascii="Times New Roman" w:eastAsia="Times New Roman" w:hAnsi="Times New Roman" w:cs="Times New Roman"/>
                <w:color w:val="000000"/>
                <w:lang w:eastAsia="zh-CN"/>
              </w:rPr>
              <w:t>сыпания количества крупы, переливания жидкости из од</w:t>
            </w:r>
            <w:r w:rsidRPr="005D5ED3">
              <w:rPr>
                <w:rFonts w:ascii="Times New Roman" w:eastAsia="Times New Roman" w:hAnsi="Times New Roman" w:cs="Times New Roman"/>
                <w:color w:val="000000"/>
                <w:lang w:eastAsia="zh-CN"/>
              </w:rPr>
              <w:softHyphen/>
              <w:t>ной посуды в другую</w:t>
            </w:r>
          </w:p>
        </w:tc>
        <w:tc>
          <w:tcPr>
            <w:tcW w:w="3613" w:type="dxa"/>
            <w:tcBorders>
              <w:top w:val="single" w:sz="6" w:space="0" w:color="000000"/>
              <w:left w:val="single" w:sz="6" w:space="0" w:color="000000"/>
              <w:bottom w:val="single" w:sz="6" w:space="0" w:color="000000"/>
            </w:tcBorders>
            <w:shd w:val="clear" w:color="auto" w:fill="FFFFFF"/>
          </w:tcPr>
          <w:p w14:paraId="7C9497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Уточнить представление о геометрических фигурах: треугольнике, квадрате, пря</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моугольнике, круге, овале –и их основных признаках. Упражнять в анализе раз</w:t>
            </w:r>
            <w:r w:rsidRPr="005D5ED3">
              <w:rPr>
                <w:rFonts w:ascii="Times New Roman" w:eastAsia="Times New Roman" w:hAnsi="Times New Roman" w:cs="Times New Roman"/>
                <w:color w:val="000000"/>
                <w:lang w:eastAsia="zh-CN"/>
              </w:rPr>
              <w:softHyphen/>
              <w:t>личных свойств фигур: равен</w:t>
            </w:r>
            <w:r w:rsidRPr="005D5ED3">
              <w:rPr>
                <w:rFonts w:ascii="Times New Roman" w:eastAsia="Times New Roman" w:hAnsi="Times New Roman" w:cs="Times New Roman"/>
                <w:color w:val="000000"/>
                <w:lang w:eastAsia="zh-CN"/>
              </w:rPr>
              <w:softHyphen/>
              <w:t>ство и неравенство сторон, со</w:t>
            </w:r>
            <w:r w:rsidRPr="005D5ED3">
              <w:rPr>
                <w:rFonts w:ascii="Times New Roman" w:eastAsia="Times New Roman" w:hAnsi="Times New Roman" w:cs="Times New Roman"/>
                <w:color w:val="000000"/>
                <w:lang w:eastAsia="zh-CN"/>
              </w:rPr>
              <w:softHyphen/>
              <w:t>отношение углов и вершин. Развивать как наглядно-образное, так и абстрактное мышление</w:t>
            </w:r>
          </w:p>
        </w:tc>
      </w:tr>
      <w:tr w:rsidR="005D5ED3" w:rsidRPr="005D5ED3" w14:paraId="04BA1D90" w14:textId="77777777" w:rsidTr="00AF51F5">
        <w:trPr>
          <w:trHeight w:val="365"/>
        </w:trPr>
        <w:tc>
          <w:tcPr>
            <w:tcW w:w="824" w:type="dxa"/>
            <w:vMerge/>
            <w:tcBorders>
              <w:left w:val="single" w:sz="6" w:space="0" w:color="000000"/>
            </w:tcBorders>
            <w:shd w:val="clear" w:color="auto" w:fill="FFFFFF"/>
          </w:tcPr>
          <w:p w14:paraId="49EFBD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14:paraId="0D36A7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3177F41" w14:textId="77777777" w:rsidTr="00AF51F5">
        <w:trPr>
          <w:trHeight w:val="365"/>
        </w:trPr>
        <w:tc>
          <w:tcPr>
            <w:tcW w:w="824" w:type="dxa"/>
            <w:vMerge/>
            <w:tcBorders>
              <w:left w:val="single" w:sz="6" w:space="0" w:color="000000"/>
            </w:tcBorders>
            <w:shd w:val="clear" w:color="auto" w:fill="FFFFFF"/>
          </w:tcPr>
          <w:p w14:paraId="730CC7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14:paraId="4C4877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Используют способы измерения и сравнения объема жидкости, измерения и сравнения предметов «по тяжести», классифицируют их по задан</w:t>
            </w:r>
            <w:r w:rsidRPr="005D5ED3">
              <w:rPr>
                <w:rFonts w:ascii="Times New Roman" w:eastAsia="Times New Roman" w:hAnsi="Times New Roman" w:cs="Times New Roman"/>
                <w:color w:val="000000"/>
                <w:lang w:eastAsia="zh-CN"/>
              </w:rPr>
              <w:softHyphen/>
              <w:t>ному признаку и разным основаниям; устанавливают причинные зависимости на основе имеющихся представлений; различают геометриче</w:t>
            </w:r>
            <w:r w:rsidRPr="005D5ED3">
              <w:rPr>
                <w:rFonts w:ascii="Times New Roman" w:eastAsia="Times New Roman" w:hAnsi="Times New Roman" w:cs="Times New Roman"/>
                <w:color w:val="000000"/>
                <w:lang w:eastAsia="zh-CN"/>
              </w:rPr>
              <w:softHyphen/>
              <w:t xml:space="preserve">ские фигуры, их особенности и общие свойства, классифицируют их по заданному признаку </w:t>
            </w:r>
            <w:r w:rsidRPr="005D5ED3">
              <w:rPr>
                <w:rFonts w:ascii="Times New Roman" w:eastAsia="Times New Roman" w:hAnsi="Times New Roman" w:cs="Times New Roman"/>
                <w:i/>
                <w:iCs/>
                <w:color w:val="000000"/>
                <w:lang w:eastAsia="zh-CN"/>
              </w:rPr>
              <w:t>(познание: сенсорное развитие, ФЭМП, формиро</w:t>
            </w:r>
            <w:r w:rsidRPr="005D5ED3">
              <w:rPr>
                <w:rFonts w:ascii="Times New Roman" w:eastAsia="Times New Roman" w:hAnsi="Times New Roman" w:cs="Times New Roman"/>
                <w:i/>
                <w:iCs/>
                <w:color w:val="000000"/>
                <w:lang w:eastAsia="zh-CN"/>
              </w:rPr>
              <w:softHyphen/>
              <w:t xml:space="preserve">вание целостной картины мира,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умеют работать по образцу, планируют свои действия, направленные на достижение цели; расширяют рамки самостоятельности в деятельности; владеют кон</w:t>
            </w:r>
            <w:r w:rsidRPr="005D5ED3">
              <w:rPr>
                <w:rFonts w:ascii="Times New Roman" w:eastAsia="Times New Roman" w:hAnsi="Times New Roman" w:cs="Times New Roman"/>
                <w:color w:val="000000"/>
                <w:lang w:eastAsia="zh-CN"/>
              </w:rPr>
              <w:softHyphen/>
              <w:t>структивными способами взаимодействия; в случаях затруднений обращаются за помощью к взрослому (социализация, коммуникация, труд).</w:t>
            </w:r>
          </w:p>
        </w:tc>
      </w:tr>
      <w:tr w:rsidR="005D5ED3" w:rsidRPr="005D5ED3" w14:paraId="5A84A9CD" w14:textId="77777777" w:rsidTr="00AF51F5">
        <w:trPr>
          <w:trHeight w:val="374"/>
        </w:trPr>
        <w:tc>
          <w:tcPr>
            <w:tcW w:w="824" w:type="dxa"/>
            <w:vMerge w:val="restart"/>
            <w:tcBorders>
              <w:top w:val="single" w:sz="6" w:space="0" w:color="000000"/>
              <w:left w:val="single" w:sz="6" w:space="0" w:color="000000"/>
            </w:tcBorders>
            <w:shd w:val="clear" w:color="auto" w:fill="FFFFFF"/>
          </w:tcPr>
          <w:p w14:paraId="0779A6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14:paraId="60E2091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A2DD892" w14:textId="77777777" w:rsidTr="00AF51F5">
        <w:trPr>
          <w:trHeight w:val="1154"/>
        </w:trPr>
        <w:tc>
          <w:tcPr>
            <w:tcW w:w="824" w:type="dxa"/>
            <w:vMerge/>
            <w:tcBorders>
              <w:left w:val="single" w:sz="6" w:space="0" w:color="000000"/>
            </w:tcBorders>
            <w:shd w:val="clear" w:color="auto" w:fill="FFFFFF"/>
          </w:tcPr>
          <w:p w14:paraId="2E72F8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tcBorders>
            <w:shd w:val="clear" w:color="auto" w:fill="FFFFFF"/>
          </w:tcPr>
          <w:p w14:paraId="0BB487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Измерение жидкости с помощью составной мерки; самостоятельная познавательно-исследовательская деятельность: сравнение предметов</w:t>
            </w:r>
          </w:p>
          <w:p w14:paraId="27C568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тяжести», подбор равных и неравных по весу; решение проблемно-познавательной задачи, уточнение представления о геометрических</w:t>
            </w:r>
          </w:p>
          <w:p w14:paraId="5B57936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фигурах, их основных признаках и свойствах; участие в дидактической и развивающей игре по развитию наглядно-образного и абстрактного</w:t>
            </w:r>
          </w:p>
          <w:p w14:paraId="49BEDC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мышления; участие в сюжетно-ролевых играх, связанных с анализом различных свойств фигур</w:t>
            </w:r>
          </w:p>
        </w:tc>
      </w:tr>
    </w:tbl>
    <w:p w14:paraId="0BDA318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24"/>
        <w:gridCol w:w="709"/>
        <w:gridCol w:w="3368"/>
        <w:gridCol w:w="3152"/>
        <w:gridCol w:w="39"/>
        <w:gridCol w:w="3192"/>
        <w:gridCol w:w="3613"/>
      </w:tblGrid>
      <w:tr w:rsidR="005D5ED3" w:rsidRPr="005D5ED3" w14:paraId="5AEFA03F" w14:textId="77777777" w:rsidTr="00AF51F5">
        <w:trPr>
          <w:trHeight w:val="298"/>
        </w:trPr>
        <w:tc>
          <w:tcPr>
            <w:tcW w:w="824" w:type="dxa"/>
            <w:vMerge w:val="restart"/>
            <w:tcBorders>
              <w:top w:val="single" w:sz="6" w:space="0" w:color="000000"/>
              <w:left w:val="single" w:sz="6" w:space="0" w:color="000000"/>
            </w:tcBorders>
            <w:shd w:val="clear" w:color="auto" w:fill="FFFFFF"/>
            <w:textDirection w:val="btLr"/>
            <w:vAlign w:val="center"/>
          </w:tcPr>
          <w:p w14:paraId="4CAAF5BD"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Май</w:t>
            </w:r>
          </w:p>
        </w:tc>
        <w:tc>
          <w:tcPr>
            <w:tcW w:w="709" w:type="dxa"/>
            <w:tcBorders>
              <w:top w:val="single" w:sz="6" w:space="0" w:color="000000"/>
              <w:left w:val="single" w:sz="6" w:space="0" w:color="000000"/>
              <w:bottom w:val="single" w:sz="6" w:space="0" w:color="000000"/>
            </w:tcBorders>
            <w:shd w:val="clear" w:color="auto" w:fill="FFFFFF"/>
          </w:tcPr>
          <w:p w14:paraId="55A22A8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49455E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65</w:t>
            </w:r>
          </w:p>
        </w:tc>
        <w:tc>
          <w:tcPr>
            <w:tcW w:w="3191" w:type="dxa"/>
            <w:gridSpan w:val="2"/>
            <w:tcBorders>
              <w:top w:val="single" w:sz="6" w:space="0" w:color="000000"/>
              <w:left w:val="single" w:sz="6" w:space="0" w:color="000000"/>
              <w:bottom w:val="single" w:sz="6" w:space="0" w:color="000000"/>
            </w:tcBorders>
            <w:shd w:val="clear" w:color="auto" w:fill="FFFFFF"/>
          </w:tcPr>
          <w:p w14:paraId="05413AC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66</w:t>
            </w:r>
          </w:p>
        </w:tc>
        <w:tc>
          <w:tcPr>
            <w:tcW w:w="3192" w:type="dxa"/>
            <w:tcBorders>
              <w:top w:val="single" w:sz="6" w:space="0" w:color="000000"/>
              <w:left w:val="single" w:sz="6" w:space="0" w:color="000000"/>
              <w:bottom w:val="single" w:sz="6" w:space="0" w:color="000000"/>
            </w:tcBorders>
            <w:shd w:val="clear" w:color="auto" w:fill="FFFFFF"/>
          </w:tcPr>
          <w:p w14:paraId="327796F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67</w:t>
            </w:r>
          </w:p>
        </w:tc>
        <w:tc>
          <w:tcPr>
            <w:tcW w:w="3613" w:type="dxa"/>
            <w:tcBorders>
              <w:top w:val="single" w:sz="6" w:space="0" w:color="000000"/>
              <w:left w:val="single" w:sz="6" w:space="0" w:color="000000"/>
              <w:bottom w:val="single" w:sz="6" w:space="0" w:color="000000"/>
            </w:tcBorders>
            <w:shd w:val="clear" w:color="auto" w:fill="FFFFFF"/>
          </w:tcPr>
          <w:p w14:paraId="30E84D7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68</w:t>
            </w:r>
          </w:p>
        </w:tc>
      </w:tr>
      <w:tr w:rsidR="005D5ED3" w:rsidRPr="005D5ED3" w14:paraId="3178520E" w14:textId="77777777" w:rsidTr="00AF51F5">
        <w:trPr>
          <w:trHeight w:val="5959"/>
        </w:trPr>
        <w:tc>
          <w:tcPr>
            <w:tcW w:w="824" w:type="dxa"/>
            <w:vMerge/>
            <w:tcBorders>
              <w:left w:val="single" w:sz="6" w:space="0" w:color="000000"/>
            </w:tcBorders>
            <w:shd w:val="clear" w:color="auto" w:fill="FFFFFF"/>
          </w:tcPr>
          <w:p w14:paraId="35E373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tcBorders>
            <w:shd w:val="clear" w:color="auto" w:fill="FFFFFF"/>
          </w:tcPr>
          <w:p w14:paraId="71D563F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tcBorders>
            <w:shd w:val="clear" w:color="auto" w:fill="FFFFFF"/>
          </w:tcPr>
          <w:p w14:paraId="22697A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представление</w:t>
            </w:r>
          </w:p>
          <w:p w14:paraId="437A99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четырехугольнике и его свой-</w:t>
            </w:r>
          </w:p>
          <w:p w14:paraId="51556B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ствах.</w:t>
            </w:r>
          </w:p>
          <w:p w14:paraId="551B9C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Ввести понятие «многоуголь-</w:t>
            </w:r>
          </w:p>
          <w:p w14:paraId="1F3E76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w:t>
            </w:r>
          </w:p>
          <w:p w14:paraId="3A61E0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признаками</w:t>
            </w:r>
          </w:p>
          <w:p w14:paraId="5800027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многоугольника: сторонами, уг-</w:t>
            </w:r>
          </w:p>
          <w:p w14:paraId="136AE1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лами, вершинами.</w:t>
            </w:r>
          </w:p>
          <w:p w14:paraId="066352C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видеть форму геомет-</w:t>
            </w:r>
          </w:p>
          <w:p w14:paraId="2B6B4F7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рической фигуры и отдельных</w:t>
            </w:r>
          </w:p>
          <w:p w14:paraId="4ED48A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ее частей.</w:t>
            </w:r>
          </w:p>
          <w:p w14:paraId="4ADBF7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геометрическую</w:t>
            </w:r>
          </w:p>
          <w:p w14:paraId="73C571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зоркость.</w:t>
            </w:r>
          </w:p>
          <w:p w14:paraId="78A554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составлении</w:t>
            </w:r>
          </w:p>
          <w:p w14:paraId="79966E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 из множества частей</w:t>
            </w:r>
          </w:p>
        </w:tc>
        <w:tc>
          <w:tcPr>
            <w:tcW w:w="3191" w:type="dxa"/>
            <w:gridSpan w:val="2"/>
            <w:tcBorders>
              <w:top w:val="single" w:sz="6" w:space="0" w:color="000000"/>
              <w:left w:val="single" w:sz="6" w:space="0" w:color="000000"/>
            </w:tcBorders>
            <w:shd w:val="clear" w:color="auto" w:fill="FFFFFF"/>
          </w:tcPr>
          <w:p w14:paraId="1B26C1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геометри-</w:t>
            </w:r>
          </w:p>
          <w:p w14:paraId="38E619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ческими задачами-головолом-</w:t>
            </w:r>
          </w:p>
          <w:p w14:paraId="6E752A1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 на выкладывание контура</w:t>
            </w:r>
          </w:p>
          <w:p w14:paraId="1FDC9F6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геометрических фигур.</w:t>
            </w:r>
          </w:p>
          <w:p w14:paraId="6DDD08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видоизмене-</w:t>
            </w:r>
          </w:p>
          <w:p w14:paraId="538F1E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нии геометрических фигур.</w:t>
            </w:r>
          </w:p>
          <w:p w14:paraId="349F8B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наблюдатель-</w:t>
            </w:r>
          </w:p>
          <w:p w14:paraId="67A852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ность.</w:t>
            </w:r>
          </w:p>
          <w:p w14:paraId="3F75452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гео-</w:t>
            </w:r>
          </w:p>
          <w:p w14:paraId="10EA71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метрических телах и их свой-</w:t>
            </w:r>
          </w:p>
          <w:p w14:paraId="0D1361F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ствах.</w:t>
            </w:r>
          </w:p>
          <w:p w14:paraId="3BA2844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64BA0E3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видеть знакомые геометри-</w:t>
            </w:r>
          </w:p>
          <w:p w14:paraId="50C0D73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ческие фигуры в предметах</w:t>
            </w:r>
          </w:p>
          <w:p w14:paraId="110DDE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реального мира;</w:t>
            </w:r>
          </w:p>
          <w:p w14:paraId="5C1FCB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конструировать их по вы-</w:t>
            </w:r>
          </w:p>
          <w:p w14:paraId="4AD08B2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кройкам и чертежам;</w:t>
            </w:r>
          </w:p>
          <w:p w14:paraId="3D775A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создавать геометрические</w:t>
            </w:r>
          </w:p>
          <w:p w14:paraId="26D583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фигуры по описанию, видоиз-</w:t>
            </w:r>
          </w:p>
          <w:p w14:paraId="68313EF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менять их по условию;</w:t>
            </w:r>
          </w:p>
          <w:p w14:paraId="444A00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делать доступные обобщения</w:t>
            </w:r>
          </w:p>
        </w:tc>
        <w:tc>
          <w:tcPr>
            <w:tcW w:w="3192" w:type="dxa"/>
            <w:tcBorders>
              <w:top w:val="single" w:sz="6" w:space="0" w:color="000000"/>
              <w:left w:val="single" w:sz="6" w:space="0" w:color="000000"/>
            </w:tcBorders>
            <w:shd w:val="clear" w:color="auto" w:fill="FFFFFF"/>
          </w:tcPr>
          <w:p w14:paraId="660C5A6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и развивать</w:t>
            </w:r>
          </w:p>
          <w:p w14:paraId="02F4531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умение ориентироваться в про-</w:t>
            </w:r>
          </w:p>
          <w:p w14:paraId="722586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странстве с помощью условных</w:t>
            </w:r>
          </w:p>
          <w:p w14:paraId="24B35B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обозначений (стрелок - указа-</w:t>
            </w:r>
          </w:p>
          <w:p w14:paraId="0FB8C3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телей движения), планов, мар-</w:t>
            </w:r>
          </w:p>
          <w:p w14:paraId="3E3F9D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шрутов, схем.</w:t>
            </w:r>
          </w:p>
          <w:p w14:paraId="29978B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определять направле-</w:t>
            </w:r>
          </w:p>
          <w:p w14:paraId="35CF05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движения объектов, отра-</w:t>
            </w:r>
          </w:p>
          <w:p w14:paraId="620CA6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жать в речи их взаимное рас-</w:t>
            </w:r>
          </w:p>
          <w:p w14:paraId="1A6262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положение; моделировать про-</w:t>
            </w:r>
          </w:p>
          <w:p w14:paraId="4B78488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странственные отношения</w:t>
            </w:r>
          </w:p>
          <w:p w14:paraId="60822C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помощью плана, схем</w:t>
            </w:r>
          </w:p>
        </w:tc>
        <w:tc>
          <w:tcPr>
            <w:tcW w:w="3613" w:type="dxa"/>
            <w:tcBorders>
              <w:top w:val="single" w:sz="6" w:space="0" w:color="000000"/>
              <w:left w:val="single" w:sz="6" w:space="0" w:color="000000"/>
            </w:tcBorders>
            <w:shd w:val="clear" w:color="auto" w:fill="FFFFFF"/>
          </w:tcPr>
          <w:p w14:paraId="7CF2B1D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пра-</w:t>
            </w:r>
          </w:p>
          <w:p w14:paraId="059EA3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вильно ориентироваться в про-</w:t>
            </w:r>
          </w:p>
          <w:p w14:paraId="31FD2B1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странстве.</w:t>
            </w:r>
          </w:p>
          <w:p w14:paraId="586B9E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понятия «вверху-</w:t>
            </w:r>
          </w:p>
          <w:p w14:paraId="33B2191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внизу», «слева - справа», «вы-</w:t>
            </w:r>
          </w:p>
          <w:p w14:paraId="5279C94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 - ниже», «правее - левее».</w:t>
            </w:r>
          </w:p>
          <w:p w14:paraId="252B393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ориен-</w:t>
            </w:r>
          </w:p>
          <w:p w14:paraId="063E51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тироваться на листе бумаги</w:t>
            </w:r>
          </w:p>
          <w:p w14:paraId="1FC05B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клетку</w:t>
            </w:r>
          </w:p>
        </w:tc>
      </w:tr>
      <w:tr w:rsidR="005D5ED3" w:rsidRPr="005D5ED3" w14:paraId="71F0D2D8" w14:textId="77777777" w:rsidTr="00AF51F5">
        <w:trPr>
          <w:trHeight w:val="374"/>
        </w:trPr>
        <w:tc>
          <w:tcPr>
            <w:tcW w:w="824" w:type="dxa"/>
            <w:vMerge/>
            <w:tcBorders>
              <w:left w:val="single" w:sz="6" w:space="0" w:color="000000"/>
            </w:tcBorders>
            <w:shd w:val="clear" w:color="auto" w:fill="FFFFFF"/>
          </w:tcPr>
          <w:p w14:paraId="6FF0AD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7F36BCA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EF4891D" w14:textId="77777777" w:rsidTr="00A12E28">
        <w:trPr>
          <w:trHeight w:val="453"/>
        </w:trPr>
        <w:tc>
          <w:tcPr>
            <w:tcW w:w="824" w:type="dxa"/>
            <w:vMerge/>
            <w:tcBorders>
              <w:left w:val="single" w:sz="6" w:space="0" w:color="000000"/>
            </w:tcBorders>
            <w:shd w:val="clear" w:color="auto" w:fill="FFFFFF"/>
          </w:tcPr>
          <w:p w14:paraId="3ED5A9D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25E29E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Различают геометрические фигуры (многоугольники), их особенности и общие свойства; самостоятельно составляют фигуры, воплощая соб-</w:t>
            </w:r>
          </w:p>
          <w:p w14:paraId="01DA760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ственный замысел в конструировании; определяют относительность пространственных характеристик, расположение предметов относительно</w:t>
            </w:r>
          </w:p>
          <w:p w14:paraId="34EF541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друг друга и описывают маршруты движения; ориентируются на ограниченной плоскости (листе бумаги, странице тетради),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предла</w:t>
            </w:r>
            <w:r w:rsidRPr="005D5ED3">
              <w:rPr>
                <w:rFonts w:ascii="Times New Roman" w:eastAsia="Times New Roman" w:hAnsi="Times New Roman" w:cs="Times New Roman"/>
                <w:color w:val="000000"/>
                <w:lang w:eastAsia="zh-CN"/>
              </w:rPr>
              <w:softHyphen/>
              <w:t>гают различные варианты решения проблемно-познавательных задач; могут применять самостоятельно усвоенные знания для решения новых задач; умеют слушать взрослого и выполнять его инструкции; контролируют и исправляют собственную деятельность и действия партнера</w:t>
            </w:r>
          </w:p>
          <w:p w14:paraId="5C79FD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(социализация, коммуникация, труд)</w:t>
            </w:r>
          </w:p>
        </w:tc>
      </w:tr>
      <w:tr w:rsidR="005D5ED3" w:rsidRPr="005D5ED3" w14:paraId="75E93088" w14:textId="77777777" w:rsidTr="00AF51F5">
        <w:trPr>
          <w:trHeight w:val="287"/>
        </w:trPr>
        <w:tc>
          <w:tcPr>
            <w:tcW w:w="824" w:type="dxa"/>
            <w:vMerge w:val="restart"/>
            <w:tcBorders>
              <w:left w:val="single" w:sz="6" w:space="0" w:color="000000"/>
            </w:tcBorders>
            <w:shd w:val="clear" w:color="auto" w:fill="FFFFFF"/>
          </w:tcPr>
          <w:p w14:paraId="163CFE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3D04A2E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3E2D573" w14:textId="77777777" w:rsidTr="00AF51F5">
        <w:trPr>
          <w:trHeight w:val="886"/>
        </w:trPr>
        <w:tc>
          <w:tcPr>
            <w:tcW w:w="824" w:type="dxa"/>
            <w:vMerge/>
            <w:tcBorders>
              <w:left w:val="single" w:sz="6" w:space="0" w:color="000000"/>
            </w:tcBorders>
            <w:shd w:val="clear" w:color="auto" w:fill="FFFFFF"/>
          </w:tcPr>
          <w:p w14:paraId="0DF7C4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tcBorders>
            <w:shd w:val="clear" w:color="auto" w:fill="FFFFFF"/>
          </w:tcPr>
          <w:p w14:paraId="7534566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признаками многоугольника; упражнение в составлении фигур из множества частей; познавательно-исследовательская продук</w:t>
            </w:r>
            <w:r w:rsidRPr="005D5ED3">
              <w:rPr>
                <w:rFonts w:ascii="Times New Roman" w:eastAsia="Times New Roman" w:hAnsi="Times New Roman" w:cs="Times New Roman"/>
                <w:color w:val="000000"/>
                <w:lang w:eastAsia="zh-CN"/>
              </w:rPr>
              <w:softHyphen/>
              <w:t>тивная деятельность по решению геометрических задач-головоломок; самостоятельная продуктивная деятельность по конструированию и ви</w:t>
            </w:r>
            <w:r w:rsidRPr="005D5ED3">
              <w:rPr>
                <w:rFonts w:ascii="Times New Roman" w:eastAsia="Times New Roman" w:hAnsi="Times New Roman" w:cs="Times New Roman"/>
                <w:color w:val="000000"/>
                <w:lang w:eastAsia="zh-CN"/>
              </w:rPr>
              <w:softHyphen/>
              <w:t>доизменению геометрических фигур; решение проблемно-познавательной задачи по ориентированию в пространстве с помощью условных обозначений, самостоятельная продуктивная деятельность по моделированию пространственных отношений с помощью плана, схем; совмест-ная со сверстниками игра (парная, в малой группе) по ориентированию в пространстве и на листе бумаги в клетку</w:t>
            </w:r>
          </w:p>
        </w:tc>
      </w:tr>
      <w:tr w:rsidR="005D5ED3" w:rsidRPr="005D5ED3" w14:paraId="3B997C83" w14:textId="77777777" w:rsidTr="00AF51F5">
        <w:trPr>
          <w:trHeight w:val="298"/>
        </w:trPr>
        <w:tc>
          <w:tcPr>
            <w:tcW w:w="824" w:type="dxa"/>
            <w:vMerge/>
            <w:tcBorders>
              <w:left w:val="single" w:sz="6" w:space="0" w:color="000000"/>
            </w:tcBorders>
            <w:shd w:val="clear" w:color="auto" w:fill="FFFFFF"/>
          </w:tcPr>
          <w:p w14:paraId="602393B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709" w:type="dxa"/>
            <w:tcBorders>
              <w:top w:val="single" w:sz="6" w:space="0" w:color="000000"/>
              <w:left w:val="single" w:sz="6" w:space="0" w:color="000000"/>
              <w:bottom w:val="single" w:sz="6" w:space="0" w:color="000000"/>
            </w:tcBorders>
            <w:shd w:val="clear" w:color="auto" w:fill="FFFFFF"/>
          </w:tcPr>
          <w:p w14:paraId="4FE5AAF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14:paraId="38DCB2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69</w:t>
            </w:r>
          </w:p>
        </w:tc>
        <w:tc>
          <w:tcPr>
            <w:tcW w:w="3152" w:type="dxa"/>
            <w:tcBorders>
              <w:top w:val="single" w:sz="6" w:space="0" w:color="000000"/>
              <w:left w:val="single" w:sz="6" w:space="0" w:color="000000"/>
              <w:bottom w:val="single" w:sz="6" w:space="0" w:color="000000"/>
            </w:tcBorders>
            <w:shd w:val="clear" w:color="auto" w:fill="FFFFFF"/>
          </w:tcPr>
          <w:p w14:paraId="05B3F54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70</w:t>
            </w:r>
          </w:p>
        </w:tc>
        <w:tc>
          <w:tcPr>
            <w:tcW w:w="3231" w:type="dxa"/>
            <w:gridSpan w:val="2"/>
            <w:tcBorders>
              <w:top w:val="single" w:sz="6" w:space="0" w:color="000000"/>
              <w:left w:val="single" w:sz="6" w:space="0" w:color="000000"/>
              <w:bottom w:val="single" w:sz="6" w:space="0" w:color="000000"/>
            </w:tcBorders>
            <w:shd w:val="clear" w:color="auto" w:fill="FFFFFF"/>
          </w:tcPr>
          <w:p w14:paraId="63D473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71</w:t>
            </w:r>
          </w:p>
        </w:tc>
        <w:tc>
          <w:tcPr>
            <w:tcW w:w="3613" w:type="dxa"/>
            <w:tcBorders>
              <w:top w:val="single" w:sz="6" w:space="0" w:color="000000"/>
              <w:left w:val="single" w:sz="6" w:space="0" w:color="000000"/>
              <w:bottom w:val="single" w:sz="6" w:space="0" w:color="000000"/>
            </w:tcBorders>
            <w:shd w:val="clear" w:color="auto" w:fill="FFFFFF"/>
          </w:tcPr>
          <w:p w14:paraId="684F0C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72</w:t>
            </w:r>
          </w:p>
        </w:tc>
      </w:tr>
      <w:tr w:rsidR="005D5ED3" w:rsidRPr="005D5ED3" w14:paraId="2355705A" w14:textId="77777777" w:rsidTr="00AF51F5">
        <w:trPr>
          <w:trHeight w:val="298"/>
        </w:trPr>
        <w:tc>
          <w:tcPr>
            <w:tcW w:w="824" w:type="dxa"/>
            <w:vMerge/>
            <w:tcBorders>
              <w:left w:val="single" w:sz="6" w:space="0" w:color="000000"/>
            </w:tcBorders>
            <w:shd w:val="clear" w:color="auto" w:fill="FFFFFF"/>
          </w:tcPr>
          <w:p w14:paraId="0A4A80B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709" w:type="dxa"/>
            <w:tcBorders>
              <w:top w:val="single" w:sz="6" w:space="0" w:color="000000"/>
              <w:left w:val="single" w:sz="6" w:space="0" w:color="000000"/>
              <w:bottom w:val="single" w:sz="6" w:space="0" w:color="000000"/>
            </w:tcBorders>
            <w:shd w:val="clear" w:color="auto" w:fill="FFFFFF"/>
          </w:tcPr>
          <w:p w14:paraId="6737A445" w14:textId="77777777" w:rsidR="005D5ED3" w:rsidRPr="005D5ED3" w:rsidRDefault="005D5ED3" w:rsidP="005D5ED3">
            <w:pPr>
              <w:shd w:val="clear" w:color="auto" w:fill="FFFFFF"/>
              <w:suppressAutoHyphens/>
              <w:autoSpaceDE w:val="0"/>
              <w:snapToGrid w:val="0"/>
              <w:spacing w:after="0" w:line="240" w:lineRule="auto"/>
              <w:rPr>
                <w:rFonts w:ascii="Courier New" w:eastAsia="Times New Roman" w:hAnsi="Courier New" w:cs="Courier New"/>
                <w:color w:val="000000"/>
                <w:sz w:val="24"/>
                <w:szCs w:val="24"/>
                <w:lang w:eastAsia="zh-CN"/>
              </w:rPr>
            </w:pPr>
            <w:r w:rsidRPr="005D5ED3">
              <w:rPr>
                <w:rFonts w:ascii="Courier New" w:eastAsia="Times New Roman" w:hAnsi="Courier New" w:cs="Courier New"/>
                <w:color w:val="000000"/>
                <w:sz w:val="24"/>
                <w:szCs w:val="24"/>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14:paraId="5CA5DE1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ориенти</w:t>
            </w:r>
            <w:r w:rsidRPr="005D5ED3">
              <w:rPr>
                <w:rFonts w:ascii="Times New Roman" w:eastAsia="Times New Roman" w:hAnsi="Times New Roman" w:cs="Times New Roman"/>
                <w:color w:val="000000"/>
                <w:lang w:eastAsia="zh-CN"/>
              </w:rPr>
              <w:softHyphen/>
              <w:t>роваться на листе бумаги. Учить находить точку, строч</w:t>
            </w:r>
            <w:r w:rsidRPr="005D5ED3">
              <w:rPr>
                <w:rFonts w:ascii="Times New Roman" w:eastAsia="Times New Roman" w:hAnsi="Times New Roman" w:cs="Times New Roman"/>
                <w:color w:val="000000"/>
                <w:lang w:eastAsia="zh-CN"/>
              </w:rPr>
              <w:softHyphen/>
              <w:t>ку, столбец на клетчатой бумаге по описанию их места (правый (левый), верхний (нижний) край листа; левый верхний (нижний), правый верхний (нижний) углы). Упражнять в составлении композиций (орнаментов)</w:t>
            </w:r>
          </w:p>
        </w:tc>
        <w:tc>
          <w:tcPr>
            <w:tcW w:w="3152" w:type="dxa"/>
            <w:tcBorders>
              <w:top w:val="single" w:sz="6" w:space="0" w:color="000000"/>
              <w:left w:val="single" w:sz="6" w:space="0" w:color="000000"/>
              <w:bottom w:val="single" w:sz="6" w:space="0" w:color="000000"/>
            </w:tcBorders>
            <w:shd w:val="clear" w:color="auto" w:fill="FFFFFF"/>
          </w:tcPr>
          <w:p w14:paraId="62459E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представление о последовательности дней не</w:t>
            </w:r>
            <w:r w:rsidRPr="005D5ED3">
              <w:rPr>
                <w:rFonts w:ascii="Times New Roman" w:eastAsia="Times New Roman" w:hAnsi="Times New Roman" w:cs="Times New Roman"/>
                <w:color w:val="000000"/>
                <w:lang w:eastAsia="zh-CN"/>
              </w:rPr>
              <w:softHyphen/>
              <w:t>дели, времен года, месяцев. Развивать чувство времени. Упражнять в дифференци</w:t>
            </w:r>
            <w:r w:rsidRPr="005D5ED3">
              <w:rPr>
                <w:rFonts w:ascii="Times New Roman" w:eastAsia="Times New Roman" w:hAnsi="Times New Roman" w:cs="Times New Roman"/>
                <w:color w:val="000000"/>
                <w:lang w:eastAsia="zh-CN"/>
              </w:rPr>
              <w:softHyphen/>
              <w:t>ровании длительности различ</w:t>
            </w:r>
            <w:r w:rsidRPr="005D5ED3">
              <w:rPr>
                <w:rFonts w:ascii="Times New Roman" w:eastAsia="Times New Roman" w:hAnsi="Times New Roman" w:cs="Times New Roman"/>
                <w:color w:val="000000"/>
                <w:lang w:eastAsia="zh-CN"/>
              </w:rPr>
              <w:softHyphen/>
              <w:t>ных временных интервалов</w:t>
            </w:r>
          </w:p>
        </w:tc>
        <w:tc>
          <w:tcPr>
            <w:tcW w:w="3231" w:type="dxa"/>
            <w:gridSpan w:val="2"/>
            <w:tcBorders>
              <w:top w:val="single" w:sz="6" w:space="0" w:color="000000"/>
              <w:left w:val="single" w:sz="6" w:space="0" w:color="000000"/>
              <w:bottom w:val="single" w:sz="6" w:space="0" w:color="000000"/>
            </w:tcBorders>
            <w:shd w:val="clear" w:color="auto" w:fill="FFFFFF"/>
          </w:tcPr>
          <w:p w14:paraId="23DE6A4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понимание временных отношений «снача</w:t>
            </w:r>
            <w:r w:rsidRPr="005D5ED3">
              <w:rPr>
                <w:rFonts w:ascii="Times New Roman" w:eastAsia="Times New Roman" w:hAnsi="Times New Roman" w:cs="Times New Roman"/>
                <w:color w:val="000000"/>
                <w:lang w:eastAsia="zh-CN"/>
              </w:rPr>
              <w:softHyphen/>
              <w:t>ла - потом», «до - после», «раньше - позже», «в одно и то же время». Учить пользоваться этими понятиями в жизни. Познакомить с часами и их назначением</w:t>
            </w:r>
          </w:p>
        </w:tc>
        <w:tc>
          <w:tcPr>
            <w:tcW w:w="3613" w:type="dxa"/>
            <w:tcBorders>
              <w:top w:val="single" w:sz="6" w:space="0" w:color="000000"/>
              <w:left w:val="single" w:sz="6" w:space="0" w:color="000000"/>
              <w:bottom w:val="single" w:sz="6" w:space="0" w:color="000000"/>
            </w:tcBorders>
            <w:shd w:val="clear" w:color="auto" w:fill="FFFFFF"/>
          </w:tcPr>
          <w:p w14:paraId="26A0984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и закреп</w:t>
            </w:r>
            <w:r w:rsidRPr="005D5ED3">
              <w:rPr>
                <w:rFonts w:ascii="Times New Roman" w:eastAsia="Times New Roman" w:hAnsi="Times New Roman" w:cs="Times New Roman"/>
                <w:color w:val="000000"/>
                <w:lang w:eastAsia="zh-CN"/>
              </w:rPr>
              <w:softHyphen/>
              <w:t>лять понятия о движении вре</w:t>
            </w:r>
            <w:r w:rsidRPr="005D5ED3">
              <w:rPr>
                <w:rFonts w:ascii="Times New Roman" w:eastAsia="Times New Roman" w:hAnsi="Times New Roman" w:cs="Times New Roman"/>
                <w:color w:val="000000"/>
                <w:lang w:eastAsia="zh-CN"/>
              </w:rPr>
              <w:softHyphen/>
              <w:t>мени, его периодичности, сме</w:t>
            </w:r>
            <w:r w:rsidRPr="005D5ED3">
              <w:rPr>
                <w:rFonts w:ascii="Times New Roman" w:eastAsia="Times New Roman" w:hAnsi="Times New Roman" w:cs="Times New Roman"/>
                <w:color w:val="000000"/>
                <w:lang w:eastAsia="zh-CN"/>
              </w:rPr>
              <w:softHyphen/>
              <w:t>няемости и в то же время не</w:t>
            </w:r>
            <w:r w:rsidRPr="005D5ED3">
              <w:rPr>
                <w:rFonts w:ascii="Times New Roman" w:eastAsia="Times New Roman" w:hAnsi="Times New Roman" w:cs="Times New Roman"/>
                <w:color w:val="000000"/>
                <w:lang w:eastAsia="zh-CN"/>
              </w:rPr>
              <w:softHyphen/>
              <w:t>обратимости.</w:t>
            </w:r>
          </w:p>
          <w:p w14:paraId="79FE141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умения опре</w:t>
            </w:r>
            <w:r w:rsidRPr="005D5ED3">
              <w:rPr>
                <w:rFonts w:ascii="Times New Roman" w:eastAsia="Times New Roman" w:hAnsi="Times New Roman" w:cs="Times New Roman"/>
                <w:color w:val="000000"/>
                <w:lang w:eastAsia="zh-CN"/>
              </w:rPr>
              <w:softHyphen/>
              <w:t>делять время по часам с точ</w:t>
            </w:r>
            <w:r w:rsidRPr="005D5ED3">
              <w:rPr>
                <w:rFonts w:ascii="Times New Roman" w:eastAsia="Times New Roman" w:hAnsi="Times New Roman" w:cs="Times New Roman"/>
                <w:color w:val="000000"/>
                <w:lang w:eastAsia="zh-CN"/>
              </w:rPr>
              <w:softHyphen/>
              <w:t>ностью до одного часа, уста</w:t>
            </w:r>
            <w:r w:rsidRPr="005D5ED3">
              <w:rPr>
                <w:rFonts w:ascii="Times New Roman" w:eastAsia="Times New Roman" w:hAnsi="Times New Roman" w:cs="Times New Roman"/>
                <w:color w:val="000000"/>
                <w:lang w:eastAsia="zh-CN"/>
              </w:rPr>
              <w:softHyphen/>
              <w:t>навливать время на макете ча</w:t>
            </w:r>
            <w:r w:rsidRPr="005D5ED3">
              <w:rPr>
                <w:rFonts w:ascii="Times New Roman" w:eastAsia="Times New Roman" w:hAnsi="Times New Roman" w:cs="Times New Roman"/>
                <w:color w:val="000000"/>
                <w:lang w:eastAsia="zh-CN"/>
              </w:rPr>
              <w:softHyphen/>
              <w:t>сов с циферблатом, использовать часы в играх</w:t>
            </w:r>
          </w:p>
        </w:tc>
      </w:tr>
      <w:tr w:rsidR="005D5ED3" w:rsidRPr="005D5ED3" w14:paraId="7391CA2E" w14:textId="77777777" w:rsidTr="00AF51F5">
        <w:trPr>
          <w:trHeight w:val="298"/>
        </w:trPr>
        <w:tc>
          <w:tcPr>
            <w:tcW w:w="824" w:type="dxa"/>
            <w:vMerge/>
            <w:tcBorders>
              <w:left w:val="single" w:sz="6" w:space="0" w:color="000000"/>
            </w:tcBorders>
            <w:shd w:val="clear" w:color="auto" w:fill="FFFFFF"/>
          </w:tcPr>
          <w:p w14:paraId="1FC3F6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3BE5A2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B97DBA6" w14:textId="77777777" w:rsidTr="00AF51F5">
        <w:trPr>
          <w:trHeight w:val="298"/>
        </w:trPr>
        <w:tc>
          <w:tcPr>
            <w:tcW w:w="824" w:type="dxa"/>
            <w:vMerge/>
            <w:tcBorders>
              <w:left w:val="single" w:sz="6" w:space="0" w:color="000000"/>
            </w:tcBorders>
            <w:shd w:val="clear" w:color="auto" w:fill="FFFFFF"/>
          </w:tcPr>
          <w:p w14:paraId="3B063A1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78EFC6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Ориентируются на ограниченной плоскости (листе бумаги, странице тетради), используют временные ориентировки в днях недели, месяцах года, определяют относительность временных характеристик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w:t>
            </w:r>
            <w:r w:rsidRPr="005D5ED3">
              <w:rPr>
                <w:rFonts w:ascii="Times New Roman" w:eastAsia="Times New Roman" w:hAnsi="Times New Roman" w:cs="Times New Roman"/>
                <w:color w:val="000000"/>
                <w:lang w:eastAsia="zh-CN"/>
              </w:rPr>
              <w:t>согласовывают способы совместного поиска и решения познавательных задач, испытывают удовлетворение от результатов самостоятельной познавательной деятельности, контролируют отрицательные проявления эмоций, радуются успехам сверстников, умеют строить деловой диалог при совмест</w:t>
            </w:r>
            <w:r w:rsidRPr="005D5ED3">
              <w:rPr>
                <w:rFonts w:ascii="Times New Roman" w:eastAsia="Times New Roman" w:hAnsi="Times New Roman" w:cs="Times New Roman"/>
                <w:color w:val="000000"/>
                <w:lang w:eastAsia="zh-CN"/>
              </w:rPr>
              <w:softHyphen/>
              <w:t>ном выполнении поручения, в случаях возникновения конфликтов; способны воспринимать и удерживать инструкцию к выполнению по</w:t>
            </w:r>
            <w:r w:rsidRPr="005D5ED3">
              <w:rPr>
                <w:rFonts w:ascii="Times New Roman" w:eastAsia="Times New Roman" w:hAnsi="Times New Roman" w:cs="Times New Roman"/>
                <w:color w:val="000000"/>
                <w:lang w:eastAsia="zh-CN"/>
              </w:rPr>
              <w:softHyphen/>
              <w:t xml:space="preserve">знавательной и исследовательской задачи, выбору способа ее выполнения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w:t>
            </w:r>
          </w:p>
          <w:p w14:paraId="21AA41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u w:val="single"/>
                <w:lang w:eastAsia="zh-CN"/>
              </w:rPr>
            </w:pPr>
            <w:r w:rsidRPr="005D5ED3">
              <w:rPr>
                <w:rFonts w:ascii="Times New Roman" w:eastAsia="Times New Roman" w:hAnsi="Times New Roman" w:cs="Times New Roman"/>
                <w:i/>
                <w:iCs/>
                <w:color w:val="000000"/>
                <w:u w:val="single"/>
                <w:lang w:eastAsia="zh-CN"/>
              </w:rPr>
              <w:t>но-исследовательская и продуктивная (конструктивная) деятельность, социализация, коммуникация, труд)</w:t>
            </w:r>
          </w:p>
        </w:tc>
      </w:tr>
      <w:tr w:rsidR="005D5ED3" w:rsidRPr="005D5ED3" w14:paraId="285C5B18" w14:textId="77777777" w:rsidTr="00AF51F5">
        <w:trPr>
          <w:trHeight w:val="298"/>
        </w:trPr>
        <w:tc>
          <w:tcPr>
            <w:tcW w:w="824" w:type="dxa"/>
            <w:vMerge/>
            <w:tcBorders>
              <w:left w:val="single" w:sz="6" w:space="0" w:color="000000"/>
            </w:tcBorders>
            <w:shd w:val="clear" w:color="auto" w:fill="FFFFFF"/>
          </w:tcPr>
          <w:p w14:paraId="2BD23D6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3B89966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22FD01A" w14:textId="77777777" w:rsidTr="00AF51F5">
        <w:trPr>
          <w:trHeight w:val="298"/>
        </w:trPr>
        <w:tc>
          <w:tcPr>
            <w:tcW w:w="824" w:type="dxa"/>
            <w:vMerge/>
            <w:tcBorders>
              <w:left w:val="single" w:sz="6" w:space="0" w:color="000000"/>
            </w:tcBorders>
            <w:shd w:val="clear" w:color="auto" w:fill="FFFFFF"/>
          </w:tcPr>
          <w:p w14:paraId="7A1F61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14:paraId="20EBD3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на ориентирование на листе бумаги; составление композиций (орнаментов), ответы на вопросы беседы о часах и их назначении, совместная со сверстниками игра (парная, в малой группе) по определению времени по часам; составление устных высказываний, логических рассуждений; участие в развивающих и дидактических играх математического содержания</w:t>
            </w:r>
          </w:p>
        </w:tc>
      </w:tr>
    </w:tbl>
    <w:p w14:paraId="4F4F245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A325F4C" w14:textId="77777777" w:rsidR="00417A85" w:rsidRDefault="00417A85"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697EAED7" w14:textId="77777777" w:rsidR="00417A85" w:rsidRDefault="00417A85"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3C064BD7" w14:textId="77777777" w:rsidR="00417A85" w:rsidRDefault="00417A85"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589859D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ФОРМИРОВАНИЕ ЦЕЛОСТНОЙ КАРТИНЫ МИРА, РАСШИРЕНИЕ КРУГОЗОРА</w:t>
      </w:r>
    </w:p>
    <w:p w14:paraId="67BC363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3A77FDD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i/>
          <w:smallCaps/>
          <w:color w:val="000000"/>
          <w:sz w:val="24"/>
          <w:szCs w:val="24"/>
          <w:lang w:eastAsia="zh-CN"/>
        </w:rPr>
        <w:t>Пояснительная записка</w:t>
      </w:r>
    </w:p>
    <w:p w14:paraId="28532875"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При формировании целостной картины мира </w:t>
      </w:r>
      <w:r w:rsidRPr="005D5ED3">
        <w:rPr>
          <w:rFonts w:ascii="Times New Roman" w:eastAsia="Times New Roman" w:hAnsi="Times New Roman" w:cs="Times New Roman"/>
          <w:i/>
          <w:iCs/>
          <w:color w:val="000000"/>
          <w:sz w:val="24"/>
          <w:szCs w:val="24"/>
          <w:lang w:eastAsia="zh-CN"/>
        </w:rPr>
        <w:t>расширяются и уточняются представления детей о предметном и социальном окружении:</w:t>
      </w:r>
    </w:p>
    <w:p w14:paraId="1943DF2E"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Формируются представления о предметах, облегчающих труд людей на производстве.</w:t>
      </w:r>
    </w:p>
    <w:p w14:paraId="5BD5B6E9"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Углубляются представления о существенных характеристиках предметов, свойствах и каче</w:t>
      </w:r>
      <w:r w:rsidRPr="005D5ED3">
        <w:rPr>
          <w:rFonts w:ascii="Times New Roman" w:eastAsia="Times New Roman" w:hAnsi="Times New Roman" w:cs="Times New Roman"/>
          <w:color w:val="000000"/>
          <w:sz w:val="24"/>
          <w:szCs w:val="24"/>
          <w:lang w:eastAsia="zh-CN"/>
        </w:rPr>
        <w:softHyphen/>
        <w:t>ствах различных материалов.</w:t>
      </w:r>
    </w:p>
    <w:p w14:paraId="30D6E243"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Обогащаются представления о видах транспорта (наземном, подземном, воздушном, водном).</w:t>
      </w:r>
    </w:p>
    <w:p w14:paraId="3EB2E11B"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Расширяются представления об элементах экономики и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14:paraId="6F72AE8F"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Формируются элементарные представления об истории человечества через знакомство с произведениями искусства, игру, продуктивные виды деятельности.</w:t>
      </w:r>
    </w:p>
    <w:p w14:paraId="1D9F976B"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Важно также определить место человека в природном и социальном мире, познакомить де</w:t>
      </w:r>
      <w:r w:rsidRPr="005D5ED3">
        <w:rPr>
          <w:rFonts w:ascii="Times New Roman" w:eastAsia="Times New Roman" w:hAnsi="Times New Roman" w:cs="Times New Roman"/>
          <w:color w:val="000000"/>
          <w:sz w:val="24"/>
          <w:szCs w:val="24"/>
          <w:lang w:eastAsia="zh-CN"/>
        </w:rPr>
        <w:softHyphen/>
        <w:t>тей с происхождением и биологической обоснованностью различных рас. Продолжать знакомить с библиотеками и музеями, углублять представления детей о дальнейшем обучении, дать элемен</w:t>
      </w:r>
      <w:r w:rsidRPr="005D5ED3">
        <w:rPr>
          <w:rFonts w:ascii="Times New Roman" w:eastAsia="Times New Roman" w:hAnsi="Times New Roman" w:cs="Times New Roman"/>
          <w:color w:val="000000"/>
          <w:sz w:val="24"/>
          <w:szCs w:val="24"/>
          <w:lang w:eastAsia="zh-CN"/>
        </w:rPr>
        <w:softHyphen/>
        <w:t>тарные знания о специфике школы, колледжа, вуза (по возможности посетить школу, познако</w:t>
      </w:r>
      <w:r w:rsidRPr="005D5ED3">
        <w:rPr>
          <w:rFonts w:ascii="Times New Roman" w:eastAsia="Times New Roman" w:hAnsi="Times New Roman" w:cs="Times New Roman"/>
          <w:color w:val="000000"/>
          <w:sz w:val="24"/>
          <w:szCs w:val="24"/>
          <w:lang w:eastAsia="zh-CN"/>
        </w:rPr>
        <w:softHyphen/>
        <w:t>миться с учителями и учениками).</w:t>
      </w:r>
    </w:p>
    <w:p w14:paraId="0E8093E7"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Продолжается ознакомление с природой:</w:t>
      </w:r>
    </w:p>
    <w:p w14:paraId="75B6C8F3"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Уточнение, систематизация и углубление знаний о растениях, животных и природных явле</w:t>
      </w:r>
      <w:r w:rsidRPr="005D5ED3">
        <w:rPr>
          <w:rFonts w:ascii="Times New Roman" w:eastAsia="Times New Roman" w:hAnsi="Times New Roman" w:cs="Times New Roman"/>
          <w:color w:val="000000"/>
          <w:sz w:val="24"/>
          <w:szCs w:val="24"/>
          <w:lang w:eastAsia="zh-CN"/>
        </w:rPr>
        <w:softHyphen/>
        <w:t>ниях; о состоянии окружающей среды.</w:t>
      </w:r>
    </w:p>
    <w:p w14:paraId="00480FC9"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знаний о жизненных проявлениях всего живого (питание, рост, развитие).</w:t>
      </w:r>
    </w:p>
    <w:p w14:paraId="67924F16"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представлений о причинно-следственных связях внутри природного ком</w:t>
      </w:r>
      <w:r w:rsidRPr="005D5ED3">
        <w:rPr>
          <w:rFonts w:ascii="Times New Roman" w:eastAsia="Times New Roman" w:hAnsi="Times New Roman" w:cs="Times New Roman"/>
          <w:color w:val="000000"/>
          <w:sz w:val="24"/>
          <w:szCs w:val="24"/>
          <w:lang w:eastAsia="zh-CN"/>
        </w:rPr>
        <w:softHyphen/>
        <w:t>плекса.</w:t>
      </w:r>
    </w:p>
    <w:p w14:paraId="72F0DA41"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эмоционально-доброжелательного отношения к живым объектам природы в про</w:t>
      </w:r>
      <w:r w:rsidRPr="005D5ED3">
        <w:rPr>
          <w:rFonts w:ascii="Times New Roman" w:eastAsia="Times New Roman" w:hAnsi="Times New Roman" w:cs="Times New Roman"/>
          <w:color w:val="000000"/>
          <w:sz w:val="24"/>
          <w:szCs w:val="24"/>
          <w:lang w:eastAsia="zh-CN"/>
        </w:rPr>
        <w:softHyphen/>
        <w:t>цессе общения с ними.</w:t>
      </w:r>
    </w:p>
    <w:p w14:paraId="1CF1E0FB"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потребности заботиться об экологической чистоте своего двора, участка детского сада, группы, города (поселка, деревни и т. д.).</w:t>
      </w:r>
    </w:p>
    <w:p w14:paraId="0650D048"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осознанного отношения к себе как к активному субъекту окружающего мира.</w:t>
      </w:r>
    </w:p>
    <w:p w14:paraId="65531E7D"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привычки рационально использовать природные ресурсы.</w:t>
      </w:r>
    </w:p>
    <w:p w14:paraId="40C5946D"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умений правильно взаимодействовать с природой.</w:t>
      </w:r>
    </w:p>
    <w:p w14:paraId="76DBEC77"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интереса к миру природы.</w:t>
      </w:r>
    </w:p>
    <w:p w14:paraId="6E0B8D62"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эстетического отношения к действительности, прежде всего к природе во всех ее проявлениях.</w:t>
      </w:r>
    </w:p>
    <w:p w14:paraId="4C3BE80E"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Закрепление и углубление представлений дошкольников о комнатных растениях, расти</w:t>
      </w:r>
      <w:r w:rsidRPr="005D5ED3">
        <w:rPr>
          <w:rFonts w:ascii="Times New Roman" w:eastAsia="Times New Roman" w:hAnsi="Times New Roman" w:cs="Times New Roman"/>
          <w:color w:val="000000"/>
          <w:sz w:val="24"/>
          <w:szCs w:val="24"/>
          <w:lang w:eastAsia="zh-CN"/>
        </w:rPr>
        <w:softHyphen/>
        <w:t>тельности леса, луга, сада, поля; о домашних и диких животных, птицах; знакомство с растения</w:t>
      </w:r>
      <w:r w:rsidRPr="005D5ED3">
        <w:rPr>
          <w:rFonts w:ascii="Times New Roman" w:eastAsia="Times New Roman" w:hAnsi="Times New Roman" w:cs="Times New Roman"/>
          <w:color w:val="000000"/>
          <w:sz w:val="24"/>
          <w:szCs w:val="24"/>
          <w:lang w:eastAsia="zh-CN"/>
        </w:rPr>
        <w:softHyphen/>
        <w:t>ми и животными родного края, занесенными в Красную книгу.</w:t>
      </w:r>
    </w:p>
    <w:p w14:paraId="314239E1"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Объяснение экологических зависимостей, осознание которых способствует развитию со</w:t>
      </w:r>
      <w:r w:rsidRPr="005D5ED3">
        <w:rPr>
          <w:rFonts w:ascii="Times New Roman" w:eastAsia="Times New Roman" w:hAnsi="Times New Roman" w:cs="Times New Roman"/>
          <w:color w:val="000000"/>
          <w:sz w:val="24"/>
          <w:szCs w:val="24"/>
          <w:lang w:eastAsia="zh-CN"/>
        </w:rPr>
        <w:softHyphen/>
        <w:t>временного экологического мышления, воспитание гуманного отношения ко всему живому, чув</w:t>
      </w:r>
      <w:r w:rsidRPr="005D5ED3">
        <w:rPr>
          <w:rFonts w:ascii="Times New Roman" w:eastAsia="Times New Roman" w:hAnsi="Times New Roman" w:cs="Times New Roman"/>
          <w:color w:val="000000"/>
          <w:sz w:val="24"/>
          <w:szCs w:val="24"/>
          <w:lang w:eastAsia="zh-CN"/>
        </w:rPr>
        <w:softHyphen/>
        <w:t>ства милосердия; обучение правильному поведению в природной среде, основам экологической культуры личности.</w:t>
      </w:r>
    </w:p>
    <w:p w14:paraId="54B32994"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Способствовать осмыслению различных аспектов взаимодействия человека с природой.</w:t>
      </w:r>
    </w:p>
    <w:p w14:paraId="784EFF7C"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Обобщение и систематизация знаний детей о жизнедеятельности растений и животных.</w:t>
      </w:r>
    </w:p>
    <w:p w14:paraId="09AC2765"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представлений о неразрывной связи человека с природой (человек - часть при</w:t>
      </w:r>
      <w:r w:rsidRPr="005D5ED3">
        <w:rPr>
          <w:rFonts w:ascii="Times New Roman" w:eastAsia="Times New Roman" w:hAnsi="Times New Roman" w:cs="Times New Roman"/>
          <w:color w:val="000000"/>
          <w:sz w:val="24"/>
          <w:szCs w:val="24"/>
          <w:lang w:eastAsia="zh-CN"/>
        </w:rPr>
        <w:softHyphen/>
        <w:t>роды), желания беречь природу; знакомство с деятельностью людей по охране диких животных.</w:t>
      </w:r>
    </w:p>
    <w:p w14:paraId="2C6FFE2C" w14:textId="77777777" w:rsidR="005D5ED3" w:rsidRPr="005D5ED3" w:rsidRDefault="005D5ED3" w:rsidP="00417A85">
      <w:pPr>
        <w:suppressAutoHyphens/>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Систематизация и углубление представлений детей о сезонных изменениях в природе.</w:t>
      </w:r>
    </w:p>
    <w:p w14:paraId="5F76A577" w14:textId="77777777" w:rsidR="005D5ED3" w:rsidRPr="005D5ED3" w:rsidRDefault="005D5ED3" w:rsidP="00417A85">
      <w:pPr>
        <w:shd w:val="clear" w:color="auto" w:fill="FFFFFF"/>
        <w:suppressAutoHyphens/>
        <w:autoSpaceDE w:val="0"/>
        <w:spacing w:after="0" w:line="240" w:lineRule="auto"/>
        <w:jc w:val="both"/>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Необходимо развивать познавательный интерес к миру природы:</w:t>
      </w:r>
    </w:p>
    <w:p w14:paraId="65B6AB02"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Формировать умение различать и называть травянистые растения, кустарники, деревья, комнатные растения.</w:t>
      </w:r>
    </w:p>
    <w:p w14:paraId="2BCB5155"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Расширять представление о классификации животного мира: звери, насекомые, рыбы, зем</w:t>
      </w:r>
      <w:r w:rsidRPr="005D5ED3">
        <w:rPr>
          <w:rFonts w:ascii="Times New Roman" w:eastAsia="Times New Roman" w:hAnsi="Times New Roman" w:cs="Times New Roman"/>
          <w:color w:val="000000"/>
          <w:lang w:eastAsia="zh-CN"/>
        </w:rPr>
        <w:softHyphen/>
        <w:t>новодные и др.</w:t>
      </w:r>
    </w:p>
    <w:p w14:paraId="31FBE90B"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Учить различать и называть характерные особенности домашних и диких животных; закре</w:t>
      </w:r>
      <w:r w:rsidRPr="005D5ED3">
        <w:rPr>
          <w:rFonts w:ascii="Times New Roman" w:eastAsia="Times New Roman" w:hAnsi="Times New Roman" w:cs="Times New Roman"/>
          <w:color w:val="000000"/>
          <w:lang w:eastAsia="zh-CN"/>
        </w:rPr>
        <w:softHyphen/>
        <w:t>плять знания детей о животных, обитающих в близлежащей климатической зоне, в нашей стране и других странах.</w:t>
      </w:r>
    </w:p>
    <w:p w14:paraId="2828298F"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Учить устанавливать связи между средой обитания и внешним видом, средой обитания и образом жизни животных; формировать представления о взаимосвязи обитателей леса - расте</w:t>
      </w:r>
      <w:r w:rsidRPr="005D5ED3">
        <w:rPr>
          <w:rFonts w:ascii="Times New Roman" w:eastAsia="Times New Roman" w:hAnsi="Times New Roman" w:cs="Times New Roman"/>
          <w:color w:val="000000"/>
          <w:lang w:eastAsia="zh-CN"/>
        </w:rPr>
        <w:softHyphen/>
        <w:t>ний и животных, об их пищевой зависимости друг от друга; воспитывать бережное отношение к животным и растениям.</w:t>
      </w:r>
    </w:p>
    <w:p w14:paraId="27CF0F45"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Развивать экологическое мышление и творческое воображение в процессе опытнической и исследовательской деятельности.</w:t>
      </w:r>
    </w:p>
    <w:p w14:paraId="4D898602"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Формировать эстетическое отношение к окружающей действительности; закреплять жела</w:t>
      </w:r>
      <w:r w:rsidRPr="005D5ED3">
        <w:rPr>
          <w:rFonts w:ascii="Times New Roman" w:eastAsia="Times New Roman" w:hAnsi="Times New Roman" w:cs="Times New Roman"/>
          <w:color w:val="000000"/>
          <w:lang w:eastAsia="zh-CN"/>
        </w:rPr>
        <w:softHyphen/>
        <w:t>ние отражать впечатления, полученные в процессе общения с природой, в рисовании, лепке и аппликации.</w:t>
      </w:r>
    </w:p>
    <w:p w14:paraId="2FE6E08E" w14:textId="77777777" w:rsidR="005D5ED3" w:rsidRPr="005D5ED3" w:rsidRDefault="005D5ED3" w:rsidP="00417A85">
      <w:pPr>
        <w:shd w:val="clear" w:color="auto" w:fill="FFFFFF"/>
        <w:suppressAutoHyphens/>
        <w:autoSpaceDE w:val="0"/>
        <w:spacing w:after="0" w:line="240" w:lineRule="auto"/>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Реализация программных задач осуществляется в процессе как повседневного общения с детьми, так и на специальных занятиях, фронтальных и подгрупповых. Во всех группах детей знакомят с многообразием окружающего мира, но на каждом возрастном этапе интересы и пред</w:t>
      </w:r>
      <w:r w:rsidRPr="005D5ED3">
        <w:rPr>
          <w:rFonts w:ascii="Times New Roman" w:eastAsia="Times New Roman" w:hAnsi="Times New Roman" w:cs="Times New Roman"/>
          <w:color w:val="000000"/>
          <w:lang w:eastAsia="zh-CN"/>
        </w:rPr>
        <w:softHyphen/>
        <w:t>почтения дошкольников касаются то одной, то другой сферы действительности. Поэтому сетка занятий предусматривает разумное чередование их в течение каждого месяца.</w:t>
      </w:r>
    </w:p>
    <w:p w14:paraId="47417BA8"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освоения программы</w:t>
      </w:r>
      <w:r w:rsidRPr="005D5ED3">
        <w:rPr>
          <w:rFonts w:ascii="Times New Roman" w:eastAsia="Times New Roman" w:hAnsi="Times New Roman" w:cs="Times New Roman"/>
          <w:b/>
          <w:bCs/>
          <w:color w:val="000000"/>
          <w:vertAlign w:val="superscript"/>
          <w:lang w:eastAsia="zh-CN"/>
        </w:rPr>
        <w:footnoteReference w:id="4"/>
      </w:r>
      <w:r w:rsidRPr="005D5ED3">
        <w:rPr>
          <w:rFonts w:ascii="Times New Roman" w:eastAsia="Times New Roman" w:hAnsi="Times New Roman" w:cs="Times New Roman"/>
          <w:b/>
          <w:bCs/>
          <w:color w:val="000000"/>
          <w:lang w:eastAsia="zh-CN"/>
        </w:rPr>
        <w:t>:</w:t>
      </w:r>
    </w:p>
    <w:p w14:paraId="3631AE3A"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Имеют разнообразные впечатления о предметах окружающего мира.</w:t>
      </w:r>
    </w:p>
    <w:p w14:paraId="2AF5CAE0"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Выбирают и группируют предметы в соответствии с познавательной задачей.</w:t>
      </w:r>
    </w:p>
    <w:p w14:paraId="3274CB1E"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Знают герб, флаг, гимн России.</w:t>
      </w:r>
    </w:p>
    <w:p w14:paraId="45A10C46"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Называют главный город страны.</w:t>
      </w:r>
    </w:p>
    <w:p w14:paraId="4E60B31E"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Имеют представления о родном крае, его достопримечательностях.</w:t>
      </w:r>
    </w:p>
    <w:p w14:paraId="6EC46FFF"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Имеют представления о школе, библиотеке.</w:t>
      </w:r>
    </w:p>
    <w:p w14:paraId="01096B46"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Знают некоторых представителей животного мира (звери, птицы, пресмыкающиеся, земно</w:t>
      </w:r>
      <w:r w:rsidRPr="005D5ED3">
        <w:rPr>
          <w:rFonts w:ascii="Times New Roman" w:eastAsia="Times New Roman" w:hAnsi="Times New Roman" w:cs="Times New Roman"/>
          <w:color w:val="000000"/>
          <w:lang w:eastAsia="zh-CN"/>
        </w:rPr>
        <w:softHyphen/>
        <w:t>водные, насекомые).</w:t>
      </w:r>
    </w:p>
    <w:p w14:paraId="6165039E" w14:textId="77777777"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Знают характерные признаки времен года и соотносят с каждым сезоном особенности жиз</w:t>
      </w:r>
      <w:r w:rsidRPr="005D5ED3">
        <w:rPr>
          <w:rFonts w:ascii="Times New Roman" w:eastAsia="Times New Roman" w:hAnsi="Times New Roman" w:cs="Times New Roman"/>
          <w:color w:val="000000"/>
          <w:lang w:eastAsia="zh-CN"/>
        </w:rPr>
        <w:softHyphen/>
        <w:t>ни людей, животных, растений.</w:t>
      </w:r>
    </w:p>
    <w:p w14:paraId="7B489E29"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Знают правила поведения в природе и соблюдают их.</w:t>
      </w:r>
    </w:p>
    <w:p w14:paraId="2BE8876D"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Устанавливают элементарные причинно-следственные связи между природными явлениями.</w:t>
      </w:r>
    </w:p>
    <w:p w14:paraId="12A0363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sz w:val="24"/>
          <w:szCs w:val="24"/>
          <w:lang w:eastAsia="zh-CN"/>
        </w:rPr>
      </w:pPr>
    </w:p>
    <w:p w14:paraId="274DB3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sz w:val="24"/>
          <w:szCs w:val="24"/>
          <w:lang w:eastAsia="zh-CN"/>
        </w:rPr>
      </w:pPr>
    </w:p>
    <w:p w14:paraId="6AEFF4E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Развернутое комплексно-тематическое планирование организованной образовательной деятельности</w:t>
      </w:r>
    </w:p>
    <w:p w14:paraId="12945470"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14:paraId="5F77F778"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Предметное и социальное окружение</w:t>
      </w:r>
    </w:p>
    <w:p w14:paraId="185DABEF"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tbl>
      <w:tblPr>
        <w:tblW w:w="14801" w:type="dxa"/>
        <w:tblInd w:w="-7" w:type="dxa"/>
        <w:tblLayout w:type="fixed"/>
        <w:tblLook w:val="0000" w:firstRow="0" w:lastRow="0" w:firstColumn="0" w:lastColumn="0" w:noHBand="0" w:noVBand="0"/>
      </w:tblPr>
      <w:tblGrid>
        <w:gridCol w:w="1009"/>
        <w:gridCol w:w="914"/>
        <w:gridCol w:w="3154"/>
        <w:gridCol w:w="2976"/>
        <w:gridCol w:w="426"/>
        <w:gridCol w:w="2881"/>
        <w:gridCol w:w="3441"/>
      </w:tblGrid>
      <w:tr w:rsidR="005D5ED3" w:rsidRPr="005D5ED3" w14:paraId="02BACBC6" w14:textId="77777777" w:rsidTr="00AF51F5">
        <w:trPr>
          <w:trHeight w:val="333"/>
        </w:trPr>
        <w:tc>
          <w:tcPr>
            <w:tcW w:w="1009" w:type="dxa"/>
            <w:tcBorders>
              <w:top w:val="single" w:sz="4" w:space="0" w:color="000000"/>
              <w:left w:val="single" w:sz="4" w:space="0" w:color="000000"/>
              <w:bottom w:val="single" w:sz="4" w:space="0" w:color="000000"/>
            </w:tcBorders>
            <w:shd w:val="clear" w:color="auto" w:fill="auto"/>
            <w:vAlign w:val="center"/>
          </w:tcPr>
          <w:p w14:paraId="5C99B488"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Месяц</w:t>
            </w:r>
          </w:p>
        </w:tc>
        <w:tc>
          <w:tcPr>
            <w:tcW w:w="4068" w:type="dxa"/>
            <w:gridSpan w:val="2"/>
            <w:tcBorders>
              <w:top w:val="single" w:sz="4" w:space="0" w:color="000000"/>
              <w:left w:val="single" w:sz="4" w:space="0" w:color="000000"/>
              <w:bottom w:val="single" w:sz="4" w:space="0" w:color="000000"/>
            </w:tcBorders>
            <w:shd w:val="clear" w:color="auto" w:fill="auto"/>
            <w:vAlign w:val="center"/>
          </w:tcPr>
          <w:p w14:paraId="0FAFB4E7"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1 -й недели</w:t>
            </w:r>
          </w:p>
        </w:tc>
        <w:tc>
          <w:tcPr>
            <w:tcW w:w="2976" w:type="dxa"/>
            <w:tcBorders>
              <w:top w:val="single" w:sz="4" w:space="0" w:color="000000"/>
              <w:left w:val="single" w:sz="4" w:space="0" w:color="000000"/>
              <w:bottom w:val="single" w:sz="4" w:space="0" w:color="000000"/>
            </w:tcBorders>
            <w:shd w:val="clear" w:color="auto" w:fill="auto"/>
            <w:vAlign w:val="center"/>
          </w:tcPr>
          <w:p w14:paraId="62BBC02E"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2 -й недели</w:t>
            </w:r>
          </w:p>
        </w:tc>
        <w:tc>
          <w:tcPr>
            <w:tcW w:w="3307" w:type="dxa"/>
            <w:gridSpan w:val="2"/>
            <w:tcBorders>
              <w:top w:val="single" w:sz="4" w:space="0" w:color="000000"/>
              <w:left w:val="single" w:sz="4" w:space="0" w:color="000000"/>
              <w:bottom w:val="single" w:sz="4" w:space="0" w:color="000000"/>
            </w:tcBorders>
            <w:shd w:val="clear" w:color="auto" w:fill="auto"/>
            <w:vAlign w:val="center"/>
          </w:tcPr>
          <w:p w14:paraId="57C8A2BD"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3 -й недели</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81A6E"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4 -й недели</w:t>
            </w:r>
          </w:p>
        </w:tc>
      </w:tr>
      <w:tr w:rsidR="005D5ED3" w:rsidRPr="005D5ED3" w14:paraId="4BB811DA" w14:textId="77777777" w:rsidTr="00AF51F5">
        <w:tc>
          <w:tcPr>
            <w:tcW w:w="1009" w:type="dxa"/>
            <w:tcBorders>
              <w:top w:val="single" w:sz="4" w:space="0" w:color="000000"/>
              <w:left w:val="single" w:sz="4" w:space="0" w:color="000000"/>
              <w:bottom w:val="single" w:sz="4" w:space="0" w:color="000000"/>
            </w:tcBorders>
            <w:shd w:val="clear" w:color="auto" w:fill="auto"/>
            <w:vAlign w:val="center"/>
          </w:tcPr>
          <w:p w14:paraId="53282E4A"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1</w:t>
            </w:r>
          </w:p>
        </w:tc>
        <w:tc>
          <w:tcPr>
            <w:tcW w:w="4068" w:type="dxa"/>
            <w:gridSpan w:val="2"/>
            <w:tcBorders>
              <w:top w:val="single" w:sz="4" w:space="0" w:color="000000"/>
              <w:left w:val="single" w:sz="4" w:space="0" w:color="000000"/>
              <w:bottom w:val="single" w:sz="4" w:space="0" w:color="000000"/>
            </w:tcBorders>
            <w:shd w:val="clear" w:color="auto" w:fill="auto"/>
            <w:vAlign w:val="center"/>
          </w:tcPr>
          <w:p w14:paraId="4784B20A"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2</w:t>
            </w:r>
          </w:p>
        </w:tc>
        <w:tc>
          <w:tcPr>
            <w:tcW w:w="2976" w:type="dxa"/>
            <w:tcBorders>
              <w:top w:val="single" w:sz="4" w:space="0" w:color="000000"/>
              <w:left w:val="single" w:sz="4" w:space="0" w:color="000000"/>
              <w:bottom w:val="single" w:sz="4" w:space="0" w:color="000000"/>
            </w:tcBorders>
            <w:shd w:val="clear" w:color="auto" w:fill="auto"/>
            <w:vAlign w:val="center"/>
          </w:tcPr>
          <w:p w14:paraId="48AEFC5A"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3</w:t>
            </w:r>
          </w:p>
        </w:tc>
        <w:tc>
          <w:tcPr>
            <w:tcW w:w="3307" w:type="dxa"/>
            <w:gridSpan w:val="2"/>
            <w:tcBorders>
              <w:top w:val="single" w:sz="4" w:space="0" w:color="000000"/>
              <w:left w:val="single" w:sz="4" w:space="0" w:color="000000"/>
              <w:bottom w:val="single" w:sz="4" w:space="0" w:color="000000"/>
            </w:tcBorders>
            <w:shd w:val="clear" w:color="auto" w:fill="auto"/>
            <w:vAlign w:val="center"/>
          </w:tcPr>
          <w:p w14:paraId="7C13F6E9"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4</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45044"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5</w:t>
            </w:r>
          </w:p>
        </w:tc>
      </w:tr>
      <w:tr w:rsidR="005D5ED3" w:rsidRPr="005D5ED3" w14:paraId="6C41BC18" w14:textId="77777777" w:rsidTr="00AF51F5">
        <w:tc>
          <w:tcPr>
            <w:tcW w:w="1009"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F91A72B"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914" w:type="dxa"/>
            <w:tcBorders>
              <w:top w:val="single" w:sz="4" w:space="0" w:color="000000"/>
              <w:left w:val="single" w:sz="4" w:space="0" w:color="000000"/>
              <w:bottom w:val="single" w:sz="4" w:space="0" w:color="000000"/>
            </w:tcBorders>
            <w:shd w:val="clear" w:color="auto" w:fill="auto"/>
            <w:vAlign w:val="center"/>
          </w:tcPr>
          <w:p w14:paraId="41C707B2"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14:paraId="0B7F00DF"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День знаний</w:t>
            </w:r>
          </w:p>
        </w:tc>
        <w:tc>
          <w:tcPr>
            <w:tcW w:w="2976" w:type="dxa"/>
            <w:tcBorders>
              <w:top w:val="single" w:sz="4" w:space="0" w:color="000000"/>
              <w:left w:val="single" w:sz="4" w:space="0" w:color="000000"/>
              <w:bottom w:val="single" w:sz="4" w:space="0" w:color="000000"/>
            </w:tcBorders>
            <w:shd w:val="clear" w:color="auto" w:fill="auto"/>
            <w:vAlign w:val="center"/>
          </w:tcPr>
          <w:p w14:paraId="2251303F"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Опасные ситуации</w:t>
            </w:r>
          </w:p>
        </w:tc>
        <w:tc>
          <w:tcPr>
            <w:tcW w:w="3307" w:type="dxa"/>
            <w:gridSpan w:val="2"/>
            <w:tcBorders>
              <w:top w:val="single" w:sz="4" w:space="0" w:color="000000"/>
              <w:left w:val="single" w:sz="4" w:space="0" w:color="000000"/>
              <w:bottom w:val="single" w:sz="4" w:space="0" w:color="000000"/>
            </w:tcBorders>
            <w:shd w:val="clear" w:color="auto" w:fill="auto"/>
            <w:vAlign w:val="center"/>
          </w:tcPr>
          <w:p w14:paraId="1FB4B46F"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семья</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ACE1A"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Права и обязанности дошкольника</w:t>
            </w:r>
          </w:p>
        </w:tc>
      </w:tr>
      <w:tr w:rsidR="005D5ED3" w:rsidRPr="005D5ED3" w14:paraId="7D9624FF"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30D9E047"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914" w:type="dxa"/>
            <w:tcBorders>
              <w:top w:val="single" w:sz="4" w:space="0" w:color="000000"/>
              <w:left w:val="single" w:sz="4" w:space="0" w:color="000000"/>
              <w:bottom w:val="single" w:sz="4" w:space="0" w:color="000000"/>
            </w:tcBorders>
            <w:shd w:val="clear" w:color="auto" w:fill="auto"/>
            <w:vAlign w:val="center"/>
          </w:tcPr>
          <w:p w14:paraId="317DCB80"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154" w:type="dxa"/>
            <w:tcBorders>
              <w:top w:val="single" w:sz="4" w:space="0" w:color="000000"/>
              <w:left w:val="single" w:sz="4" w:space="0" w:color="000000"/>
              <w:bottom w:val="single" w:sz="4" w:space="0" w:color="000000"/>
            </w:tcBorders>
            <w:shd w:val="clear" w:color="auto" w:fill="auto"/>
          </w:tcPr>
          <w:p w14:paraId="41F4C0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праздниках, школе. Беседовать о том, с чем по</w:t>
            </w:r>
            <w:r w:rsidRPr="005D5ED3">
              <w:rPr>
                <w:rFonts w:ascii="Times New Roman" w:eastAsia="Times New Roman" w:hAnsi="Times New Roman" w:cs="Times New Roman"/>
                <w:color w:val="000000"/>
                <w:sz w:val="24"/>
                <w:szCs w:val="24"/>
                <w:lang w:eastAsia="zh-CN"/>
              </w:rPr>
              <w:softHyphen/>
              <w:t>знакомятся в школе. Вызвать желание учиться в школе.</w:t>
            </w:r>
          </w:p>
          <w:p w14:paraId="65961187"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Знакомить с профессиями людей, работающих в школе. Воспитывать уважение к профессиям школьных работ</w:t>
            </w:r>
            <w:r w:rsidRPr="005D5ED3">
              <w:rPr>
                <w:rFonts w:ascii="Times New Roman" w:eastAsia="Times New Roman" w:hAnsi="Times New Roman" w:cs="Times New Roman"/>
                <w:color w:val="000000"/>
                <w:sz w:val="24"/>
                <w:szCs w:val="24"/>
                <w:lang w:eastAsia="zh-CN"/>
              </w:rPr>
              <w:softHyphen/>
              <w:t>ников</w:t>
            </w:r>
          </w:p>
        </w:tc>
        <w:tc>
          <w:tcPr>
            <w:tcW w:w="2976" w:type="dxa"/>
            <w:tcBorders>
              <w:top w:val="single" w:sz="4" w:space="0" w:color="000000"/>
              <w:left w:val="single" w:sz="4" w:space="0" w:color="000000"/>
              <w:bottom w:val="single" w:sz="4" w:space="0" w:color="000000"/>
            </w:tcBorders>
            <w:shd w:val="clear" w:color="auto" w:fill="auto"/>
          </w:tcPr>
          <w:p w14:paraId="492B4EB2"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Рассмотреть и обсудить типичные опасные ситуации возможных контактов на улице с незнакомыми людьми. Учить правилам поведения в таких ситуациях</w:t>
            </w:r>
          </w:p>
        </w:tc>
        <w:tc>
          <w:tcPr>
            <w:tcW w:w="3307" w:type="dxa"/>
            <w:gridSpan w:val="2"/>
            <w:tcBorders>
              <w:top w:val="single" w:sz="4" w:space="0" w:color="000000"/>
              <w:left w:val="single" w:sz="4" w:space="0" w:color="000000"/>
              <w:bottom w:val="single" w:sz="4" w:space="0" w:color="000000"/>
            </w:tcBorders>
            <w:shd w:val="clear" w:color="auto" w:fill="auto"/>
          </w:tcPr>
          <w:p w14:paraId="1D76D6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знания:</w:t>
            </w:r>
          </w:p>
          <w:p w14:paraId="7315DC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своего отчества;</w:t>
            </w:r>
          </w:p>
          <w:p w14:paraId="28BDA7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sz w:val="24"/>
                <w:szCs w:val="24"/>
                <w:lang w:eastAsia="zh-CN"/>
              </w:rPr>
              <w:t>- имен и отчеств родителей, дедушек и бабушек. Расширять и закреп</w:t>
            </w:r>
            <w:r w:rsidRPr="005D5ED3">
              <w:rPr>
                <w:rFonts w:ascii="Times New Roman" w:eastAsia="Times New Roman" w:hAnsi="Times New Roman" w:cs="Times New Roman"/>
                <w:color w:val="000000"/>
                <w:sz w:val="24"/>
                <w:szCs w:val="24"/>
                <w:lang w:eastAsia="zh-CN"/>
              </w:rPr>
              <w:softHyphen/>
              <w:t>лять представление о род</w:t>
            </w:r>
            <w:r w:rsidRPr="005D5ED3">
              <w:rPr>
                <w:rFonts w:ascii="Times New Roman" w:eastAsia="Times New Roman" w:hAnsi="Times New Roman" w:cs="Times New Roman"/>
                <w:color w:val="000000"/>
                <w:sz w:val="24"/>
                <w:szCs w:val="24"/>
                <w:lang w:eastAsia="zh-CN"/>
              </w:rPr>
              <w:softHyphen/>
              <w:t>ственных отношениях. Познакомить с термина</w:t>
            </w:r>
            <w:r w:rsidRPr="005D5ED3">
              <w:rPr>
                <w:rFonts w:ascii="Times New Roman" w:eastAsia="Times New Roman" w:hAnsi="Times New Roman" w:cs="Times New Roman"/>
                <w:color w:val="000000"/>
                <w:sz w:val="24"/>
                <w:szCs w:val="24"/>
                <w:lang w:eastAsia="zh-CN"/>
              </w:rPr>
              <w:softHyphen/>
            </w:r>
            <w:r w:rsidRPr="005D5ED3">
              <w:rPr>
                <w:rFonts w:ascii="Times New Roman" w:eastAsia="Times New Roman" w:hAnsi="Times New Roman" w:cs="Times New Roman"/>
                <w:color w:val="000000"/>
                <w:lang w:eastAsia="zh-CN"/>
              </w:rPr>
              <w:t xml:space="preserve">ми родства: </w:t>
            </w:r>
            <w:r w:rsidRPr="005D5ED3">
              <w:rPr>
                <w:rFonts w:ascii="Times New Roman" w:eastAsia="Times New Roman" w:hAnsi="Times New Roman" w:cs="Times New Roman"/>
                <w:i/>
                <w:iCs/>
                <w:color w:val="000000"/>
                <w:lang w:eastAsia="zh-CN"/>
              </w:rPr>
              <w:t>прабабушка, пра</w:t>
            </w:r>
            <w:r w:rsidRPr="005D5ED3">
              <w:rPr>
                <w:rFonts w:ascii="Times New Roman" w:eastAsia="Times New Roman" w:hAnsi="Times New Roman" w:cs="Times New Roman"/>
                <w:i/>
                <w:iCs/>
                <w:color w:val="000000"/>
                <w:lang w:eastAsia="zh-CN"/>
              </w:rPr>
              <w:softHyphen/>
              <w:t>дедушка.</w:t>
            </w:r>
          </w:p>
          <w:p w14:paraId="0ED6E262"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уважитель</w:t>
            </w:r>
            <w:r w:rsidRPr="005D5ED3">
              <w:rPr>
                <w:rFonts w:ascii="Times New Roman" w:eastAsia="Times New Roman" w:hAnsi="Times New Roman" w:cs="Times New Roman"/>
                <w:color w:val="000000"/>
                <w:lang w:eastAsia="zh-CN"/>
              </w:rPr>
              <w:softHyphen/>
              <w:t>ное отношение к окружаю</w:t>
            </w:r>
            <w:r w:rsidRPr="005D5ED3">
              <w:rPr>
                <w:rFonts w:ascii="Times New Roman" w:eastAsia="Times New Roman" w:hAnsi="Times New Roman" w:cs="Times New Roman"/>
                <w:color w:val="000000"/>
                <w:lang w:eastAsia="zh-CN"/>
              </w:rPr>
              <w:softHyphen/>
              <w:t>щим людям</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64B77C1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рассказывать об общественной значимости детского сада и труда его со</w:t>
            </w:r>
            <w:r w:rsidRPr="005D5ED3">
              <w:rPr>
                <w:rFonts w:ascii="Times New Roman" w:eastAsia="Times New Roman" w:hAnsi="Times New Roman" w:cs="Times New Roman"/>
                <w:color w:val="000000"/>
                <w:lang w:eastAsia="zh-CN"/>
              </w:rPr>
              <w:softHyphen/>
              <w:t>трудников.</w:t>
            </w:r>
          </w:p>
          <w:p w14:paraId="6E20DB9E"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правами (пра</w:t>
            </w:r>
            <w:r w:rsidRPr="005D5ED3">
              <w:rPr>
                <w:rFonts w:ascii="Times New Roman" w:eastAsia="Times New Roman" w:hAnsi="Times New Roman" w:cs="Times New Roman"/>
                <w:color w:val="000000"/>
                <w:lang w:eastAsia="zh-CN"/>
              </w:rPr>
              <w:softHyphen/>
              <w:t>во на игру, право на занятия, право на прогулку) и обязан</w:t>
            </w:r>
            <w:r w:rsidRPr="005D5ED3">
              <w:rPr>
                <w:rFonts w:ascii="Times New Roman" w:eastAsia="Times New Roman" w:hAnsi="Times New Roman" w:cs="Times New Roman"/>
                <w:color w:val="000000"/>
                <w:lang w:eastAsia="zh-CN"/>
              </w:rPr>
              <w:softHyphen/>
              <w:t>ностями (содержать свое тело и одежду в чистоте, соблюдать правила гигиены, не обижать других, оказывать помощь взрослым и малышам)</w:t>
            </w:r>
          </w:p>
        </w:tc>
      </w:tr>
      <w:tr w:rsidR="005D5ED3" w:rsidRPr="005D5ED3" w14:paraId="457EEA9B"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04163A5C"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63C988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8D67A00"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30FB2715"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2E1724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представления о школе, различных видах труда взрослых, работающих в школе, активно участвуют в беседах о себе, семье, родствен</w:t>
            </w:r>
            <w:r w:rsidRPr="005D5ED3">
              <w:rPr>
                <w:rFonts w:ascii="Times New Roman" w:eastAsia="Times New Roman" w:hAnsi="Times New Roman" w:cs="Times New Roman"/>
                <w:color w:val="000000"/>
                <w:lang w:eastAsia="zh-CN"/>
              </w:rPr>
              <w:softHyphen/>
              <w:t>ных отношениях и взаимосвязях, распределении обязанностей, традициях; определяют свое место в ближайшем социуме, положительно от</w:t>
            </w:r>
            <w:r w:rsidRPr="005D5ED3">
              <w:rPr>
                <w:rFonts w:ascii="Times New Roman" w:eastAsia="Times New Roman" w:hAnsi="Times New Roman" w:cs="Times New Roman"/>
                <w:color w:val="000000"/>
                <w:lang w:eastAsia="zh-CN"/>
              </w:rPr>
              <w:softHyphen/>
              <w:t xml:space="preserve">носятся к возможности выполнения тендерных ролей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w:t>
            </w:r>
            <w:r w:rsidRPr="005D5ED3">
              <w:rPr>
                <w:rFonts w:ascii="Times New Roman" w:eastAsia="Times New Roman" w:hAnsi="Times New Roman" w:cs="Times New Roman"/>
                <w:color w:val="000000"/>
                <w:lang w:eastAsia="zh-CN"/>
              </w:rPr>
              <w:t>задают во</w:t>
            </w:r>
            <w:r w:rsidRPr="005D5ED3">
              <w:rPr>
                <w:rFonts w:ascii="Times New Roman" w:eastAsia="Times New Roman" w:hAnsi="Times New Roman" w:cs="Times New Roman"/>
                <w:color w:val="000000"/>
                <w:lang w:eastAsia="zh-CN"/>
              </w:rPr>
              <w:softHyphen/>
              <w:t xml:space="preserve">просы морального содержания; инициируют общение и совместную со взрослыми и сверстниками деятельность; владеют представлениями о возможных действиях при возникновении ситуаций, опасных для жизни и здоровья; определяют свое место в ближайшем социуме; умеют сотрудничать, организуют совместную с другими детьми игру, договариваясь, распределяя роли, предлагая сюжеты </w:t>
            </w:r>
            <w:r w:rsidRPr="005D5ED3">
              <w:rPr>
                <w:rFonts w:ascii="Times New Roman" w:eastAsia="Times New Roman" w:hAnsi="Times New Roman" w:cs="Times New Roman"/>
                <w:i/>
                <w:iCs/>
                <w:color w:val="000000"/>
                <w:lang w:eastAsia="zh-CN"/>
              </w:rPr>
              <w:t>(безопасность, коммуни</w:t>
            </w:r>
            <w:r w:rsidRPr="005D5ED3">
              <w:rPr>
                <w:rFonts w:ascii="Times New Roman" w:eastAsia="Times New Roman" w:hAnsi="Times New Roman" w:cs="Times New Roman"/>
                <w:i/>
                <w:iCs/>
                <w:color w:val="000000"/>
                <w:lang w:eastAsia="zh-CN"/>
              </w:rPr>
              <w:softHyphen/>
              <w:t>кация, труд, социализация)</w:t>
            </w:r>
          </w:p>
        </w:tc>
      </w:tr>
      <w:tr w:rsidR="005D5ED3" w:rsidRPr="005D5ED3" w14:paraId="382E6F0A"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6713282A"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64F8CF1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5DCA0A1"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6866B4DD"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4735612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профессиями людей, работающих в школе, решение проблемно-познавательных задач и возможных ситуаций, возникающих в контакте с незнакомыми людьми на улице; участие в беседе и рассказы о себе и своей семье, моральная оценка поступков членов семьи по отношению друг к другу; развивающие и ролевые игры о правах и обязанностях дошкольника; оказание помощи в сборе на прогулку детей младшей группы, диалоги о правилах поведения в школе, детском саду и на улице; сюжетно-ролевые игры на темы взаимоотношений в семье</w:t>
            </w:r>
          </w:p>
        </w:tc>
      </w:tr>
      <w:tr w:rsidR="005D5ED3" w:rsidRPr="005D5ED3" w14:paraId="03C4D902" w14:textId="77777777" w:rsidTr="00AF51F5">
        <w:trPr>
          <w:trHeight w:val="413"/>
        </w:trPr>
        <w:tc>
          <w:tcPr>
            <w:tcW w:w="1009"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C0B38AC"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Октябрь</w:t>
            </w:r>
          </w:p>
        </w:tc>
        <w:tc>
          <w:tcPr>
            <w:tcW w:w="914" w:type="dxa"/>
            <w:tcBorders>
              <w:top w:val="single" w:sz="4" w:space="0" w:color="000000"/>
              <w:left w:val="single" w:sz="4" w:space="0" w:color="000000"/>
              <w:bottom w:val="single" w:sz="4" w:space="0" w:color="000000"/>
            </w:tcBorders>
            <w:shd w:val="clear" w:color="auto" w:fill="auto"/>
            <w:vAlign w:val="center"/>
          </w:tcPr>
          <w:p w14:paraId="358A05D0"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14:paraId="0B0DC28D"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в школу</w:t>
            </w:r>
          </w:p>
        </w:tc>
        <w:tc>
          <w:tcPr>
            <w:tcW w:w="3402" w:type="dxa"/>
            <w:gridSpan w:val="2"/>
            <w:tcBorders>
              <w:top w:val="single" w:sz="4" w:space="0" w:color="000000"/>
              <w:left w:val="single" w:sz="4" w:space="0" w:color="000000"/>
              <w:bottom w:val="single" w:sz="4" w:space="0" w:color="000000"/>
            </w:tcBorders>
            <w:shd w:val="clear" w:color="auto" w:fill="auto"/>
            <w:vAlign w:val="center"/>
          </w:tcPr>
          <w:p w14:paraId="29ED415D"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Транспорт</w:t>
            </w:r>
          </w:p>
        </w:tc>
        <w:tc>
          <w:tcPr>
            <w:tcW w:w="2881" w:type="dxa"/>
            <w:tcBorders>
              <w:top w:val="single" w:sz="4" w:space="0" w:color="000000"/>
              <w:left w:val="single" w:sz="4" w:space="0" w:color="000000"/>
              <w:bottom w:val="single" w:sz="4" w:space="0" w:color="000000"/>
            </w:tcBorders>
            <w:shd w:val="clear" w:color="auto" w:fill="auto"/>
            <w:vAlign w:val="center"/>
          </w:tcPr>
          <w:p w14:paraId="0DF151B9"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 выставке кожаных изделий</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8DDE0"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на кухню детского сада</w:t>
            </w:r>
          </w:p>
        </w:tc>
      </w:tr>
      <w:tr w:rsidR="005D5ED3" w:rsidRPr="005D5ED3" w14:paraId="271AD022"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31C5D44E"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914" w:type="dxa"/>
            <w:tcBorders>
              <w:top w:val="single" w:sz="4" w:space="0" w:color="000000"/>
              <w:left w:val="single" w:sz="4" w:space="0" w:color="000000"/>
              <w:bottom w:val="single" w:sz="4" w:space="0" w:color="000000"/>
            </w:tcBorders>
            <w:shd w:val="clear" w:color="auto" w:fill="auto"/>
            <w:vAlign w:val="center"/>
          </w:tcPr>
          <w:p w14:paraId="0D6E7F1E"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tcBorders>
              <w:top w:val="single" w:sz="4" w:space="0" w:color="000000"/>
              <w:left w:val="single" w:sz="4" w:space="0" w:color="000000"/>
              <w:bottom w:val="single" w:sz="4" w:space="0" w:color="000000"/>
            </w:tcBorders>
            <w:shd w:val="clear" w:color="auto" w:fill="auto"/>
          </w:tcPr>
          <w:p w14:paraId="630F60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школе.</w:t>
            </w:r>
          </w:p>
          <w:p w14:paraId="5FE3432E"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желание учиться в школе</w:t>
            </w:r>
          </w:p>
        </w:tc>
        <w:tc>
          <w:tcPr>
            <w:tcW w:w="3402" w:type="dxa"/>
            <w:gridSpan w:val="2"/>
            <w:tcBorders>
              <w:top w:val="single" w:sz="4" w:space="0" w:color="000000"/>
              <w:left w:val="single" w:sz="4" w:space="0" w:color="000000"/>
              <w:bottom w:val="single" w:sz="4" w:space="0" w:color="000000"/>
            </w:tcBorders>
            <w:shd w:val="clear" w:color="auto" w:fill="auto"/>
          </w:tcPr>
          <w:p w14:paraId="2C9531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видах транспорта и его назначении (на</w:t>
            </w:r>
            <w:r w:rsidRPr="005D5ED3">
              <w:rPr>
                <w:rFonts w:ascii="Times New Roman" w:eastAsia="Times New Roman" w:hAnsi="Times New Roman" w:cs="Times New Roman"/>
                <w:color w:val="000000"/>
                <w:lang w:eastAsia="zh-CN"/>
              </w:rPr>
              <w:softHyphen/>
              <w:t>земный, подземный, водный, воздушный).</w:t>
            </w:r>
          </w:p>
          <w:p w14:paraId="72A163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Повторить правила дорожно</w:t>
            </w:r>
            <w:r w:rsidRPr="005D5ED3">
              <w:rPr>
                <w:rFonts w:ascii="Times New Roman" w:eastAsia="Times New Roman" w:hAnsi="Times New Roman" w:cs="Times New Roman"/>
                <w:color w:val="000000"/>
                <w:lang w:eastAsia="zh-CN"/>
              </w:rPr>
              <w:softHyphen/>
              <w:t>го движения и значения сигналов светофора.</w:t>
            </w:r>
          </w:p>
          <w:p w14:paraId="346A187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Углублять знания о правилах пользования общественным транс</w:t>
            </w:r>
            <w:r w:rsidRPr="005D5ED3">
              <w:rPr>
                <w:rFonts w:ascii="Times New Roman" w:eastAsia="Times New Roman" w:hAnsi="Times New Roman" w:cs="Times New Roman"/>
                <w:color w:val="000000"/>
                <w:lang w:eastAsia="zh-CN"/>
              </w:rPr>
              <w:softHyphen/>
              <w:t>портом.</w:t>
            </w:r>
          </w:p>
          <w:p w14:paraId="65399BAB"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Обогащать лексику словами, обозначающими профессии лю</w:t>
            </w:r>
            <w:r w:rsidRPr="005D5ED3">
              <w:rPr>
                <w:rFonts w:ascii="Times New Roman" w:eastAsia="Times New Roman" w:hAnsi="Times New Roman" w:cs="Times New Roman"/>
                <w:color w:val="000000"/>
                <w:lang w:eastAsia="zh-CN"/>
              </w:rPr>
              <w:softHyphen/>
              <w:t xml:space="preserve">дей, связанных с транспортом: </w:t>
            </w:r>
            <w:r w:rsidRPr="005D5ED3">
              <w:rPr>
                <w:rFonts w:ascii="Times New Roman" w:eastAsia="Times New Roman" w:hAnsi="Times New Roman" w:cs="Times New Roman"/>
                <w:i/>
                <w:iCs/>
                <w:color w:val="000000"/>
                <w:lang w:eastAsia="zh-CN"/>
              </w:rPr>
              <w:t xml:space="preserve">водитель, летчик, машинист </w:t>
            </w:r>
            <w:r w:rsidRPr="005D5ED3">
              <w:rPr>
                <w:rFonts w:ascii="Times New Roman" w:eastAsia="Times New Roman" w:hAnsi="Times New Roman" w:cs="Times New Roman"/>
                <w:color w:val="000000"/>
                <w:lang w:eastAsia="zh-CN"/>
              </w:rPr>
              <w:t>и т. д.</w:t>
            </w:r>
          </w:p>
        </w:tc>
        <w:tc>
          <w:tcPr>
            <w:tcW w:w="2881" w:type="dxa"/>
            <w:tcBorders>
              <w:top w:val="single" w:sz="4" w:space="0" w:color="000000"/>
              <w:left w:val="single" w:sz="4" w:space="0" w:color="000000"/>
              <w:bottom w:val="single" w:sz="4" w:space="0" w:color="000000"/>
            </w:tcBorders>
            <w:shd w:val="clear" w:color="auto" w:fill="auto"/>
          </w:tcPr>
          <w:p w14:paraId="6E15D4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понятие о коже как о материале, из которого че</w:t>
            </w:r>
            <w:r w:rsidRPr="005D5ED3">
              <w:rPr>
                <w:rFonts w:ascii="Times New Roman" w:eastAsia="Times New Roman" w:hAnsi="Times New Roman" w:cs="Times New Roman"/>
                <w:color w:val="000000"/>
                <w:lang w:eastAsia="zh-CN"/>
              </w:rPr>
              <w:softHyphen/>
              <w:t>ловек делает разнообразные вещи.</w:t>
            </w:r>
          </w:p>
          <w:p w14:paraId="5683234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видами кожи.</w:t>
            </w:r>
          </w:p>
          <w:p w14:paraId="7FEC3D5D"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Показать связь ее качества с назначением изделия. Вызвать интерес к старин</w:t>
            </w:r>
            <w:r w:rsidRPr="005D5ED3">
              <w:rPr>
                <w:rFonts w:ascii="Times New Roman" w:eastAsia="Times New Roman" w:hAnsi="Times New Roman" w:cs="Times New Roman"/>
                <w:color w:val="000000"/>
                <w:lang w:eastAsia="zh-CN"/>
              </w:rPr>
              <w:softHyphen/>
              <w:t>ным и современным предме</w:t>
            </w:r>
            <w:r w:rsidRPr="005D5ED3">
              <w:rPr>
                <w:rFonts w:ascii="Times New Roman" w:eastAsia="Times New Roman" w:hAnsi="Times New Roman" w:cs="Times New Roman"/>
                <w:color w:val="000000"/>
                <w:lang w:eastAsia="zh-CN"/>
              </w:rPr>
              <w:softHyphen/>
              <w:t>там рукотворного труда</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24FB27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профессиях, которые нужны в ДОУ.</w:t>
            </w:r>
          </w:p>
          <w:p w14:paraId="521F7B0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професси</w:t>
            </w:r>
            <w:r w:rsidRPr="005D5ED3">
              <w:rPr>
                <w:rFonts w:ascii="Times New Roman" w:eastAsia="Times New Roman" w:hAnsi="Times New Roman" w:cs="Times New Roman"/>
                <w:color w:val="000000"/>
                <w:lang w:eastAsia="zh-CN"/>
              </w:rPr>
              <w:softHyphen/>
              <w:t>ей повара.</w:t>
            </w:r>
          </w:p>
          <w:p w14:paraId="1CBFB56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Наблюдать за работой по</w:t>
            </w:r>
            <w:r w:rsidRPr="005D5ED3">
              <w:rPr>
                <w:rFonts w:ascii="Times New Roman" w:eastAsia="Times New Roman" w:hAnsi="Times New Roman" w:cs="Times New Roman"/>
                <w:color w:val="000000"/>
                <w:lang w:eastAsia="zh-CN"/>
              </w:rPr>
              <w:softHyphen/>
              <w:t>вара.</w:t>
            </w:r>
          </w:p>
          <w:p w14:paraId="019E0B0E"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действием машин и механизмов, которые облегчают труд повара. Воспитывать уважитель</w:t>
            </w:r>
            <w:r w:rsidRPr="005D5ED3">
              <w:rPr>
                <w:rFonts w:ascii="Times New Roman" w:eastAsia="Times New Roman" w:hAnsi="Times New Roman" w:cs="Times New Roman"/>
                <w:color w:val="000000"/>
                <w:lang w:eastAsia="zh-CN"/>
              </w:rPr>
              <w:softHyphen/>
              <w:t>ное отношение к труду</w:t>
            </w:r>
          </w:p>
        </w:tc>
      </w:tr>
      <w:tr w:rsidR="005D5ED3" w:rsidRPr="005D5ED3" w14:paraId="5B540DE4"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4AAF7D19"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495EF7C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062ADC5"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42A5CF0D"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6E04FC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Расширяют представления о различных видах транспорта и их назначении, рассказывают о правилах поведения в транспорте, на дорогах, ори</w:t>
            </w:r>
            <w:r w:rsidRPr="005D5ED3">
              <w:rPr>
                <w:rFonts w:ascii="Times New Roman" w:eastAsia="Times New Roman" w:hAnsi="Times New Roman" w:cs="Times New Roman"/>
                <w:color w:val="000000"/>
                <w:lang w:eastAsia="zh-CN"/>
              </w:rPr>
              <w:softHyphen/>
              <w:t>ентируясь на собственный опыт или воображение; имеют представления о различных видах труда взрослых, о машинах и механизмах, облег</w:t>
            </w:r>
            <w:r w:rsidRPr="005D5ED3">
              <w:rPr>
                <w:rFonts w:ascii="Times New Roman" w:eastAsia="Times New Roman" w:hAnsi="Times New Roman" w:cs="Times New Roman"/>
                <w:color w:val="000000"/>
                <w:lang w:eastAsia="zh-CN"/>
              </w:rPr>
              <w:softHyphen/>
              <w:t>чающих труд людей; о предметах рукотворного труда; устанавливают причинные зависимости на основе имеющихся представлений, класси</w:t>
            </w:r>
            <w:r w:rsidRPr="005D5ED3">
              <w:rPr>
                <w:rFonts w:ascii="Times New Roman" w:eastAsia="Times New Roman" w:hAnsi="Times New Roman" w:cs="Times New Roman"/>
                <w:color w:val="000000"/>
                <w:lang w:eastAsia="zh-CN"/>
              </w:rPr>
              <w:softHyphen/>
              <w:t xml:space="preserve">фицируют предметы по разным основаниям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расширение кругозора, труд, здоровье, безопасность); </w:t>
            </w:r>
            <w:r w:rsidRPr="005D5ED3">
              <w:rPr>
                <w:rFonts w:ascii="Times New Roman" w:eastAsia="Times New Roman" w:hAnsi="Times New Roman" w:cs="Times New Roman"/>
                <w:color w:val="000000"/>
                <w:lang w:eastAsia="zh-CN"/>
              </w:rPr>
              <w:t>составляют словесные портреты людей, отражая значимые качества; положительно оценивают себя и пер</w:t>
            </w:r>
            <w:r w:rsidRPr="005D5ED3">
              <w:rPr>
                <w:rFonts w:ascii="Times New Roman" w:eastAsia="Times New Roman" w:hAnsi="Times New Roman" w:cs="Times New Roman"/>
                <w:color w:val="000000"/>
                <w:lang w:eastAsia="zh-CN"/>
              </w:rPr>
              <w:softHyphen/>
              <w:t>спективы своего развития (скоро буду школьником), расширяют свои представления о дальнейшем обучении, высказываются об индивиду</w:t>
            </w:r>
            <w:r w:rsidRPr="005D5ED3">
              <w:rPr>
                <w:rFonts w:ascii="Times New Roman" w:eastAsia="Times New Roman" w:hAnsi="Times New Roman" w:cs="Times New Roman"/>
                <w:color w:val="000000"/>
                <w:lang w:eastAsia="zh-CN"/>
              </w:rPr>
              <w:softHyphen/>
              <w:t xml:space="preserve">альных познавательных предпочтениях, интересах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14:paraId="28432C80"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74B1370E"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4D9A01C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258D8F9"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340EF1FC" w14:textId="77777777"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14:paraId="3C660E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Посещение школы, рассказы о своих познавательных предпочтениях, интересах, согласовывание игровых замыслов в ролевых играх о школе; знакомство с элементами профессиональной деятельности работников кухни детского сада; составление рассказов о труде взрослых; участие в беседе о предметах рукотворного труда, рассматривание и описание изделий из кожи; наблюдения за различными видами транспорта, раз</w:t>
            </w:r>
            <w:r w:rsidRPr="005D5ED3">
              <w:rPr>
                <w:rFonts w:ascii="Times New Roman" w:eastAsia="Times New Roman" w:hAnsi="Times New Roman" w:cs="Times New Roman"/>
                <w:color w:val="000000"/>
                <w:lang w:eastAsia="zh-CN"/>
              </w:rPr>
              <w:softHyphen/>
              <w:t>вивающие и сюжетно-ролевые игры на закрепление правил дорожного движения и значения сигналов светофора; обсуждение и планирование действий всех играющих в ситуациях, связанных с использованием общественного транспорта</w:t>
            </w:r>
          </w:p>
        </w:tc>
      </w:tr>
    </w:tbl>
    <w:p w14:paraId="158887A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1C7BD5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6B6D57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F283EE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1" w:type="dxa"/>
        <w:tblInd w:w="-7" w:type="dxa"/>
        <w:tblLayout w:type="fixed"/>
        <w:tblLook w:val="0000" w:firstRow="0" w:lastRow="0" w:firstColumn="0" w:lastColumn="0" w:noHBand="0" w:noVBand="0"/>
      </w:tblPr>
      <w:tblGrid>
        <w:gridCol w:w="1009"/>
        <w:gridCol w:w="914"/>
        <w:gridCol w:w="3154"/>
        <w:gridCol w:w="3402"/>
        <w:gridCol w:w="2881"/>
        <w:gridCol w:w="3441"/>
      </w:tblGrid>
      <w:tr w:rsidR="005D5ED3" w:rsidRPr="005D5ED3" w14:paraId="14E6B220" w14:textId="77777777" w:rsidTr="00AF51F5">
        <w:tc>
          <w:tcPr>
            <w:tcW w:w="1009"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601E363"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Ноябрь</w:t>
            </w:r>
          </w:p>
        </w:tc>
        <w:tc>
          <w:tcPr>
            <w:tcW w:w="914" w:type="dxa"/>
            <w:tcBorders>
              <w:top w:val="single" w:sz="4" w:space="0" w:color="000000"/>
              <w:left w:val="single" w:sz="4" w:space="0" w:color="000000"/>
              <w:bottom w:val="single" w:sz="4" w:space="0" w:color="000000"/>
            </w:tcBorders>
            <w:shd w:val="clear" w:color="auto" w:fill="auto"/>
            <w:vAlign w:val="center"/>
          </w:tcPr>
          <w:p w14:paraId="117CFAAD"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14:paraId="02A96AAF"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Наша планета</w:t>
            </w:r>
          </w:p>
        </w:tc>
        <w:tc>
          <w:tcPr>
            <w:tcW w:w="3402" w:type="dxa"/>
            <w:tcBorders>
              <w:top w:val="single" w:sz="4" w:space="0" w:color="000000"/>
              <w:left w:val="single" w:sz="4" w:space="0" w:color="000000"/>
              <w:bottom w:val="single" w:sz="4" w:space="0" w:color="000000"/>
            </w:tcBorders>
            <w:shd w:val="clear" w:color="auto" w:fill="auto"/>
            <w:vAlign w:val="center"/>
          </w:tcPr>
          <w:p w14:paraId="386E7904"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Дерево умеет плавать</w:t>
            </w:r>
          </w:p>
        </w:tc>
        <w:tc>
          <w:tcPr>
            <w:tcW w:w="2881" w:type="dxa"/>
            <w:tcBorders>
              <w:top w:val="single" w:sz="4" w:space="0" w:color="000000"/>
              <w:left w:val="single" w:sz="4" w:space="0" w:color="000000"/>
              <w:bottom w:val="single" w:sz="4" w:space="0" w:color="000000"/>
            </w:tcBorders>
            <w:shd w:val="clear" w:color="auto" w:fill="auto"/>
            <w:vAlign w:val="center"/>
          </w:tcPr>
          <w:p w14:paraId="01256633"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Это - ферма</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E718C"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в библиотеку</w:t>
            </w:r>
          </w:p>
        </w:tc>
      </w:tr>
      <w:tr w:rsidR="005D5ED3" w:rsidRPr="005D5ED3" w14:paraId="0526BE4B"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714C1F52"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914" w:type="dxa"/>
            <w:tcBorders>
              <w:top w:val="single" w:sz="4" w:space="0" w:color="000000"/>
              <w:left w:val="single" w:sz="4" w:space="0" w:color="000000"/>
              <w:bottom w:val="single" w:sz="4" w:space="0" w:color="000000"/>
            </w:tcBorders>
            <w:shd w:val="clear" w:color="auto" w:fill="auto"/>
            <w:vAlign w:val="center"/>
          </w:tcPr>
          <w:p w14:paraId="105A7CFF"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tcBorders>
              <w:top w:val="single" w:sz="4" w:space="0" w:color="000000"/>
              <w:left w:val="single" w:sz="4" w:space="0" w:color="000000"/>
              <w:bottom w:val="single" w:sz="4" w:space="0" w:color="000000"/>
            </w:tcBorders>
            <w:shd w:val="clear" w:color="auto" w:fill="auto"/>
          </w:tcPr>
          <w:p w14:paraId="7A7A099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нали</w:t>
            </w:r>
            <w:r w:rsidRPr="005D5ED3">
              <w:rPr>
                <w:rFonts w:ascii="Times New Roman" w:eastAsia="Times New Roman" w:hAnsi="Times New Roman" w:cs="Times New Roman"/>
                <w:color w:val="000000"/>
                <w:lang w:eastAsia="zh-CN"/>
              </w:rPr>
              <w:softHyphen/>
              <w:t>чии разных стран на планете Земля.</w:t>
            </w:r>
          </w:p>
          <w:p w14:paraId="36CEE695"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гордость за свою страну и уважение к народам других стран</w:t>
            </w:r>
          </w:p>
        </w:tc>
        <w:tc>
          <w:tcPr>
            <w:tcW w:w="3402" w:type="dxa"/>
            <w:tcBorders>
              <w:top w:val="single" w:sz="4" w:space="0" w:color="000000"/>
              <w:left w:val="single" w:sz="4" w:space="0" w:color="000000"/>
              <w:bottom w:val="single" w:sz="4" w:space="0" w:color="000000"/>
            </w:tcBorders>
            <w:shd w:val="clear" w:color="auto" w:fill="auto"/>
          </w:tcPr>
          <w:p w14:paraId="3A70BE5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дереве, его качествах и свой</w:t>
            </w:r>
            <w:r w:rsidRPr="005D5ED3">
              <w:rPr>
                <w:rFonts w:ascii="Times New Roman" w:eastAsia="Times New Roman" w:hAnsi="Times New Roman" w:cs="Times New Roman"/>
                <w:color w:val="000000"/>
                <w:lang w:eastAsia="zh-CN"/>
              </w:rPr>
              <w:softHyphen/>
              <w:t>ствах.</w:t>
            </w:r>
          </w:p>
          <w:p w14:paraId="1243E6A1"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устанавливать причин</w:t>
            </w:r>
            <w:r w:rsidRPr="005D5ED3">
              <w:rPr>
                <w:rFonts w:ascii="Times New Roman" w:eastAsia="Times New Roman" w:hAnsi="Times New Roman" w:cs="Times New Roman"/>
                <w:color w:val="000000"/>
                <w:lang w:eastAsia="zh-CN"/>
              </w:rPr>
              <w:softHyphen/>
              <w:t>но-следственные связи между свойствами материалов и спосо</w:t>
            </w:r>
            <w:r w:rsidRPr="005D5ED3">
              <w:rPr>
                <w:rFonts w:ascii="Times New Roman" w:eastAsia="Times New Roman" w:hAnsi="Times New Roman" w:cs="Times New Roman"/>
                <w:color w:val="000000"/>
                <w:lang w:eastAsia="zh-CN"/>
              </w:rPr>
              <w:softHyphen/>
              <w:t>бом использования</w:t>
            </w:r>
          </w:p>
        </w:tc>
        <w:tc>
          <w:tcPr>
            <w:tcW w:w="2881" w:type="dxa"/>
            <w:tcBorders>
              <w:top w:val="single" w:sz="4" w:space="0" w:color="000000"/>
              <w:left w:val="single" w:sz="4" w:space="0" w:color="000000"/>
              <w:bottom w:val="single" w:sz="4" w:space="0" w:color="000000"/>
            </w:tcBorders>
            <w:shd w:val="clear" w:color="auto" w:fill="auto"/>
          </w:tcPr>
          <w:p w14:paraId="51F3771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Формировать интерес к людям новых профессий -</w:t>
            </w:r>
            <w:r w:rsidRPr="005D5ED3">
              <w:rPr>
                <w:rFonts w:ascii="Times New Roman" w:eastAsia="Times New Roman" w:hAnsi="Times New Roman" w:cs="Times New Roman"/>
                <w:i/>
                <w:iCs/>
                <w:color w:val="000000"/>
                <w:lang w:eastAsia="zh-CN"/>
              </w:rPr>
              <w:t>фермер.</w:t>
            </w:r>
          </w:p>
          <w:p w14:paraId="042CAD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труде сельских жителей. Воспитывать уважение к сельскохозяйственному труду людей.</w:t>
            </w:r>
          </w:p>
          <w:p w14:paraId="411977FA"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Обращать внимание на то, что только совместный труд людей позволяет получать качественные продукты</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091C76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понятием «библиотека», с трудом людей, которые работают в библио</w:t>
            </w:r>
            <w:r w:rsidRPr="005D5ED3">
              <w:rPr>
                <w:rFonts w:ascii="Times New Roman" w:eastAsia="Times New Roman" w:hAnsi="Times New Roman" w:cs="Times New Roman"/>
                <w:color w:val="000000"/>
                <w:lang w:eastAsia="zh-CN"/>
              </w:rPr>
              <w:softHyphen/>
              <w:t>теке.</w:t>
            </w:r>
          </w:p>
          <w:p w14:paraId="23FEE869"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правильно пользо</w:t>
            </w:r>
            <w:r w:rsidRPr="005D5ED3">
              <w:rPr>
                <w:rFonts w:ascii="Times New Roman" w:eastAsia="Times New Roman" w:hAnsi="Times New Roman" w:cs="Times New Roman"/>
                <w:color w:val="000000"/>
                <w:lang w:eastAsia="zh-CN"/>
              </w:rPr>
              <w:softHyphen/>
              <w:t>ваться книгой. Воспитывать бережное отношение к книге</w:t>
            </w:r>
          </w:p>
        </w:tc>
      </w:tr>
      <w:tr w:rsidR="005D5ED3" w:rsidRPr="005D5ED3" w14:paraId="20F7EBC1"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3A5EF4ED"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14:paraId="67E6EBF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59DF486"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621C1058"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14:paraId="69ABF9E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представление о планете Земля, многообразии стран и государств, адекватно использует в речи слова, обозначающие названия стран и континентов, знают символы своей страны, проявляют интерес к страноведческим знаниям, национальностям людей; расширяют представ</w:t>
            </w:r>
            <w:r w:rsidRPr="005D5ED3">
              <w:rPr>
                <w:rFonts w:ascii="Times New Roman" w:eastAsia="Times New Roman" w:hAnsi="Times New Roman" w:cs="Times New Roman"/>
                <w:color w:val="000000"/>
                <w:lang w:eastAsia="zh-CN"/>
              </w:rPr>
              <w:softHyphen/>
              <w:t xml:space="preserve">ления о качествах и свойствах предметов, о различных видах труда взрослых, связанных с удовлетворением потребностей людей, общества и государства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расширение кругозора, познавательно-исследователь</w:t>
            </w:r>
            <w:r w:rsidRPr="005D5ED3">
              <w:rPr>
                <w:rFonts w:ascii="Times New Roman" w:eastAsia="Times New Roman" w:hAnsi="Times New Roman" w:cs="Times New Roman"/>
                <w:i/>
                <w:iCs/>
                <w:color w:val="000000"/>
                <w:lang w:eastAsia="zh-CN"/>
              </w:rPr>
              <w:softHyphen/>
              <w:t xml:space="preserve">ская деятельность, труд); </w:t>
            </w:r>
            <w:r w:rsidRPr="005D5ED3">
              <w:rPr>
                <w:rFonts w:ascii="Times New Roman" w:eastAsia="Times New Roman" w:hAnsi="Times New Roman" w:cs="Times New Roman"/>
                <w:color w:val="000000"/>
                <w:lang w:eastAsia="zh-CN"/>
              </w:rPr>
              <w:t>инициируют общение и совместную со взрослыми и сверстниками деятельность; предлагают различные варианты решения проблемно-познавательных задач; высказывают собственные суждения, мнения, предположения; умеют пользоваться книгой, береж</w:t>
            </w:r>
            <w:r w:rsidRPr="005D5ED3">
              <w:rPr>
                <w:rFonts w:ascii="Times New Roman" w:eastAsia="Times New Roman" w:hAnsi="Times New Roman" w:cs="Times New Roman"/>
                <w:color w:val="000000"/>
                <w:lang w:eastAsia="zh-CN"/>
              </w:rPr>
              <w:softHyphen/>
              <w:t>но относятся к ней; обсуждают поисковую или исследовательскую деятельность, умеют сотрудничать, охотно делятся информацией со сверст</w:t>
            </w:r>
            <w:r w:rsidRPr="005D5ED3">
              <w:rPr>
                <w:rFonts w:ascii="Times New Roman" w:eastAsia="Times New Roman" w:hAnsi="Times New Roman" w:cs="Times New Roman"/>
                <w:color w:val="000000"/>
                <w:lang w:eastAsia="zh-CN"/>
              </w:rPr>
              <w:softHyphen/>
              <w:t xml:space="preserve">никами и взрослыми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w:t>
            </w:r>
          </w:p>
        </w:tc>
      </w:tr>
      <w:tr w:rsidR="005D5ED3" w:rsidRPr="005D5ED3" w14:paraId="288B7BA0"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17BA6C9C"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14:paraId="65E54B6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9F5077A" w14:textId="77777777" w:rsidTr="00AF51F5">
        <w:tc>
          <w:tcPr>
            <w:tcW w:w="1009" w:type="dxa"/>
            <w:vMerge/>
            <w:tcBorders>
              <w:top w:val="single" w:sz="4" w:space="0" w:color="000000"/>
              <w:left w:val="single" w:sz="4" w:space="0" w:color="000000"/>
              <w:bottom w:val="single" w:sz="4" w:space="0" w:color="000000"/>
            </w:tcBorders>
            <w:shd w:val="clear" w:color="auto" w:fill="auto"/>
          </w:tcPr>
          <w:p w14:paraId="0A12799A"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14:paraId="01CFBF9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разных странах на планете Земля, уточнение представлений о предметном мире, свойствах материалов; экспериментиро</w:t>
            </w:r>
            <w:r w:rsidRPr="005D5ED3">
              <w:rPr>
                <w:rFonts w:ascii="Times New Roman" w:eastAsia="Times New Roman" w:hAnsi="Times New Roman" w:cs="Times New Roman"/>
                <w:color w:val="000000"/>
                <w:lang w:eastAsia="zh-CN"/>
              </w:rPr>
              <w:softHyphen/>
              <w:t>вание с кусочками древесины, игры на установление причинно-следственных связей между свойствами материалов и способом их использо</w:t>
            </w:r>
            <w:r w:rsidRPr="005D5ED3">
              <w:rPr>
                <w:rFonts w:ascii="Times New Roman" w:eastAsia="Times New Roman" w:hAnsi="Times New Roman" w:cs="Times New Roman"/>
                <w:color w:val="000000"/>
                <w:lang w:eastAsia="zh-CN"/>
              </w:rPr>
              <w:softHyphen/>
              <w:t>вания; посещение библиотеки, рассматривание книг и иллюстраций к ним, составление рассказов о труде взрослых, создающих книги и рабо</w:t>
            </w:r>
            <w:r w:rsidRPr="005D5ED3">
              <w:rPr>
                <w:rFonts w:ascii="Times New Roman" w:eastAsia="Times New Roman" w:hAnsi="Times New Roman" w:cs="Times New Roman"/>
                <w:color w:val="000000"/>
                <w:lang w:eastAsia="zh-CN"/>
              </w:rPr>
              <w:softHyphen/>
              <w:t>тающих в библиотеке, составление рассказов о значимости сельскохозяйственного труда, сюжетно-ролевые игры о совместном труде людей в сельском хозяйстве; диалоги о различных сферах человеческой деятельности</w:t>
            </w:r>
          </w:p>
        </w:tc>
      </w:tr>
    </w:tbl>
    <w:p w14:paraId="682C991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1F9893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D1264A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5ACAB7E"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C3BE38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0949B51"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1" w:type="dxa"/>
        <w:tblInd w:w="-7" w:type="dxa"/>
        <w:tblLayout w:type="fixed"/>
        <w:tblLook w:val="0000" w:firstRow="0" w:lastRow="0" w:firstColumn="0" w:lastColumn="0" w:noHBand="0" w:noVBand="0"/>
      </w:tblPr>
      <w:tblGrid>
        <w:gridCol w:w="966"/>
        <w:gridCol w:w="957"/>
        <w:gridCol w:w="3154"/>
        <w:gridCol w:w="3402"/>
        <w:gridCol w:w="2881"/>
        <w:gridCol w:w="3441"/>
      </w:tblGrid>
      <w:tr w:rsidR="005D5ED3" w:rsidRPr="005D5ED3" w14:paraId="26E78B1B" w14:textId="77777777" w:rsidTr="00AF51F5">
        <w:tc>
          <w:tcPr>
            <w:tcW w:w="966" w:type="dxa"/>
            <w:vMerge w:val="restart"/>
            <w:tcBorders>
              <w:top w:val="single" w:sz="4" w:space="0" w:color="000000"/>
              <w:left w:val="single" w:sz="4" w:space="0" w:color="000000"/>
            </w:tcBorders>
            <w:shd w:val="clear" w:color="auto" w:fill="auto"/>
            <w:textDirection w:val="btLr"/>
            <w:vAlign w:val="center"/>
          </w:tcPr>
          <w:p w14:paraId="40175422"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Декабрь</w:t>
            </w:r>
          </w:p>
        </w:tc>
        <w:tc>
          <w:tcPr>
            <w:tcW w:w="957" w:type="dxa"/>
            <w:tcBorders>
              <w:top w:val="single" w:sz="4" w:space="0" w:color="000000"/>
              <w:left w:val="single" w:sz="4" w:space="0" w:color="000000"/>
              <w:bottom w:val="single" w:sz="4" w:space="0" w:color="000000"/>
            </w:tcBorders>
            <w:shd w:val="clear" w:color="auto" w:fill="auto"/>
            <w:vAlign w:val="center"/>
          </w:tcPr>
          <w:p w14:paraId="5A0370CB"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14:paraId="510B10C9"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Род и родословие</w:t>
            </w:r>
          </w:p>
        </w:tc>
        <w:tc>
          <w:tcPr>
            <w:tcW w:w="3402" w:type="dxa"/>
            <w:tcBorders>
              <w:top w:val="single" w:sz="4" w:space="0" w:color="000000"/>
              <w:left w:val="single" w:sz="4" w:space="0" w:color="000000"/>
              <w:bottom w:val="single" w:sz="4" w:space="0" w:color="000000"/>
            </w:tcBorders>
            <w:shd w:val="clear" w:color="auto" w:fill="auto"/>
            <w:vAlign w:val="center"/>
          </w:tcPr>
          <w:p w14:paraId="308FBE38"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Воздушный транспорт</w:t>
            </w:r>
          </w:p>
        </w:tc>
        <w:tc>
          <w:tcPr>
            <w:tcW w:w="2881" w:type="dxa"/>
            <w:tcBorders>
              <w:top w:val="single" w:sz="4" w:space="0" w:color="000000"/>
              <w:left w:val="single" w:sz="4" w:space="0" w:color="000000"/>
              <w:bottom w:val="single" w:sz="4" w:space="0" w:color="000000"/>
            </w:tcBorders>
            <w:shd w:val="clear" w:color="auto" w:fill="auto"/>
            <w:vAlign w:val="center"/>
          </w:tcPr>
          <w:p w14:paraId="158143F6"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Наземный транспорт</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8F123"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Откуда елка в гости пришла</w:t>
            </w:r>
          </w:p>
        </w:tc>
      </w:tr>
      <w:tr w:rsidR="005D5ED3" w:rsidRPr="005D5ED3" w14:paraId="0A2B6048" w14:textId="77777777" w:rsidTr="00AF51F5">
        <w:tc>
          <w:tcPr>
            <w:tcW w:w="966" w:type="dxa"/>
            <w:vMerge/>
            <w:tcBorders>
              <w:left w:val="single" w:sz="4" w:space="0" w:color="000000"/>
            </w:tcBorders>
            <w:shd w:val="clear" w:color="auto" w:fill="auto"/>
          </w:tcPr>
          <w:p w14:paraId="1BD057EA"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957" w:type="dxa"/>
            <w:tcBorders>
              <w:top w:val="single" w:sz="4" w:space="0" w:color="000000"/>
              <w:left w:val="single" w:sz="4" w:space="0" w:color="000000"/>
              <w:bottom w:val="single" w:sz="4" w:space="0" w:color="000000"/>
            </w:tcBorders>
            <w:shd w:val="clear" w:color="auto" w:fill="auto"/>
            <w:vAlign w:val="center"/>
          </w:tcPr>
          <w:p w14:paraId="22C95BF7"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tcBorders>
              <w:top w:val="single" w:sz="4" w:space="0" w:color="000000"/>
              <w:left w:val="single" w:sz="4" w:space="0" w:color="000000"/>
              <w:bottom w:val="single" w:sz="4" w:space="0" w:color="000000"/>
            </w:tcBorders>
            <w:shd w:val="clear" w:color="auto" w:fill="auto"/>
          </w:tcPr>
          <w:p w14:paraId="21D9CFCD" w14:textId="77777777"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родственных отношениях. Формировать элементар</w:t>
            </w:r>
            <w:r w:rsidRPr="005D5ED3">
              <w:rPr>
                <w:rFonts w:ascii="Times New Roman" w:eastAsia="Times New Roman" w:hAnsi="Times New Roman" w:cs="Times New Roman"/>
                <w:color w:val="000000"/>
                <w:lang w:eastAsia="zh-CN"/>
              </w:rPr>
              <w:softHyphen/>
              <w:t>ные представления о том, что такое род и родословие, о про</w:t>
            </w:r>
            <w:r w:rsidRPr="005D5ED3">
              <w:rPr>
                <w:rFonts w:ascii="Times New Roman" w:eastAsia="Times New Roman" w:hAnsi="Times New Roman" w:cs="Times New Roman"/>
                <w:color w:val="000000"/>
                <w:lang w:eastAsia="zh-CN"/>
              </w:rPr>
              <w:softHyphen/>
              <w:t>исхождении фамилии, тради</w:t>
            </w:r>
            <w:r w:rsidRPr="005D5ED3">
              <w:rPr>
                <w:rFonts w:ascii="Times New Roman" w:eastAsia="Times New Roman" w:hAnsi="Times New Roman" w:cs="Times New Roman"/>
                <w:color w:val="000000"/>
                <w:lang w:eastAsia="zh-CN"/>
              </w:rPr>
              <w:softHyphen/>
              <w:t>циях и обычаях. Воспитывать любовь и уважение к членам семьи</w:t>
            </w:r>
          </w:p>
        </w:tc>
        <w:tc>
          <w:tcPr>
            <w:tcW w:w="3402" w:type="dxa"/>
            <w:tcBorders>
              <w:top w:val="single" w:sz="4" w:space="0" w:color="000000"/>
              <w:left w:val="single" w:sz="4" w:space="0" w:color="000000"/>
              <w:bottom w:val="single" w:sz="4" w:space="0" w:color="000000"/>
            </w:tcBorders>
            <w:shd w:val="clear" w:color="auto" w:fill="auto"/>
          </w:tcPr>
          <w:p w14:paraId="3C05A05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видах транспорта. Познакомить:</w:t>
            </w:r>
          </w:p>
          <w:p w14:paraId="3EE63F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воздушным видом транс</w:t>
            </w:r>
            <w:r w:rsidRPr="005D5ED3">
              <w:rPr>
                <w:rFonts w:ascii="Times New Roman" w:eastAsia="Times New Roman" w:hAnsi="Times New Roman" w:cs="Times New Roman"/>
                <w:color w:val="000000"/>
                <w:lang w:eastAsia="zh-CN"/>
              </w:rPr>
              <w:softHyphen/>
              <w:t>порта;</w:t>
            </w:r>
          </w:p>
          <w:p w14:paraId="221E9C9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профессией людей, работа ко</w:t>
            </w:r>
            <w:r w:rsidRPr="005D5ED3">
              <w:rPr>
                <w:rFonts w:ascii="Times New Roman" w:eastAsia="Times New Roman" w:hAnsi="Times New Roman" w:cs="Times New Roman"/>
                <w:color w:val="000000"/>
                <w:lang w:eastAsia="zh-CN"/>
              </w:rPr>
              <w:softHyphen/>
              <w:t>торых связана с воздушным транспортом.</w:t>
            </w:r>
          </w:p>
          <w:p w14:paraId="0B6A2234"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Рассказать об истории раз</w:t>
            </w:r>
            <w:r w:rsidRPr="005D5ED3">
              <w:rPr>
                <w:rFonts w:ascii="Times New Roman" w:eastAsia="Times New Roman" w:hAnsi="Times New Roman" w:cs="Times New Roman"/>
                <w:color w:val="000000"/>
                <w:lang w:eastAsia="zh-CN"/>
              </w:rPr>
              <w:softHyphen/>
              <w:t>вития воздушного транспорта</w:t>
            </w:r>
          </w:p>
        </w:tc>
        <w:tc>
          <w:tcPr>
            <w:tcW w:w="2881" w:type="dxa"/>
            <w:tcBorders>
              <w:top w:val="single" w:sz="4" w:space="0" w:color="000000"/>
              <w:left w:val="single" w:sz="4" w:space="0" w:color="000000"/>
              <w:bottom w:val="single" w:sz="4" w:space="0" w:color="000000"/>
            </w:tcBorders>
            <w:shd w:val="clear" w:color="auto" w:fill="auto"/>
          </w:tcPr>
          <w:p w14:paraId="01AED4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w:t>
            </w:r>
          </w:p>
          <w:p w14:paraId="2B0B87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видах городского транс</w:t>
            </w:r>
            <w:r w:rsidRPr="005D5ED3">
              <w:rPr>
                <w:rFonts w:ascii="Times New Roman" w:eastAsia="Times New Roman" w:hAnsi="Times New Roman" w:cs="Times New Roman"/>
                <w:color w:val="000000"/>
                <w:lang w:eastAsia="zh-CN"/>
              </w:rPr>
              <w:softHyphen/>
              <w:t>порта: автобус, троллейбус, трамвай, такси, маршрутное такси, метро;</w:t>
            </w:r>
          </w:p>
          <w:p w14:paraId="744E40E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видах городского, между</w:t>
            </w:r>
            <w:r w:rsidRPr="005D5ED3">
              <w:rPr>
                <w:rFonts w:ascii="Times New Roman" w:eastAsia="Times New Roman" w:hAnsi="Times New Roman" w:cs="Times New Roman"/>
                <w:color w:val="000000"/>
                <w:lang w:eastAsia="zh-CN"/>
              </w:rPr>
              <w:softHyphen/>
              <w:t>городного, автомобильного и железнодорожного транс</w:t>
            </w:r>
            <w:r w:rsidRPr="005D5ED3">
              <w:rPr>
                <w:rFonts w:ascii="Times New Roman" w:eastAsia="Times New Roman" w:hAnsi="Times New Roman" w:cs="Times New Roman"/>
                <w:color w:val="000000"/>
                <w:lang w:eastAsia="zh-CN"/>
              </w:rPr>
              <w:softHyphen/>
              <w:t>порта;</w:t>
            </w:r>
          </w:p>
          <w:p w14:paraId="791D20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правилах поведения в транс</w:t>
            </w:r>
            <w:r w:rsidRPr="005D5ED3">
              <w:rPr>
                <w:rFonts w:ascii="Times New Roman" w:eastAsia="Times New Roman" w:hAnsi="Times New Roman" w:cs="Times New Roman"/>
                <w:color w:val="000000"/>
                <w:lang w:eastAsia="zh-CN"/>
              </w:rPr>
              <w:softHyphen/>
              <w:t>порте.</w:t>
            </w:r>
          </w:p>
          <w:p w14:paraId="6D8349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безопасному пове</w:t>
            </w:r>
            <w:r w:rsidRPr="005D5ED3">
              <w:rPr>
                <w:rFonts w:ascii="Times New Roman" w:eastAsia="Times New Roman" w:hAnsi="Times New Roman" w:cs="Times New Roman"/>
                <w:color w:val="000000"/>
                <w:lang w:eastAsia="zh-CN"/>
              </w:rPr>
              <w:softHyphen/>
              <w:t>дению на улицах и дорогах. Познакомить со значе</w:t>
            </w:r>
            <w:r w:rsidRPr="005D5ED3">
              <w:rPr>
                <w:rFonts w:ascii="Times New Roman" w:eastAsia="Times New Roman" w:hAnsi="Times New Roman" w:cs="Times New Roman"/>
                <w:color w:val="000000"/>
                <w:lang w:eastAsia="zh-CN"/>
              </w:rPr>
              <w:softHyphen/>
              <w:t>нием транспорта в жизни че</w:t>
            </w:r>
            <w:r w:rsidRPr="005D5ED3">
              <w:rPr>
                <w:rFonts w:ascii="Times New Roman" w:eastAsia="Times New Roman" w:hAnsi="Times New Roman" w:cs="Times New Roman"/>
                <w:color w:val="000000"/>
                <w:lang w:eastAsia="zh-CN"/>
              </w:rPr>
              <w:softHyphen/>
              <w:t>ловека.</w:t>
            </w:r>
          </w:p>
          <w:p w14:paraId="60B5229C"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уважение к профессии людей, создаю</w:t>
            </w:r>
            <w:r w:rsidRPr="005D5ED3">
              <w:rPr>
                <w:rFonts w:ascii="Times New Roman" w:eastAsia="Times New Roman" w:hAnsi="Times New Roman" w:cs="Times New Roman"/>
                <w:color w:val="000000"/>
                <w:lang w:eastAsia="zh-CN"/>
              </w:rPr>
              <w:softHyphen/>
              <w:t>щих транспортные средства</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14:paraId="1FFDA2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древними русскими праздниками: Рож</w:t>
            </w:r>
            <w:r w:rsidRPr="005D5ED3">
              <w:rPr>
                <w:rFonts w:ascii="Times New Roman" w:eastAsia="Times New Roman" w:hAnsi="Times New Roman" w:cs="Times New Roman"/>
                <w:color w:val="000000"/>
                <w:lang w:eastAsia="zh-CN"/>
              </w:rPr>
              <w:softHyphen/>
              <w:t>деством и Святками, объяс</w:t>
            </w:r>
            <w:r w:rsidRPr="005D5ED3">
              <w:rPr>
                <w:rFonts w:ascii="Times New Roman" w:eastAsia="Times New Roman" w:hAnsi="Times New Roman" w:cs="Times New Roman"/>
                <w:color w:val="000000"/>
                <w:lang w:eastAsia="zh-CN"/>
              </w:rPr>
              <w:softHyphen/>
              <w:t>нить их происхождение и на</w:t>
            </w:r>
            <w:r w:rsidRPr="005D5ED3">
              <w:rPr>
                <w:rFonts w:ascii="Times New Roman" w:eastAsia="Times New Roman" w:hAnsi="Times New Roman" w:cs="Times New Roman"/>
                <w:color w:val="000000"/>
                <w:lang w:eastAsia="zh-CN"/>
              </w:rPr>
              <w:softHyphen/>
              <w:t>значение. Рассказать:</w:t>
            </w:r>
          </w:p>
          <w:p w14:paraId="60539E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 обычае украшения елки, откуда он пришел;</w:t>
            </w:r>
          </w:p>
          <w:p w14:paraId="0305A22E"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традициях встречи Нового года у разных народов. Воспитывать любовь к ис</w:t>
            </w:r>
            <w:r w:rsidRPr="005D5ED3">
              <w:rPr>
                <w:rFonts w:ascii="Times New Roman" w:eastAsia="Times New Roman" w:hAnsi="Times New Roman" w:cs="Times New Roman"/>
                <w:color w:val="000000"/>
                <w:lang w:eastAsia="zh-CN"/>
              </w:rPr>
              <w:softHyphen/>
              <w:t>тории России, национальную гордость, чувство причастно</w:t>
            </w:r>
            <w:r w:rsidRPr="005D5ED3">
              <w:rPr>
                <w:rFonts w:ascii="Times New Roman" w:eastAsia="Times New Roman" w:hAnsi="Times New Roman" w:cs="Times New Roman"/>
                <w:color w:val="000000"/>
                <w:lang w:eastAsia="zh-CN"/>
              </w:rPr>
              <w:softHyphen/>
              <w:t>сти к своему народу</w:t>
            </w:r>
          </w:p>
        </w:tc>
      </w:tr>
      <w:tr w:rsidR="005D5ED3" w:rsidRPr="005D5ED3" w14:paraId="46FF325D" w14:textId="77777777" w:rsidTr="00AF51F5">
        <w:tc>
          <w:tcPr>
            <w:tcW w:w="966" w:type="dxa"/>
            <w:vMerge/>
            <w:tcBorders>
              <w:left w:val="single" w:sz="4" w:space="0" w:color="000000"/>
            </w:tcBorders>
            <w:shd w:val="clear" w:color="auto" w:fill="auto"/>
          </w:tcPr>
          <w:p w14:paraId="3D196C05"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14:paraId="1351DF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23A574D" w14:textId="77777777" w:rsidTr="00AF51F5">
        <w:tc>
          <w:tcPr>
            <w:tcW w:w="966" w:type="dxa"/>
            <w:vMerge/>
            <w:tcBorders>
              <w:left w:val="single" w:sz="4" w:space="0" w:color="000000"/>
            </w:tcBorders>
            <w:shd w:val="clear" w:color="auto" w:fill="auto"/>
          </w:tcPr>
          <w:p w14:paraId="473BE1F1"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14:paraId="5F57B1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Задают вопросы о России, истории праздников, традициях русского и других народов; имеют представления о достижениях науки и техники в сфере наземного транспорта и его значении, об изобретениях человечества и их использовании в современном мире; знают и соблюдают правила безопасного поведения на улицах и дорогах; проявляют познавательную активность в самостоятельной деятельности, расширяют собственные познавательные интересы и потребности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w:t>
            </w:r>
            <w:r w:rsidRPr="005D5ED3">
              <w:rPr>
                <w:rFonts w:ascii="Times New Roman" w:eastAsia="Times New Roman" w:hAnsi="Times New Roman" w:cs="Times New Roman"/>
                <w:i/>
                <w:iCs/>
                <w:color w:val="000000"/>
                <w:lang w:eastAsia="zh-CN"/>
              </w:rPr>
              <w:softHyphen/>
              <w:t xml:space="preserve">тельно-исследовательская деятельность, безопасность, труд); </w:t>
            </w:r>
            <w:r w:rsidRPr="005D5ED3">
              <w:rPr>
                <w:rFonts w:ascii="Times New Roman" w:eastAsia="Times New Roman" w:hAnsi="Times New Roman" w:cs="Times New Roman"/>
                <w:color w:val="000000"/>
                <w:lang w:eastAsia="zh-CN"/>
              </w:rPr>
              <w:t>рассказывают об обычае украшения елки, о родственных отношениях, семей</w:t>
            </w:r>
            <w:r w:rsidRPr="005D5ED3">
              <w:rPr>
                <w:rFonts w:ascii="Times New Roman" w:eastAsia="Times New Roman" w:hAnsi="Times New Roman" w:cs="Times New Roman"/>
                <w:color w:val="000000"/>
                <w:lang w:eastAsia="zh-CN"/>
              </w:rPr>
              <w:softHyphen/>
              <w:t>ных традициях, составляют родословную семьи, словесные портреты близких людей, отражая значимые для себя качества; умеют работать по образцу, слушать взрослого и выполнять его инструкции; составляют рассказы о профессиях людей, связанных с воздушным транспор</w:t>
            </w:r>
            <w:r w:rsidRPr="005D5ED3">
              <w:rPr>
                <w:rFonts w:ascii="Times New Roman" w:eastAsia="Times New Roman" w:hAnsi="Times New Roman" w:cs="Times New Roman"/>
                <w:color w:val="000000"/>
                <w:lang w:eastAsia="zh-CN"/>
              </w:rPr>
              <w:softHyphen/>
              <w:t xml:space="preserve">том, об истории его развития, в случаях затруднений обращаются за помощью к взрослому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14:paraId="4F405236" w14:textId="77777777" w:rsidTr="00AF51F5">
        <w:tc>
          <w:tcPr>
            <w:tcW w:w="966" w:type="dxa"/>
            <w:vMerge/>
            <w:tcBorders>
              <w:left w:val="single" w:sz="4" w:space="0" w:color="000000"/>
            </w:tcBorders>
            <w:shd w:val="clear" w:color="auto" w:fill="auto"/>
          </w:tcPr>
          <w:p w14:paraId="53340DDF"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14:paraId="0F0509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D4A23C2" w14:textId="77777777" w:rsidTr="00AF51F5">
        <w:tc>
          <w:tcPr>
            <w:tcW w:w="966" w:type="dxa"/>
            <w:vMerge/>
            <w:tcBorders>
              <w:left w:val="single" w:sz="4" w:space="0" w:color="000000"/>
              <w:bottom w:val="single" w:sz="4" w:space="0" w:color="000000"/>
            </w:tcBorders>
            <w:shd w:val="clear" w:color="auto" w:fill="auto"/>
          </w:tcPr>
          <w:p w14:paraId="719EAE6A"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14:paraId="6F961F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русскими праздниками, продуктивная самостоятельная деятельность по составлению родословной, составление рассказов об ис</w:t>
            </w:r>
            <w:r w:rsidRPr="005D5ED3">
              <w:rPr>
                <w:rFonts w:ascii="Times New Roman" w:eastAsia="Times New Roman" w:hAnsi="Times New Roman" w:cs="Times New Roman"/>
                <w:color w:val="000000"/>
                <w:lang w:eastAsia="zh-CN"/>
              </w:rPr>
              <w:softHyphen/>
              <w:t>тории развития воздушного транспорта; участие в беседе о профессиях людей, работа которых связана с воздушным транспортом, в сюжетно-ролевых играх, связанных с транспортом в жизни человека, участие в развивающих и дидактических играх по правилам поведения в транс</w:t>
            </w:r>
            <w:r w:rsidRPr="005D5ED3">
              <w:rPr>
                <w:rFonts w:ascii="Times New Roman" w:eastAsia="Times New Roman" w:hAnsi="Times New Roman" w:cs="Times New Roman"/>
                <w:color w:val="000000"/>
                <w:lang w:eastAsia="zh-CN"/>
              </w:rPr>
              <w:softHyphen/>
              <w:t>порте, решение ситуации, связанной с безопасным поведением на улицах и дорогах, рассказывание по картинке с изображением празднования Нового года и Рождества, слушание воспитателя и рассказов других детей</w:t>
            </w:r>
          </w:p>
        </w:tc>
      </w:tr>
    </w:tbl>
    <w:p w14:paraId="504AC9AE"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7" w:type="dxa"/>
        <w:tblLayout w:type="fixed"/>
        <w:tblLook w:val="0000" w:firstRow="0" w:lastRow="0" w:firstColumn="0" w:lastColumn="0" w:noHBand="0" w:noVBand="0"/>
      </w:tblPr>
      <w:tblGrid>
        <w:gridCol w:w="824"/>
        <w:gridCol w:w="142"/>
        <w:gridCol w:w="709"/>
        <w:gridCol w:w="248"/>
        <w:gridCol w:w="2728"/>
        <w:gridCol w:w="426"/>
        <w:gridCol w:w="2835"/>
        <w:gridCol w:w="567"/>
        <w:gridCol w:w="2693"/>
        <w:gridCol w:w="188"/>
        <w:gridCol w:w="3497"/>
      </w:tblGrid>
      <w:tr w:rsidR="005D5ED3" w:rsidRPr="005D5ED3" w14:paraId="37B07B0A" w14:textId="77777777" w:rsidTr="00AF51F5">
        <w:tc>
          <w:tcPr>
            <w:tcW w:w="966" w:type="dxa"/>
            <w:gridSpan w:val="2"/>
            <w:vMerge w:val="restart"/>
            <w:tcBorders>
              <w:top w:val="single" w:sz="4" w:space="0" w:color="000000"/>
              <w:left w:val="single" w:sz="4" w:space="0" w:color="000000"/>
            </w:tcBorders>
            <w:shd w:val="clear" w:color="auto" w:fill="auto"/>
            <w:textDirection w:val="btLr"/>
            <w:vAlign w:val="center"/>
          </w:tcPr>
          <w:p w14:paraId="6027E9F5" w14:textId="77777777"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Январь</w:t>
            </w:r>
          </w:p>
        </w:tc>
        <w:tc>
          <w:tcPr>
            <w:tcW w:w="957" w:type="dxa"/>
            <w:gridSpan w:val="2"/>
            <w:tcBorders>
              <w:top w:val="single" w:sz="4" w:space="0" w:color="000000"/>
              <w:left w:val="single" w:sz="4" w:space="0" w:color="000000"/>
              <w:bottom w:val="single" w:sz="4" w:space="0" w:color="000000"/>
            </w:tcBorders>
            <w:shd w:val="clear" w:color="auto" w:fill="auto"/>
            <w:vAlign w:val="center"/>
          </w:tcPr>
          <w:p w14:paraId="76473C5C"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gridSpan w:val="2"/>
            <w:tcBorders>
              <w:top w:val="single" w:sz="4" w:space="0" w:color="000000"/>
              <w:left w:val="single" w:sz="4" w:space="0" w:color="000000"/>
              <w:bottom w:val="single" w:sz="4" w:space="0" w:color="000000"/>
            </w:tcBorders>
            <w:shd w:val="clear" w:color="auto" w:fill="auto"/>
            <w:vAlign w:val="center"/>
          </w:tcPr>
          <w:p w14:paraId="25E385E4"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Путешествие в прошлое предмета (счетное устройство)</w:t>
            </w:r>
          </w:p>
        </w:tc>
        <w:tc>
          <w:tcPr>
            <w:tcW w:w="3402" w:type="dxa"/>
            <w:gridSpan w:val="2"/>
            <w:tcBorders>
              <w:top w:val="single" w:sz="4" w:space="0" w:color="000000"/>
              <w:left w:val="single" w:sz="4" w:space="0" w:color="000000"/>
              <w:bottom w:val="single" w:sz="4" w:space="0" w:color="000000"/>
            </w:tcBorders>
            <w:shd w:val="clear" w:color="auto" w:fill="auto"/>
            <w:vAlign w:val="center"/>
          </w:tcPr>
          <w:p w14:paraId="24944808"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Знакомство с дорожными знаками</w:t>
            </w:r>
          </w:p>
        </w:tc>
        <w:tc>
          <w:tcPr>
            <w:tcW w:w="2881" w:type="dxa"/>
            <w:gridSpan w:val="2"/>
            <w:tcBorders>
              <w:top w:val="single" w:sz="4" w:space="0" w:color="000000"/>
              <w:left w:val="single" w:sz="4" w:space="0" w:color="000000"/>
              <w:bottom w:val="single" w:sz="4" w:space="0" w:color="000000"/>
            </w:tcBorders>
            <w:shd w:val="clear" w:color="auto" w:fill="auto"/>
            <w:vAlign w:val="center"/>
          </w:tcPr>
          <w:p w14:paraId="679C2A54"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Водный транспорт</w:t>
            </w:r>
          </w:p>
        </w:tc>
        <w:tc>
          <w:tcPr>
            <w:tcW w:w="3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0C708"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в музей</w:t>
            </w:r>
          </w:p>
        </w:tc>
      </w:tr>
      <w:tr w:rsidR="005D5ED3" w:rsidRPr="005D5ED3" w14:paraId="11162D3E" w14:textId="77777777" w:rsidTr="00AF51F5">
        <w:tc>
          <w:tcPr>
            <w:tcW w:w="966" w:type="dxa"/>
            <w:gridSpan w:val="2"/>
            <w:vMerge/>
            <w:tcBorders>
              <w:left w:val="single" w:sz="4" w:space="0" w:color="000000"/>
            </w:tcBorders>
            <w:shd w:val="clear" w:color="auto" w:fill="auto"/>
          </w:tcPr>
          <w:p w14:paraId="086CEF4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57" w:type="dxa"/>
            <w:gridSpan w:val="2"/>
            <w:tcBorders>
              <w:top w:val="single" w:sz="4" w:space="0" w:color="000000"/>
              <w:left w:val="single" w:sz="4" w:space="0" w:color="000000"/>
              <w:bottom w:val="single" w:sz="4" w:space="0" w:color="000000"/>
            </w:tcBorders>
            <w:shd w:val="clear" w:color="auto" w:fill="auto"/>
            <w:vAlign w:val="center"/>
          </w:tcPr>
          <w:p w14:paraId="56250715" w14:textId="77777777"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gridSpan w:val="2"/>
            <w:tcBorders>
              <w:top w:val="single" w:sz="4" w:space="0" w:color="000000"/>
              <w:left w:val="single" w:sz="4" w:space="0" w:color="000000"/>
              <w:bottom w:val="single" w:sz="4" w:space="0" w:color="000000"/>
            </w:tcBorders>
            <w:shd w:val="clear" w:color="auto" w:fill="auto"/>
          </w:tcPr>
          <w:p w14:paraId="658D8D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историей счетных устройств, с процессом их преобразования человеком. Развивать ретроспектив</w:t>
            </w:r>
            <w:r w:rsidRPr="005D5ED3">
              <w:rPr>
                <w:rFonts w:ascii="Times New Roman" w:eastAsia="Times New Roman" w:hAnsi="Times New Roman" w:cs="Times New Roman"/>
                <w:color w:val="000000"/>
                <w:lang w:eastAsia="zh-CN"/>
              </w:rPr>
              <w:softHyphen/>
              <w:t>ный взгляд на предметы руко</w:t>
            </w:r>
            <w:r w:rsidRPr="005D5ED3">
              <w:rPr>
                <w:rFonts w:ascii="Times New Roman" w:eastAsia="Times New Roman" w:hAnsi="Times New Roman" w:cs="Times New Roman"/>
                <w:color w:val="000000"/>
                <w:lang w:eastAsia="zh-CN"/>
              </w:rPr>
              <w:softHyphen/>
              <w:t>творного мира.</w:t>
            </w:r>
          </w:p>
          <w:p w14:paraId="027EA9D7"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Активизировать  познава</w:t>
            </w:r>
            <w:r w:rsidRPr="005D5ED3">
              <w:rPr>
                <w:rFonts w:ascii="Times New Roman" w:eastAsia="Times New Roman" w:hAnsi="Times New Roman" w:cs="Times New Roman"/>
                <w:color w:val="000000"/>
                <w:lang w:eastAsia="zh-CN"/>
              </w:rPr>
              <w:softHyphen/>
              <w:t>тельную деятельность</w:t>
            </w:r>
          </w:p>
        </w:tc>
        <w:tc>
          <w:tcPr>
            <w:tcW w:w="3402" w:type="dxa"/>
            <w:gridSpan w:val="2"/>
            <w:tcBorders>
              <w:top w:val="single" w:sz="4" w:space="0" w:color="000000"/>
              <w:left w:val="single" w:sz="4" w:space="0" w:color="000000"/>
              <w:bottom w:val="single" w:sz="4" w:space="0" w:color="000000"/>
            </w:tcBorders>
            <w:shd w:val="clear" w:color="auto" w:fill="auto"/>
          </w:tcPr>
          <w:p w14:paraId="50463C8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дорожных знаках и их назначе</w:t>
            </w:r>
            <w:r w:rsidRPr="005D5ED3">
              <w:rPr>
                <w:rFonts w:ascii="Times New Roman" w:eastAsia="Times New Roman" w:hAnsi="Times New Roman" w:cs="Times New Roman"/>
                <w:color w:val="000000"/>
                <w:lang w:eastAsia="zh-CN"/>
              </w:rPr>
              <w:softHyphen/>
              <w:t>нии.</w:t>
            </w:r>
          </w:p>
          <w:p w14:paraId="318BD87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пра</w:t>
            </w:r>
            <w:r w:rsidRPr="005D5ED3">
              <w:rPr>
                <w:rFonts w:ascii="Times New Roman" w:eastAsia="Times New Roman" w:hAnsi="Times New Roman" w:cs="Times New Roman"/>
                <w:color w:val="000000"/>
                <w:lang w:eastAsia="zh-CN"/>
              </w:rPr>
              <w:softHyphen/>
              <w:t>вилах поведения на дорогах и улицах.</w:t>
            </w:r>
          </w:p>
          <w:p w14:paraId="5CFC0F2A"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культуру по</w:t>
            </w:r>
            <w:r w:rsidRPr="005D5ED3">
              <w:rPr>
                <w:rFonts w:ascii="Times New Roman" w:eastAsia="Times New Roman" w:hAnsi="Times New Roman" w:cs="Times New Roman"/>
                <w:color w:val="000000"/>
                <w:lang w:eastAsia="zh-CN"/>
              </w:rPr>
              <w:softHyphen/>
              <w:t>ведения на улице и в транспорте</w:t>
            </w:r>
          </w:p>
        </w:tc>
        <w:tc>
          <w:tcPr>
            <w:tcW w:w="2881" w:type="dxa"/>
            <w:gridSpan w:val="2"/>
            <w:tcBorders>
              <w:top w:val="single" w:sz="4" w:space="0" w:color="000000"/>
              <w:left w:val="single" w:sz="4" w:space="0" w:color="000000"/>
              <w:bottom w:val="single" w:sz="4" w:space="0" w:color="000000"/>
            </w:tcBorders>
            <w:shd w:val="clear" w:color="auto" w:fill="auto"/>
          </w:tcPr>
          <w:p w14:paraId="4CDEB87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видах транспорта. Закреплять названия вод</w:t>
            </w:r>
            <w:r w:rsidRPr="005D5ED3">
              <w:rPr>
                <w:rFonts w:ascii="Times New Roman" w:eastAsia="Times New Roman" w:hAnsi="Times New Roman" w:cs="Times New Roman"/>
                <w:color w:val="000000"/>
                <w:lang w:eastAsia="zh-CN"/>
              </w:rPr>
              <w:softHyphen/>
              <w:t>ных видов транспорта. Познакомить:</w:t>
            </w:r>
          </w:p>
          <w:p w14:paraId="175790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историей развития водно</w:t>
            </w:r>
            <w:r w:rsidRPr="005D5ED3">
              <w:rPr>
                <w:rFonts w:ascii="Times New Roman" w:eastAsia="Times New Roman" w:hAnsi="Times New Roman" w:cs="Times New Roman"/>
                <w:color w:val="000000"/>
                <w:lang w:eastAsia="zh-CN"/>
              </w:rPr>
              <w:softHyphen/>
              <w:t>го транспорта;</w:t>
            </w:r>
          </w:p>
          <w:p w14:paraId="155E1E4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профессиями людей, кото</w:t>
            </w:r>
            <w:r w:rsidRPr="005D5ED3">
              <w:rPr>
                <w:rFonts w:ascii="Times New Roman" w:eastAsia="Times New Roman" w:hAnsi="Times New Roman" w:cs="Times New Roman"/>
                <w:color w:val="000000"/>
                <w:lang w:eastAsia="zh-CN"/>
              </w:rPr>
              <w:softHyphen/>
              <w:t>рые трудятся на водном транспорте. Воспитывать:</w:t>
            </w:r>
          </w:p>
          <w:p w14:paraId="56BC13A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интерес к изучению окру</w:t>
            </w:r>
            <w:r w:rsidRPr="005D5ED3">
              <w:rPr>
                <w:rFonts w:ascii="Times New Roman" w:eastAsia="Times New Roman" w:hAnsi="Times New Roman" w:cs="Times New Roman"/>
                <w:color w:val="000000"/>
                <w:lang w:eastAsia="zh-CN"/>
              </w:rPr>
              <w:softHyphen/>
              <w:t>жающего мира;</w:t>
            </w:r>
          </w:p>
          <w:p w14:paraId="084BF985"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уважение к работникам водного транспорта</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65B007B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понятием «музей» и его назначением. Дать представление о про</w:t>
            </w:r>
            <w:r w:rsidRPr="005D5ED3">
              <w:rPr>
                <w:rFonts w:ascii="Times New Roman" w:eastAsia="Times New Roman" w:hAnsi="Times New Roman" w:cs="Times New Roman"/>
                <w:color w:val="000000"/>
                <w:lang w:eastAsia="zh-CN"/>
              </w:rPr>
              <w:softHyphen/>
              <w:t>фессии людей, которые рабо</w:t>
            </w:r>
            <w:r w:rsidRPr="005D5ED3">
              <w:rPr>
                <w:rFonts w:ascii="Times New Roman" w:eastAsia="Times New Roman" w:hAnsi="Times New Roman" w:cs="Times New Roman"/>
                <w:color w:val="000000"/>
                <w:lang w:eastAsia="zh-CN"/>
              </w:rPr>
              <w:softHyphen/>
              <w:t>тают в музее.</w:t>
            </w:r>
          </w:p>
          <w:p w14:paraId="2D25756A"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внутрен</w:t>
            </w:r>
            <w:r w:rsidRPr="005D5ED3">
              <w:rPr>
                <w:rFonts w:ascii="Times New Roman" w:eastAsia="Times New Roman" w:hAnsi="Times New Roman" w:cs="Times New Roman"/>
                <w:color w:val="000000"/>
                <w:lang w:eastAsia="zh-CN"/>
              </w:rPr>
              <w:softHyphen/>
              <w:t>ним оформлением и назначе</w:t>
            </w:r>
            <w:r w:rsidRPr="005D5ED3">
              <w:rPr>
                <w:rFonts w:ascii="Times New Roman" w:eastAsia="Times New Roman" w:hAnsi="Times New Roman" w:cs="Times New Roman"/>
                <w:color w:val="000000"/>
                <w:lang w:eastAsia="zh-CN"/>
              </w:rPr>
              <w:softHyphen/>
              <w:t>нием помещений музея. Воспитывать активность, любознательность</w:t>
            </w:r>
          </w:p>
        </w:tc>
      </w:tr>
      <w:tr w:rsidR="005D5ED3" w:rsidRPr="005D5ED3" w14:paraId="02CD9ABF" w14:textId="77777777" w:rsidTr="00AF51F5">
        <w:tc>
          <w:tcPr>
            <w:tcW w:w="966" w:type="dxa"/>
            <w:gridSpan w:val="2"/>
            <w:vMerge/>
            <w:tcBorders>
              <w:left w:val="single" w:sz="4" w:space="0" w:color="000000"/>
            </w:tcBorders>
            <w:shd w:val="clear" w:color="auto" w:fill="auto"/>
          </w:tcPr>
          <w:p w14:paraId="1AD24CD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4" w:space="0" w:color="000000"/>
              <w:left w:val="single" w:sz="4" w:space="0" w:color="000000"/>
              <w:bottom w:val="single" w:sz="6" w:space="0" w:color="000000"/>
              <w:right w:val="single" w:sz="4" w:space="0" w:color="000000"/>
            </w:tcBorders>
            <w:shd w:val="clear" w:color="auto" w:fill="auto"/>
          </w:tcPr>
          <w:p w14:paraId="10D97E4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5A70BBB" w14:textId="77777777" w:rsidTr="00AF51F5">
        <w:tc>
          <w:tcPr>
            <w:tcW w:w="966" w:type="dxa"/>
            <w:gridSpan w:val="2"/>
            <w:vMerge/>
            <w:tcBorders>
              <w:left w:val="single" w:sz="4" w:space="0" w:color="000000"/>
              <w:right w:val="single" w:sz="6" w:space="0" w:color="000000"/>
            </w:tcBorders>
            <w:shd w:val="clear" w:color="auto" w:fill="auto"/>
          </w:tcPr>
          <w:p w14:paraId="24B6530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6" w:space="0" w:color="000000"/>
              <w:left w:val="single" w:sz="6" w:space="0" w:color="000000"/>
              <w:bottom w:val="single" w:sz="6" w:space="0" w:color="000000"/>
              <w:right w:val="single" w:sz="6" w:space="0" w:color="000000"/>
            </w:tcBorders>
            <w:shd w:val="clear" w:color="auto" w:fill="auto"/>
          </w:tcPr>
          <w:p w14:paraId="019BEB8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Знакомы с историей счетных устройств, используют в разных видах деятельности представления об известных предметах, явлениях и событи</w:t>
            </w:r>
            <w:r w:rsidRPr="005D5ED3">
              <w:rPr>
                <w:rFonts w:ascii="Times New Roman" w:eastAsia="Times New Roman" w:hAnsi="Times New Roman" w:cs="Times New Roman"/>
                <w:color w:val="000000"/>
                <w:lang w:eastAsia="zh-CN"/>
              </w:rPr>
              <w:softHyphen/>
              <w:t>ях; устанавливают элементарные связи и зависимости с опорой на имеющиеся представления; владеют правилами поведения на дорогах и ули</w:t>
            </w:r>
            <w:r w:rsidRPr="005D5ED3">
              <w:rPr>
                <w:rFonts w:ascii="Times New Roman" w:eastAsia="Times New Roman" w:hAnsi="Times New Roman" w:cs="Times New Roman"/>
                <w:color w:val="000000"/>
                <w:lang w:eastAsia="zh-CN"/>
              </w:rPr>
              <w:softHyphen/>
              <w:t>цах, в транспорте, узнают и называют дорожные знаки, имеют представления о действиях при возникновении ситуаций, опасных для жизни и здоровья; имеют представления о механизмах, облегчающих труд людей в современном мире; имеют представление о музеях и их назначе</w:t>
            </w:r>
            <w:r w:rsidRPr="005D5ED3">
              <w:rPr>
                <w:rFonts w:ascii="Times New Roman" w:eastAsia="Times New Roman" w:hAnsi="Times New Roman" w:cs="Times New Roman"/>
                <w:color w:val="000000"/>
                <w:lang w:eastAsia="zh-CN"/>
              </w:rPr>
              <w:softHyphen/>
              <w:t xml:space="preserve">нии, об экспонатах, о музейных работниках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расширение кругозора, познавательно-исследовательская деятельность, безопасность); </w:t>
            </w:r>
            <w:r w:rsidRPr="005D5ED3">
              <w:rPr>
                <w:rFonts w:ascii="Times New Roman" w:eastAsia="Times New Roman" w:hAnsi="Times New Roman" w:cs="Times New Roman"/>
                <w:color w:val="000000"/>
                <w:lang w:eastAsia="zh-CN"/>
              </w:rPr>
              <w:t>предлагают различные варианты решения проблемно-познавательных за</w:t>
            </w:r>
            <w:r w:rsidRPr="005D5ED3">
              <w:rPr>
                <w:rFonts w:ascii="Times New Roman" w:eastAsia="Times New Roman" w:hAnsi="Times New Roman" w:cs="Times New Roman"/>
                <w:color w:val="000000"/>
                <w:lang w:eastAsia="zh-CN"/>
              </w:rPr>
              <w:softHyphen/>
              <w:t>дач; используют различные источники информации; благодаря сформированному кругозору ставят интеллектуальные задачи по преобразова</w:t>
            </w:r>
            <w:r w:rsidRPr="005D5ED3">
              <w:rPr>
                <w:rFonts w:ascii="Times New Roman" w:eastAsia="Times New Roman" w:hAnsi="Times New Roman" w:cs="Times New Roman"/>
                <w:color w:val="000000"/>
                <w:lang w:eastAsia="zh-CN"/>
              </w:rPr>
              <w:softHyphen/>
              <w:t xml:space="preserve">нию объектов окружающего мира; составляют рассказы о профессиях людей, связанных с водным транспортом </w:t>
            </w:r>
            <w:r w:rsidRPr="005D5ED3">
              <w:rPr>
                <w:rFonts w:ascii="Times New Roman" w:eastAsia="Times New Roman" w:hAnsi="Times New Roman" w:cs="Times New Roman"/>
                <w:i/>
                <w:iCs/>
                <w:color w:val="000000"/>
                <w:lang w:eastAsia="zh-CN"/>
              </w:rPr>
              <w:t>(труд, коммуникация, чтение художественной литературы, социализация)</w:t>
            </w:r>
          </w:p>
        </w:tc>
      </w:tr>
      <w:tr w:rsidR="005D5ED3" w:rsidRPr="005D5ED3" w14:paraId="099D6163" w14:textId="77777777" w:rsidTr="00AF51F5">
        <w:tblPrEx>
          <w:tblCellMar>
            <w:left w:w="0" w:type="dxa"/>
            <w:right w:w="0" w:type="dxa"/>
          </w:tblCellMar>
        </w:tblPrEx>
        <w:trPr>
          <w:trHeight w:val="394"/>
        </w:trPr>
        <w:tc>
          <w:tcPr>
            <w:tcW w:w="966" w:type="dxa"/>
            <w:gridSpan w:val="2"/>
            <w:vMerge/>
            <w:tcBorders>
              <w:left w:val="single" w:sz="4" w:space="0" w:color="000000"/>
            </w:tcBorders>
            <w:shd w:val="clear" w:color="auto" w:fill="FFFFFF"/>
          </w:tcPr>
          <w:p w14:paraId="0479EA8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6" w:space="0" w:color="000000"/>
              <w:left w:val="single" w:sz="6" w:space="0" w:color="000000"/>
              <w:bottom w:val="single" w:sz="6" w:space="0" w:color="000000"/>
              <w:right w:val="single" w:sz="6" w:space="0" w:color="000000"/>
            </w:tcBorders>
            <w:shd w:val="clear" w:color="auto" w:fill="FFFFFF"/>
          </w:tcPr>
          <w:p w14:paraId="54277AC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F345A28" w14:textId="77777777" w:rsidTr="00AF51F5">
        <w:tblPrEx>
          <w:tblCellMar>
            <w:left w:w="0" w:type="dxa"/>
            <w:right w:w="0" w:type="dxa"/>
          </w:tblCellMar>
        </w:tblPrEx>
        <w:trPr>
          <w:trHeight w:val="1517"/>
        </w:trPr>
        <w:tc>
          <w:tcPr>
            <w:tcW w:w="966" w:type="dxa"/>
            <w:gridSpan w:val="2"/>
            <w:vMerge/>
            <w:tcBorders>
              <w:left w:val="single" w:sz="4" w:space="0" w:color="000000"/>
              <w:bottom w:val="single" w:sz="6" w:space="0" w:color="000000"/>
            </w:tcBorders>
            <w:shd w:val="clear" w:color="auto" w:fill="FFFFFF"/>
          </w:tcPr>
          <w:p w14:paraId="75ADBE9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6" w:space="0" w:color="000000"/>
              <w:left w:val="single" w:sz="6" w:space="0" w:color="000000"/>
              <w:bottom w:val="single" w:sz="6" w:space="0" w:color="000000"/>
              <w:right w:val="single" w:sz="6" w:space="0" w:color="000000"/>
            </w:tcBorders>
            <w:shd w:val="clear" w:color="auto" w:fill="FFFFFF"/>
          </w:tcPr>
          <w:p w14:paraId="2574DC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развивающих играх, расширяющих знания о предметах рукотворного мира, рассказы об интересных фактах и событиях в этой об</w:t>
            </w:r>
            <w:r w:rsidRPr="005D5ED3">
              <w:rPr>
                <w:rFonts w:ascii="Times New Roman" w:eastAsia="Times New Roman" w:hAnsi="Times New Roman" w:cs="Times New Roman"/>
                <w:color w:val="000000"/>
                <w:lang w:eastAsia="zh-CN"/>
              </w:rPr>
              <w:softHyphen/>
              <w:t>ласти; участие в беседе о видах транспорта, решение проблемно-познавательных задач, связанных с водным транспортом, самостоятельная познавательная деятельность по описанию дорожных знаков, участие в дидактических играх на знание дорожных знаков и их назначения, обсуждение правил поведения на дорогах; посещение музея: наблюдения за экспонатами, интерьером, работниками и посетителями; чтение и обсуждение литературы о музеях</w:t>
            </w:r>
          </w:p>
        </w:tc>
      </w:tr>
      <w:tr w:rsidR="005D5ED3" w:rsidRPr="005D5ED3" w14:paraId="72E7C156" w14:textId="77777777" w:rsidTr="00AF51F5">
        <w:tblPrEx>
          <w:tblCellMar>
            <w:left w:w="0" w:type="dxa"/>
            <w:right w:w="0" w:type="dxa"/>
          </w:tblCellMar>
        </w:tblPrEx>
        <w:trPr>
          <w:trHeight w:val="682"/>
        </w:trPr>
        <w:tc>
          <w:tcPr>
            <w:tcW w:w="824" w:type="dxa"/>
            <w:vMerge w:val="restart"/>
            <w:tcBorders>
              <w:top w:val="single" w:sz="6" w:space="0" w:color="000000"/>
              <w:left w:val="single" w:sz="6" w:space="0" w:color="000000"/>
            </w:tcBorders>
            <w:shd w:val="clear" w:color="auto" w:fill="FFFFFF"/>
            <w:textDirection w:val="btLr"/>
            <w:vAlign w:val="center"/>
          </w:tcPr>
          <w:p w14:paraId="66735E63"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851" w:type="dxa"/>
            <w:gridSpan w:val="2"/>
            <w:tcBorders>
              <w:top w:val="single" w:sz="6" w:space="0" w:color="000000"/>
              <w:left w:val="single" w:sz="6" w:space="0" w:color="000000"/>
              <w:bottom w:val="single" w:sz="6" w:space="0" w:color="000000"/>
            </w:tcBorders>
            <w:shd w:val="clear" w:color="auto" w:fill="FFFFFF"/>
            <w:vAlign w:val="center"/>
          </w:tcPr>
          <w:p w14:paraId="72F8DC1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976" w:type="dxa"/>
            <w:gridSpan w:val="2"/>
            <w:tcBorders>
              <w:top w:val="single" w:sz="6" w:space="0" w:color="000000"/>
              <w:left w:val="single" w:sz="6" w:space="0" w:color="000000"/>
              <w:bottom w:val="single" w:sz="6" w:space="0" w:color="000000"/>
            </w:tcBorders>
            <w:shd w:val="clear" w:color="auto" w:fill="FFFFFF"/>
            <w:vAlign w:val="center"/>
          </w:tcPr>
          <w:p w14:paraId="502086A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Знакомьтесь: мой друг - компик</w:t>
            </w:r>
          </w:p>
        </w:tc>
        <w:tc>
          <w:tcPr>
            <w:tcW w:w="3261" w:type="dxa"/>
            <w:gridSpan w:val="2"/>
            <w:tcBorders>
              <w:top w:val="single" w:sz="6" w:space="0" w:color="000000"/>
              <w:left w:val="single" w:sz="6" w:space="0" w:color="000000"/>
              <w:bottom w:val="single" w:sz="6" w:space="0" w:color="000000"/>
            </w:tcBorders>
            <w:shd w:val="clear" w:color="auto" w:fill="FFFFFF"/>
            <w:vAlign w:val="center"/>
          </w:tcPr>
          <w:p w14:paraId="0ADA409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Чем подковать лошадь (игра-эксперимент)</w:t>
            </w:r>
          </w:p>
        </w:tc>
        <w:tc>
          <w:tcPr>
            <w:tcW w:w="3260" w:type="dxa"/>
            <w:gridSpan w:val="2"/>
            <w:tcBorders>
              <w:top w:val="single" w:sz="6" w:space="0" w:color="000000"/>
              <w:left w:val="single" w:sz="6" w:space="0" w:color="000000"/>
              <w:bottom w:val="single" w:sz="6" w:space="0" w:color="000000"/>
            </w:tcBorders>
            <w:shd w:val="clear" w:color="auto" w:fill="FFFFFF"/>
            <w:vAlign w:val="center"/>
          </w:tcPr>
          <w:p w14:paraId="71EC696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Наша армия</w:t>
            </w:r>
          </w:p>
        </w:tc>
        <w:tc>
          <w:tcPr>
            <w:tcW w:w="3685" w:type="dxa"/>
            <w:gridSpan w:val="2"/>
            <w:tcBorders>
              <w:top w:val="single" w:sz="6" w:space="0" w:color="000000"/>
              <w:left w:val="single" w:sz="6" w:space="0" w:color="000000"/>
              <w:bottom w:val="single" w:sz="6" w:space="0" w:color="000000"/>
            </w:tcBorders>
            <w:shd w:val="clear" w:color="auto" w:fill="FFFFFF"/>
            <w:vAlign w:val="center"/>
          </w:tcPr>
          <w:p w14:paraId="15943CA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Чудо чудное, диво дивное -золотая хохлома</w:t>
            </w:r>
          </w:p>
        </w:tc>
      </w:tr>
      <w:tr w:rsidR="005D5ED3" w:rsidRPr="005D5ED3" w14:paraId="4979A495" w14:textId="77777777" w:rsidTr="00AF51F5">
        <w:tblPrEx>
          <w:tblCellMar>
            <w:left w:w="0" w:type="dxa"/>
            <w:right w:w="0" w:type="dxa"/>
          </w:tblCellMar>
        </w:tblPrEx>
        <w:trPr>
          <w:trHeight w:val="2899"/>
        </w:trPr>
        <w:tc>
          <w:tcPr>
            <w:tcW w:w="824" w:type="dxa"/>
            <w:vMerge/>
            <w:tcBorders>
              <w:left w:val="single" w:sz="6" w:space="0" w:color="000000"/>
            </w:tcBorders>
            <w:shd w:val="clear" w:color="auto" w:fill="FFFFFF"/>
          </w:tcPr>
          <w:p w14:paraId="3FF0E4F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51" w:type="dxa"/>
            <w:gridSpan w:val="2"/>
            <w:tcBorders>
              <w:top w:val="single" w:sz="6" w:space="0" w:color="000000"/>
              <w:left w:val="single" w:sz="6" w:space="0" w:color="000000"/>
              <w:bottom w:val="single" w:sz="6" w:space="0" w:color="000000"/>
            </w:tcBorders>
            <w:shd w:val="clear" w:color="auto" w:fill="FFFFFF"/>
            <w:vAlign w:val="center"/>
          </w:tcPr>
          <w:p w14:paraId="178BF68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2976" w:type="dxa"/>
            <w:gridSpan w:val="2"/>
            <w:tcBorders>
              <w:top w:val="single" w:sz="6" w:space="0" w:color="000000"/>
              <w:left w:val="single" w:sz="6" w:space="0" w:color="000000"/>
              <w:bottom w:val="single" w:sz="6" w:space="0" w:color="000000"/>
            </w:tcBorders>
            <w:shd w:val="clear" w:color="auto" w:fill="FFFFFF"/>
          </w:tcPr>
          <w:p w14:paraId="6F7E428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предметах, облегчающих труд людей на производстве. Познакомить с компьюте</w:t>
            </w:r>
            <w:r w:rsidRPr="005D5ED3">
              <w:rPr>
                <w:rFonts w:ascii="Times New Roman" w:eastAsia="Times New Roman" w:hAnsi="Times New Roman" w:cs="Times New Roman"/>
                <w:color w:val="000000"/>
                <w:sz w:val="24"/>
                <w:szCs w:val="24"/>
                <w:lang w:eastAsia="zh-CN"/>
              </w:rPr>
              <w:softHyphen/>
              <w:t>ром. Активизировать познава</w:t>
            </w:r>
            <w:r w:rsidRPr="005D5ED3">
              <w:rPr>
                <w:rFonts w:ascii="Times New Roman" w:eastAsia="Times New Roman" w:hAnsi="Times New Roman" w:cs="Times New Roman"/>
                <w:color w:val="000000"/>
                <w:sz w:val="24"/>
                <w:szCs w:val="24"/>
                <w:lang w:eastAsia="zh-CN"/>
              </w:rPr>
              <w:softHyphen/>
              <w:t>тельную деятельность</w:t>
            </w:r>
          </w:p>
        </w:tc>
        <w:tc>
          <w:tcPr>
            <w:tcW w:w="3261" w:type="dxa"/>
            <w:gridSpan w:val="2"/>
            <w:tcBorders>
              <w:top w:val="single" w:sz="6" w:space="0" w:color="000000"/>
              <w:left w:val="single" w:sz="6" w:space="0" w:color="000000"/>
              <w:bottom w:val="single" w:sz="6" w:space="0" w:color="000000"/>
            </w:tcBorders>
            <w:shd w:val="clear" w:color="auto" w:fill="FFFFFF"/>
          </w:tcPr>
          <w:p w14:paraId="59CA53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Дать понятие о металле как ма</w:t>
            </w:r>
            <w:r w:rsidRPr="005D5ED3">
              <w:rPr>
                <w:rFonts w:ascii="Times New Roman" w:eastAsia="Times New Roman" w:hAnsi="Times New Roman" w:cs="Times New Roman"/>
                <w:color w:val="000000"/>
                <w:sz w:val="24"/>
                <w:szCs w:val="24"/>
                <w:lang w:eastAsia="zh-CN"/>
              </w:rPr>
              <w:softHyphen/>
              <w:t>териале, из которого человек де</w:t>
            </w:r>
            <w:r w:rsidRPr="005D5ED3">
              <w:rPr>
                <w:rFonts w:ascii="Times New Roman" w:eastAsia="Times New Roman" w:hAnsi="Times New Roman" w:cs="Times New Roman"/>
                <w:color w:val="000000"/>
                <w:sz w:val="24"/>
                <w:szCs w:val="24"/>
                <w:lang w:eastAsia="zh-CN"/>
              </w:rPr>
              <w:softHyphen/>
              <w:t>лает разнообразные вещи. Познакомить с видами ме</w:t>
            </w:r>
            <w:r w:rsidRPr="005D5ED3">
              <w:rPr>
                <w:rFonts w:ascii="Times New Roman" w:eastAsia="Times New Roman" w:hAnsi="Times New Roman" w:cs="Times New Roman"/>
                <w:color w:val="000000"/>
                <w:sz w:val="24"/>
                <w:szCs w:val="24"/>
                <w:lang w:eastAsia="zh-CN"/>
              </w:rPr>
              <w:softHyphen/>
              <w:t>талла. Показать связь металла с его назначением. Вызывать интерес к старин</w:t>
            </w:r>
            <w:r w:rsidRPr="005D5ED3">
              <w:rPr>
                <w:rFonts w:ascii="Times New Roman" w:eastAsia="Times New Roman" w:hAnsi="Times New Roman" w:cs="Times New Roman"/>
                <w:color w:val="000000"/>
                <w:sz w:val="24"/>
                <w:szCs w:val="24"/>
                <w:lang w:eastAsia="zh-CN"/>
              </w:rPr>
              <w:softHyphen/>
              <w:t>ным и современным предметам рукотворного труда</w:t>
            </w:r>
          </w:p>
        </w:tc>
        <w:tc>
          <w:tcPr>
            <w:tcW w:w="3260" w:type="dxa"/>
            <w:gridSpan w:val="2"/>
            <w:tcBorders>
              <w:top w:val="single" w:sz="6" w:space="0" w:color="000000"/>
              <w:left w:val="single" w:sz="6" w:space="0" w:color="000000"/>
              <w:bottom w:val="single" w:sz="6" w:space="0" w:color="000000"/>
            </w:tcBorders>
            <w:shd w:val="clear" w:color="auto" w:fill="FFFFFF"/>
          </w:tcPr>
          <w:p w14:paraId="41EEC9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знания о Рос</w:t>
            </w:r>
            <w:r w:rsidRPr="005D5ED3">
              <w:rPr>
                <w:rFonts w:ascii="Times New Roman" w:eastAsia="Times New Roman" w:hAnsi="Times New Roman" w:cs="Times New Roman"/>
                <w:color w:val="000000"/>
                <w:sz w:val="24"/>
                <w:szCs w:val="24"/>
                <w:lang w:eastAsia="zh-CN"/>
              </w:rPr>
              <w:softHyphen/>
              <w:t>сийской армии. Дать элементарные пред</w:t>
            </w:r>
            <w:r w:rsidRPr="005D5ED3">
              <w:rPr>
                <w:rFonts w:ascii="Times New Roman" w:eastAsia="Times New Roman" w:hAnsi="Times New Roman" w:cs="Times New Roman"/>
                <w:color w:val="000000"/>
                <w:sz w:val="24"/>
                <w:szCs w:val="24"/>
                <w:lang w:eastAsia="zh-CN"/>
              </w:rPr>
              <w:softHyphen/>
              <w:t>ставления о родах войск. Рассказать о подвигах защитников Отечества во время Великой Отечест</w:t>
            </w:r>
            <w:r w:rsidRPr="005D5ED3">
              <w:rPr>
                <w:rFonts w:ascii="Times New Roman" w:eastAsia="Times New Roman" w:hAnsi="Times New Roman" w:cs="Times New Roman"/>
                <w:color w:val="000000"/>
                <w:sz w:val="24"/>
                <w:szCs w:val="24"/>
                <w:lang w:eastAsia="zh-CN"/>
              </w:rPr>
              <w:softHyphen/>
              <w:t>венной войны</w:t>
            </w:r>
          </w:p>
        </w:tc>
        <w:tc>
          <w:tcPr>
            <w:tcW w:w="3685" w:type="dxa"/>
            <w:gridSpan w:val="2"/>
            <w:tcBorders>
              <w:top w:val="single" w:sz="6" w:space="0" w:color="000000"/>
              <w:left w:val="single" w:sz="6" w:space="0" w:color="000000"/>
              <w:bottom w:val="single" w:sz="6" w:space="0" w:color="000000"/>
            </w:tcBorders>
            <w:shd w:val="clear" w:color="auto" w:fill="FFFFFF"/>
          </w:tcPr>
          <w:p w14:paraId="00B20B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Продолжать воспитывать интерес к русским народным промыслам и желание их изу</w:t>
            </w:r>
            <w:r w:rsidRPr="005D5ED3">
              <w:rPr>
                <w:rFonts w:ascii="Times New Roman" w:eastAsia="Times New Roman" w:hAnsi="Times New Roman" w:cs="Times New Roman"/>
                <w:color w:val="000000"/>
                <w:sz w:val="24"/>
                <w:szCs w:val="24"/>
                <w:lang w:eastAsia="zh-CN"/>
              </w:rPr>
              <w:softHyphen/>
              <w:t>чать. Познакомить с историей промысла, особенностями хохломской росписи. Воспитывать чувство патриотизма</w:t>
            </w:r>
          </w:p>
        </w:tc>
      </w:tr>
      <w:tr w:rsidR="005D5ED3" w:rsidRPr="005D5ED3" w14:paraId="1D7928FC" w14:textId="77777777" w:rsidTr="00AF51F5">
        <w:tblPrEx>
          <w:tblCellMar>
            <w:left w:w="0" w:type="dxa"/>
            <w:right w:w="0" w:type="dxa"/>
          </w:tblCellMar>
        </w:tblPrEx>
        <w:trPr>
          <w:trHeight w:val="403"/>
        </w:trPr>
        <w:tc>
          <w:tcPr>
            <w:tcW w:w="824" w:type="dxa"/>
            <w:vMerge/>
            <w:tcBorders>
              <w:left w:val="single" w:sz="6" w:space="0" w:color="000000"/>
            </w:tcBorders>
            <w:shd w:val="clear" w:color="auto" w:fill="FFFFFF"/>
          </w:tcPr>
          <w:p w14:paraId="5AABCE2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14:paraId="0C11AF2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E9DF8CE" w14:textId="77777777" w:rsidTr="00AF51F5">
        <w:tblPrEx>
          <w:tblCellMar>
            <w:left w:w="0" w:type="dxa"/>
            <w:right w:w="0" w:type="dxa"/>
          </w:tblCellMar>
        </w:tblPrEx>
        <w:trPr>
          <w:trHeight w:val="1834"/>
        </w:trPr>
        <w:tc>
          <w:tcPr>
            <w:tcW w:w="824" w:type="dxa"/>
            <w:vMerge/>
            <w:tcBorders>
              <w:left w:val="single" w:sz="6" w:space="0" w:color="000000"/>
            </w:tcBorders>
            <w:shd w:val="clear" w:color="auto" w:fill="FFFFFF"/>
          </w:tcPr>
          <w:p w14:paraId="4C261FC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14:paraId="6D9D82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представления о предметах, облегчающих труд людей на производстве; имеют понятие о металле как необходимом для человека мате</w:t>
            </w:r>
            <w:r w:rsidRPr="005D5ED3">
              <w:rPr>
                <w:rFonts w:ascii="Times New Roman" w:eastAsia="Times New Roman" w:hAnsi="Times New Roman" w:cs="Times New Roman"/>
                <w:color w:val="000000"/>
                <w:lang w:eastAsia="zh-CN"/>
              </w:rPr>
              <w:softHyphen/>
              <w:t>риале; знакомы с родами войск, проявляют интерес к русским народным промыслам, устанавливают элементарные связи и зависимости с опо</w:t>
            </w:r>
            <w:r w:rsidRPr="005D5ED3">
              <w:rPr>
                <w:rFonts w:ascii="Times New Roman" w:eastAsia="Times New Roman" w:hAnsi="Times New Roman" w:cs="Times New Roman"/>
                <w:color w:val="000000"/>
                <w:lang w:eastAsia="zh-CN"/>
              </w:rPr>
              <w:softHyphen/>
              <w:t xml:space="preserve">рой на имеющиеся представления; выделяют основания для классификации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w:t>
            </w:r>
            <w:r w:rsidRPr="005D5ED3">
              <w:rPr>
                <w:rFonts w:ascii="Times New Roman" w:eastAsia="Times New Roman" w:hAnsi="Times New Roman" w:cs="Times New Roman"/>
                <w:i/>
                <w:iCs/>
                <w:color w:val="000000"/>
                <w:lang w:eastAsia="zh-CN"/>
              </w:rPr>
              <w:softHyphen/>
              <w:t xml:space="preserve">ны мира, расширение кругозора); </w:t>
            </w:r>
            <w:r w:rsidRPr="005D5ED3">
              <w:rPr>
                <w:rFonts w:ascii="Times New Roman" w:eastAsia="Times New Roman" w:hAnsi="Times New Roman" w:cs="Times New Roman"/>
                <w:color w:val="000000"/>
                <w:lang w:eastAsia="zh-CN"/>
              </w:rPr>
              <w:t>высказываются об индивидуальных познавательных предпочтениях, потребностях и интересах, умеют слу</w:t>
            </w:r>
            <w:r w:rsidRPr="005D5ED3">
              <w:rPr>
                <w:rFonts w:ascii="Times New Roman" w:eastAsia="Times New Roman" w:hAnsi="Times New Roman" w:cs="Times New Roman"/>
                <w:color w:val="000000"/>
                <w:lang w:eastAsia="zh-CN"/>
              </w:rPr>
              <w:softHyphen/>
              <w:t>шать взрослого и выполнять его инструкции; проявляют познавательную активность в совместной со взрослым и самостоятельной деятельно</w:t>
            </w:r>
            <w:r w:rsidRPr="005D5ED3">
              <w:rPr>
                <w:rFonts w:ascii="Times New Roman" w:eastAsia="Times New Roman" w:hAnsi="Times New Roman" w:cs="Times New Roman"/>
                <w:color w:val="000000"/>
                <w:lang w:eastAsia="zh-CN"/>
              </w:rPr>
              <w:softHyphen/>
              <w:t xml:space="preserve">сти; владеют способами безопасного поведения в современной информационной среде; оценивают поступки защитников Отечества, создают коллективный коллаж, расширяют самостоятельность в исследовательской и продуктивной деятельности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деятельность, здоровье, безопасность, труд, коммуникация, чтение художественной ли</w:t>
            </w:r>
            <w:r w:rsidRPr="005D5ED3">
              <w:rPr>
                <w:rFonts w:ascii="Times New Roman" w:eastAsia="Times New Roman" w:hAnsi="Times New Roman" w:cs="Times New Roman"/>
                <w:i/>
                <w:iCs/>
                <w:color w:val="000000"/>
                <w:lang w:eastAsia="zh-CN"/>
              </w:rPr>
              <w:softHyphen/>
              <w:t>тературы, социализация, художественное творчество)</w:t>
            </w:r>
          </w:p>
        </w:tc>
      </w:tr>
      <w:tr w:rsidR="005D5ED3" w:rsidRPr="005D5ED3" w14:paraId="13027F75" w14:textId="77777777" w:rsidTr="00AF51F5">
        <w:tblPrEx>
          <w:tblCellMar>
            <w:left w:w="0" w:type="dxa"/>
            <w:right w:w="0" w:type="dxa"/>
          </w:tblCellMar>
        </w:tblPrEx>
        <w:trPr>
          <w:trHeight w:val="346"/>
        </w:trPr>
        <w:tc>
          <w:tcPr>
            <w:tcW w:w="824" w:type="dxa"/>
            <w:vMerge/>
            <w:tcBorders>
              <w:left w:val="single" w:sz="6" w:space="0" w:color="000000"/>
            </w:tcBorders>
            <w:shd w:val="clear" w:color="auto" w:fill="FFFFFF"/>
          </w:tcPr>
          <w:p w14:paraId="1D5ECF7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14:paraId="594A509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B9402A9" w14:textId="77777777" w:rsidTr="00AF51F5">
        <w:tblPrEx>
          <w:tblCellMar>
            <w:left w:w="0" w:type="dxa"/>
            <w:right w:w="0" w:type="dxa"/>
          </w:tblCellMar>
        </w:tblPrEx>
        <w:trPr>
          <w:trHeight w:val="1325"/>
        </w:trPr>
        <w:tc>
          <w:tcPr>
            <w:tcW w:w="824" w:type="dxa"/>
            <w:vMerge/>
            <w:tcBorders>
              <w:left w:val="single" w:sz="6" w:space="0" w:color="000000"/>
              <w:bottom w:val="single" w:sz="6" w:space="0" w:color="000000"/>
            </w:tcBorders>
            <w:shd w:val="clear" w:color="auto" w:fill="FFFFFF"/>
          </w:tcPr>
          <w:p w14:paraId="61E073B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14:paraId="7AC4D1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возможностях компьютера, рассказы о любимых играх, коллективная и самостоятельная познавательная деятельность по рассматриванию старинных и современных предметов рукотворного труда, экспериментирование по выявлению свойств металла, участие в развивающих играх на закрепление представлений о существенных признаках предметов, диалоги о родах войск, составление рассказов о подвигах защитников Отечества, рассматривание книг и иллюстраций об особенностях хохломской росписи и истории промысла, продук</w:t>
            </w:r>
            <w:r w:rsidRPr="005D5ED3">
              <w:rPr>
                <w:rFonts w:ascii="Times New Roman" w:eastAsia="Times New Roman" w:hAnsi="Times New Roman" w:cs="Times New Roman"/>
                <w:color w:val="000000"/>
                <w:lang w:eastAsia="zh-CN"/>
              </w:rPr>
              <w:softHyphen/>
              <w:t>тивная деятельность по оформлению выставки работ народных мастеров, рассматривание и обсуждение предметов промысла</w:t>
            </w:r>
          </w:p>
        </w:tc>
      </w:tr>
    </w:tbl>
    <w:p w14:paraId="2836F6D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FA79FA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24"/>
        <w:gridCol w:w="851"/>
        <w:gridCol w:w="2731"/>
        <w:gridCol w:w="3370"/>
        <w:gridCol w:w="3043"/>
        <w:gridCol w:w="4038"/>
      </w:tblGrid>
      <w:tr w:rsidR="005D5ED3" w:rsidRPr="005D5ED3" w14:paraId="4A13341B" w14:textId="77777777" w:rsidTr="00AF51F5">
        <w:trPr>
          <w:trHeight w:val="624"/>
        </w:trPr>
        <w:tc>
          <w:tcPr>
            <w:tcW w:w="824" w:type="dxa"/>
            <w:vMerge w:val="restart"/>
            <w:tcBorders>
              <w:top w:val="single" w:sz="6" w:space="0" w:color="000000"/>
              <w:left w:val="single" w:sz="6" w:space="0" w:color="000000"/>
            </w:tcBorders>
            <w:shd w:val="clear" w:color="auto" w:fill="FFFFFF"/>
            <w:textDirection w:val="btLr"/>
            <w:vAlign w:val="center"/>
          </w:tcPr>
          <w:p w14:paraId="3CA4501D"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851" w:type="dxa"/>
            <w:tcBorders>
              <w:top w:val="single" w:sz="6" w:space="0" w:color="000000"/>
              <w:left w:val="single" w:sz="6" w:space="0" w:color="000000"/>
              <w:bottom w:val="single" w:sz="6" w:space="0" w:color="000000"/>
            </w:tcBorders>
            <w:shd w:val="clear" w:color="auto" w:fill="FFFFFF"/>
            <w:vAlign w:val="center"/>
          </w:tcPr>
          <w:p w14:paraId="06A233D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731" w:type="dxa"/>
            <w:tcBorders>
              <w:top w:val="single" w:sz="6" w:space="0" w:color="000000"/>
              <w:left w:val="single" w:sz="6" w:space="0" w:color="000000"/>
              <w:bottom w:val="single" w:sz="6" w:space="0" w:color="000000"/>
            </w:tcBorders>
            <w:shd w:val="clear" w:color="auto" w:fill="FFFFFF"/>
            <w:vAlign w:val="center"/>
          </w:tcPr>
          <w:p w14:paraId="17AB87A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Бабушкин сундук</w:t>
            </w:r>
          </w:p>
        </w:tc>
        <w:tc>
          <w:tcPr>
            <w:tcW w:w="3370" w:type="dxa"/>
            <w:tcBorders>
              <w:top w:val="single" w:sz="6" w:space="0" w:color="000000"/>
              <w:left w:val="single" w:sz="6" w:space="0" w:color="000000"/>
              <w:bottom w:val="single" w:sz="6" w:space="0" w:color="000000"/>
            </w:tcBorders>
            <w:shd w:val="clear" w:color="auto" w:fill="FFFFFF"/>
            <w:vAlign w:val="center"/>
          </w:tcPr>
          <w:p w14:paraId="2A7F4B7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Дымковская игрушка</w:t>
            </w:r>
          </w:p>
        </w:tc>
        <w:tc>
          <w:tcPr>
            <w:tcW w:w="3043" w:type="dxa"/>
            <w:tcBorders>
              <w:top w:val="single" w:sz="6" w:space="0" w:color="000000"/>
              <w:left w:val="single" w:sz="6" w:space="0" w:color="000000"/>
              <w:bottom w:val="single" w:sz="6" w:space="0" w:color="000000"/>
            </w:tcBorders>
            <w:shd w:val="clear" w:color="auto" w:fill="FFFFFF"/>
            <w:vAlign w:val="center"/>
          </w:tcPr>
          <w:p w14:paraId="707EC02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Народные праздники на Руси. Масленица</w:t>
            </w:r>
          </w:p>
        </w:tc>
        <w:tc>
          <w:tcPr>
            <w:tcW w:w="4038" w:type="dxa"/>
            <w:tcBorders>
              <w:top w:val="single" w:sz="6" w:space="0" w:color="000000"/>
              <w:left w:val="single" w:sz="6" w:space="0" w:color="000000"/>
              <w:bottom w:val="single" w:sz="6" w:space="0" w:color="000000"/>
            </w:tcBorders>
            <w:shd w:val="clear" w:color="auto" w:fill="FFFFFF"/>
            <w:vAlign w:val="center"/>
          </w:tcPr>
          <w:p w14:paraId="499DE97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Москва - столица России</w:t>
            </w:r>
          </w:p>
        </w:tc>
      </w:tr>
      <w:tr w:rsidR="005D5ED3" w:rsidRPr="005D5ED3" w14:paraId="317850F6" w14:textId="77777777" w:rsidTr="00AF51F5">
        <w:trPr>
          <w:trHeight w:val="3418"/>
        </w:trPr>
        <w:tc>
          <w:tcPr>
            <w:tcW w:w="824" w:type="dxa"/>
            <w:vMerge/>
            <w:tcBorders>
              <w:left w:val="single" w:sz="6" w:space="0" w:color="000000"/>
            </w:tcBorders>
            <w:shd w:val="clear" w:color="auto" w:fill="FFFFFF"/>
          </w:tcPr>
          <w:p w14:paraId="5DC2C58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51" w:type="dxa"/>
            <w:tcBorders>
              <w:top w:val="single" w:sz="6" w:space="0" w:color="000000"/>
              <w:left w:val="single" w:sz="6" w:space="0" w:color="000000"/>
              <w:bottom w:val="single" w:sz="6" w:space="0" w:color="000000"/>
            </w:tcBorders>
            <w:shd w:val="clear" w:color="auto" w:fill="FFFFFF"/>
            <w:vAlign w:val="center"/>
          </w:tcPr>
          <w:p w14:paraId="14209E1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2731" w:type="dxa"/>
            <w:tcBorders>
              <w:top w:val="single" w:sz="6" w:space="0" w:color="000000"/>
              <w:left w:val="single" w:sz="6" w:space="0" w:color="000000"/>
              <w:bottom w:val="single" w:sz="6" w:space="0" w:color="000000"/>
            </w:tcBorders>
            <w:shd w:val="clear" w:color="auto" w:fill="FFFFFF"/>
          </w:tcPr>
          <w:p w14:paraId="425DAE3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 знание об интересах родствен</w:t>
            </w:r>
            <w:r w:rsidRPr="005D5ED3">
              <w:rPr>
                <w:rFonts w:ascii="Times New Roman" w:eastAsia="Times New Roman" w:hAnsi="Times New Roman" w:cs="Times New Roman"/>
                <w:color w:val="000000"/>
                <w:lang w:eastAsia="zh-CN"/>
              </w:rPr>
              <w:softHyphen/>
              <w:t>ников; - представление о судьбах род</w:t>
            </w:r>
            <w:r w:rsidRPr="005D5ED3">
              <w:rPr>
                <w:rFonts w:ascii="Times New Roman" w:eastAsia="Times New Roman" w:hAnsi="Times New Roman" w:cs="Times New Roman"/>
                <w:color w:val="000000"/>
                <w:lang w:eastAsia="zh-CN"/>
              </w:rPr>
              <w:softHyphen/>
              <w:t>ственников. Закреплять знания о себе: называть свое отчество, фами</w:t>
            </w:r>
            <w:r w:rsidRPr="005D5ED3">
              <w:rPr>
                <w:rFonts w:ascii="Times New Roman" w:eastAsia="Times New Roman" w:hAnsi="Times New Roman" w:cs="Times New Roman"/>
                <w:color w:val="000000"/>
                <w:lang w:eastAsia="zh-CN"/>
              </w:rPr>
              <w:softHyphen/>
              <w:t>лию, домашний адрес, телефон, имена и отчества других родст</w:t>
            </w:r>
            <w:r w:rsidRPr="005D5ED3">
              <w:rPr>
                <w:rFonts w:ascii="Times New Roman" w:eastAsia="Times New Roman" w:hAnsi="Times New Roman" w:cs="Times New Roman"/>
                <w:color w:val="000000"/>
                <w:lang w:eastAsia="zh-CN"/>
              </w:rPr>
              <w:softHyphen/>
              <w:t>венников</w:t>
            </w:r>
          </w:p>
        </w:tc>
        <w:tc>
          <w:tcPr>
            <w:tcW w:w="3370" w:type="dxa"/>
            <w:tcBorders>
              <w:top w:val="single" w:sz="6" w:space="0" w:color="000000"/>
              <w:left w:val="single" w:sz="6" w:space="0" w:color="000000"/>
              <w:bottom w:val="single" w:sz="6" w:space="0" w:color="000000"/>
            </w:tcBorders>
            <w:shd w:val="clear" w:color="auto" w:fill="FFFFFF"/>
          </w:tcPr>
          <w:p w14:paraId="1EF1A0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историей дымковской игрушки. Формировать знание об осо</w:t>
            </w:r>
            <w:r w:rsidRPr="005D5ED3">
              <w:rPr>
                <w:rFonts w:ascii="Times New Roman" w:eastAsia="Times New Roman" w:hAnsi="Times New Roman" w:cs="Times New Roman"/>
                <w:color w:val="000000"/>
                <w:lang w:eastAsia="zh-CN"/>
              </w:rPr>
              <w:softHyphen/>
              <w:t>бенностях росписи игрушек, колорите, основных элементах узора. Продолжать воспитывать на народных традициях. Прививать любовь и уваже</w:t>
            </w:r>
            <w:r w:rsidRPr="005D5ED3">
              <w:rPr>
                <w:rFonts w:ascii="Times New Roman" w:eastAsia="Times New Roman" w:hAnsi="Times New Roman" w:cs="Times New Roman"/>
                <w:color w:val="000000"/>
                <w:lang w:eastAsia="zh-CN"/>
              </w:rPr>
              <w:softHyphen/>
              <w:t>ние к труду народных мастеров-умельцев. Развивать интерес к изуче</w:t>
            </w:r>
            <w:r w:rsidRPr="005D5ED3">
              <w:rPr>
                <w:rFonts w:ascii="Times New Roman" w:eastAsia="Times New Roman" w:hAnsi="Times New Roman" w:cs="Times New Roman"/>
                <w:color w:val="000000"/>
                <w:lang w:eastAsia="zh-CN"/>
              </w:rPr>
              <w:softHyphen/>
              <w:t>нию народных промыслов</w:t>
            </w:r>
          </w:p>
        </w:tc>
        <w:tc>
          <w:tcPr>
            <w:tcW w:w="3043" w:type="dxa"/>
            <w:tcBorders>
              <w:top w:val="single" w:sz="6" w:space="0" w:color="000000"/>
              <w:left w:val="single" w:sz="6" w:space="0" w:color="000000"/>
              <w:bottom w:val="single" w:sz="6" w:space="0" w:color="000000"/>
            </w:tcBorders>
            <w:shd w:val="clear" w:color="auto" w:fill="FFFFFF"/>
          </w:tcPr>
          <w:p w14:paraId="36AE73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русскими народными празд</w:t>
            </w:r>
            <w:r w:rsidRPr="005D5ED3">
              <w:rPr>
                <w:rFonts w:ascii="Times New Roman" w:eastAsia="Times New Roman" w:hAnsi="Times New Roman" w:cs="Times New Roman"/>
                <w:color w:val="000000"/>
                <w:lang w:eastAsia="zh-CN"/>
              </w:rPr>
              <w:softHyphen/>
              <w:t>никами. Прививать любовь и ува</w:t>
            </w:r>
            <w:r w:rsidRPr="005D5ED3">
              <w:rPr>
                <w:rFonts w:ascii="Times New Roman" w:eastAsia="Times New Roman" w:hAnsi="Times New Roman" w:cs="Times New Roman"/>
                <w:color w:val="000000"/>
                <w:lang w:eastAsia="zh-CN"/>
              </w:rPr>
              <w:softHyphen/>
              <w:t>жение к народным традициям</w:t>
            </w:r>
          </w:p>
        </w:tc>
        <w:tc>
          <w:tcPr>
            <w:tcW w:w="4038" w:type="dxa"/>
            <w:tcBorders>
              <w:top w:val="single" w:sz="6" w:space="0" w:color="000000"/>
              <w:left w:val="single" w:sz="6" w:space="0" w:color="000000"/>
              <w:bottom w:val="single" w:sz="6" w:space="0" w:color="000000"/>
            </w:tcBorders>
            <w:shd w:val="clear" w:color="auto" w:fill="FFFFFF"/>
          </w:tcPr>
          <w:p w14:paraId="5DA22BD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столице нашей Родины -Москве. Знакомить с достоприме</w:t>
            </w:r>
            <w:r w:rsidRPr="005D5ED3">
              <w:rPr>
                <w:rFonts w:ascii="Times New Roman" w:eastAsia="Times New Roman" w:hAnsi="Times New Roman" w:cs="Times New Roman"/>
                <w:color w:val="000000"/>
                <w:lang w:eastAsia="zh-CN"/>
              </w:rPr>
              <w:softHyphen/>
              <w:t>чательностями Москвы. Учить рассказывать о том, что уже знают о Москве</w:t>
            </w:r>
          </w:p>
        </w:tc>
      </w:tr>
      <w:tr w:rsidR="005D5ED3" w:rsidRPr="005D5ED3" w14:paraId="465E6C95" w14:textId="77777777" w:rsidTr="00AF51F5">
        <w:trPr>
          <w:trHeight w:val="346"/>
        </w:trPr>
        <w:tc>
          <w:tcPr>
            <w:tcW w:w="824" w:type="dxa"/>
            <w:vMerge/>
            <w:tcBorders>
              <w:left w:val="single" w:sz="6" w:space="0" w:color="000000"/>
            </w:tcBorders>
            <w:shd w:val="clear" w:color="auto" w:fill="FFFFFF"/>
          </w:tcPr>
          <w:p w14:paraId="6FC6CB4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387046F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3456A04" w14:textId="77777777" w:rsidTr="00AF51F5">
        <w:trPr>
          <w:trHeight w:val="2112"/>
        </w:trPr>
        <w:tc>
          <w:tcPr>
            <w:tcW w:w="824" w:type="dxa"/>
            <w:vMerge/>
            <w:tcBorders>
              <w:left w:val="single" w:sz="6" w:space="0" w:color="000000"/>
            </w:tcBorders>
            <w:shd w:val="clear" w:color="auto" w:fill="FFFFFF"/>
          </w:tcPr>
          <w:p w14:paraId="2F78729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3AD0B1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Называют свое отчество, фамилию, домашний адрес, телефон, имена и отчества других родственников; активно участвуют в беседах о себе, семье, обществе, высказывая собственные суждения, мнения, предположения; интересуются судьбами родных; имеют представление об осо</w:t>
            </w:r>
            <w:r w:rsidRPr="005D5ED3">
              <w:rPr>
                <w:rFonts w:ascii="Times New Roman" w:eastAsia="Times New Roman" w:hAnsi="Times New Roman" w:cs="Times New Roman"/>
                <w:color w:val="000000"/>
                <w:lang w:eastAsia="zh-CN"/>
              </w:rPr>
              <w:softHyphen/>
              <w:t>бенностях росписи дымковских игрушек, колорите, основных элементах узора; интересуются русскими народными праздниками, знают о ма</w:t>
            </w:r>
            <w:r w:rsidRPr="005D5ED3">
              <w:rPr>
                <w:rFonts w:ascii="Times New Roman" w:eastAsia="Times New Roman" w:hAnsi="Times New Roman" w:cs="Times New Roman"/>
                <w:color w:val="000000"/>
                <w:lang w:eastAsia="zh-CN"/>
              </w:rPr>
              <w:softHyphen/>
              <w:t xml:space="preserve">лой и большой Родине, столице государства, ее достопримечательностях, определяют собственную принадлежность к государству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чтение художественной литературы); </w:t>
            </w:r>
            <w:r w:rsidRPr="005D5ED3">
              <w:rPr>
                <w:rFonts w:ascii="Times New Roman" w:eastAsia="Times New Roman" w:hAnsi="Times New Roman" w:cs="Times New Roman"/>
                <w:color w:val="000000"/>
                <w:lang w:eastAsia="zh-CN"/>
              </w:rPr>
              <w:t>расширяют самостоятельность в ис</w:t>
            </w:r>
            <w:r w:rsidRPr="005D5ED3">
              <w:rPr>
                <w:rFonts w:ascii="Times New Roman" w:eastAsia="Times New Roman" w:hAnsi="Times New Roman" w:cs="Times New Roman"/>
                <w:color w:val="000000"/>
                <w:lang w:eastAsia="zh-CN"/>
              </w:rPr>
              <w:softHyphen/>
              <w:t>следовательской деятельности; находят информацию в разных источниках, составляют рассказы, умеют действовать по собственному замыс</w:t>
            </w:r>
            <w:r w:rsidRPr="005D5ED3">
              <w:rPr>
                <w:rFonts w:ascii="Times New Roman" w:eastAsia="Times New Roman" w:hAnsi="Times New Roman" w:cs="Times New Roman"/>
                <w:color w:val="000000"/>
                <w:lang w:eastAsia="zh-CN"/>
              </w:rPr>
              <w:softHyphen/>
              <w:t xml:space="preserve">лу; инициируют общение и совместную со взрослыми и сверстниками деятельность </w:t>
            </w:r>
            <w:r w:rsidRPr="005D5ED3">
              <w:rPr>
                <w:rFonts w:ascii="Times New Roman" w:eastAsia="Times New Roman" w:hAnsi="Times New Roman" w:cs="Times New Roman"/>
                <w:i/>
                <w:iCs/>
                <w:color w:val="000000"/>
                <w:lang w:eastAsia="zh-CN"/>
              </w:rPr>
              <w:t>(познание: расширение кругозора, познавательно-исследо</w:t>
            </w:r>
            <w:r w:rsidRPr="005D5ED3">
              <w:rPr>
                <w:rFonts w:ascii="Times New Roman" w:eastAsia="Times New Roman" w:hAnsi="Times New Roman" w:cs="Times New Roman"/>
                <w:i/>
                <w:iCs/>
                <w:color w:val="000000"/>
                <w:lang w:eastAsia="zh-CN"/>
              </w:rPr>
              <w:softHyphen/>
              <w:t>вательская деятельность, труд, коммуникация, чтение художественной литературы, социализация)</w:t>
            </w:r>
          </w:p>
        </w:tc>
      </w:tr>
      <w:tr w:rsidR="005D5ED3" w:rsidRPr="005D5ED3" w14:paraId="422B1DB6" w14:textId="77777777" w:rsidTr="00AF51F5">
        <w:trPr>
          <w:trHeight w:val="352"/>
        </w:trPr>
        <w:tc>
          <w:tcPr>
            <w:tcW w:w="824" w:type="dxa"/>
            <w:vMerge/>
            <w:tcBorders>
              <w:left w:val="single" w:sz="6" w:space="0" w:color="000000"/>
            </w:tcBorders>
            <w:shd w:val="clear" w:color="auto" w:fill="FFFFFF"/>
          </w:tcPr>
          <w:p w14:paraId="490114C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498659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9C2BB83" w14:textId="77777777" w:rsidTr="00AF51F5">
        <w:trPr>
          <w:trHeight w:val="352"/>
        </w:trPr>
        <w:tc>
          <w:tcPr>
            <w:tcW w:w="824" w:type="dxa"/>
            <w:vMerge/>
            <w:tcBorders>
              <w:left w:val="single" w:sz="6" w:space="0" w:color="000000"/>
              <w:bottom w:val="single" w:sz="6" w:space="0" w:color="000000"/>
            </w:tcBorders>
            <w:shd w:val="clear" w:color="auto" w:fill="FFFFFF"/>
          </w:tcPr>
          <w:p w14:paraId="0B1F9D1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56DB65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судьбах и интересах родственников; ролевые игры на закрепление знаний о себе: своем отчестве, фамилии, домашнем ад</w:t>
            </w:r>
            <w:r w:rsidRPr="005D5ED3">
              <w:rPr>
                <w:rFonts w:ascii="Times New Roman" w:eastAsia="Times New Roman" w:hAnsi="Times New Roman" w:cs="Times New Roman"/>
                <w:color w:val="000000"/>
                <w:lang w:eastAsia="zh-CN"/>
              </w:rPr>
              <w:softHyphen/>
              <w:t>ресе, телефоне; рассматривание книг и иллюстраций об особенностях росписи дымковской игрушки, чтение и обсуждение познавательной литературы о труде народных мастеров-умельцев, подготовка выставки о народном промысле, слушание воспитателя и участие в диалогах о народных праздниках; просмотр и обсуждение видеоматериалов, составление рассказов Москве</w:t>
            </w:r>
          </w:p>
        </w:tc>
      </w:tr>
    </w:tbl>
    <w:p w14:paraId="7EA0705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C02E56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62800AE"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24"/>
        <w:gridCol w:w="851"/>
        <w:gridCol w:w="2731"/>
        <w:gridCol w:w="3370"/>
        <w:gridCol w:w="3043"/>
        <w:gridCol w:w="4038"/>
      </w:tblGrid>
      <w:tr w:rsidR="005D5ED3" w:rsidRPr="005D5ED3" w14:paraId="5862F6CD" w14:textId="77777777" w:rsidTr="00AF51F5">
        <w:trPr>
          <w:trHeight w:val="624"/>
        </w:trPr>
        <w:tc>
          <w:tcPr>
            <w:tcW w:w="824" w:type="dxa"/>
            <w:vMerge w:val="restart"/>
            <w:tcBorders>
              <w:top w:val="single" w:sz="6" w:space="0" w:color="000000"/>
              <w:left w:val="single" w:sz="6" w:space="0" w:color="000000"/>
            </w:tcBorders>
            <w:shd w:val="clear" w:color="auto" w:fill="FFFFFF"/>
            <w:textDirection w:val="btLr"/>
            <w:vAlign w:val="center"/>
          </w:tcPr>
          <w:p w14:paraId="07AEDFB7"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851" w:type="dxa"/>
            <w:tcBorders>
              <w:top w:val="single" w:sz="6" w:space="0" w:color="000000"/>
              <w:left w:val="single" w:sz="6" w:space="0" w:color="000000"/>
              <w:bottom w:val="single" w:sz="6" w:space="0" w:color="000000"/>
            </w:tcBorders>
            <w:shd w:val="clear" w:color="auto" w:fill="FFFFFF"/>
            <w:vAlign w:val="center"/>
          </w:tcPr>
          <w:p w14:paraId="5AC9346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731" w:type="dxa"/>
            <w:tcBorders>
              <w:top w:val="single" w:sz="6" w:space="0" w:color="000000"/>
              <w:left w:val="single" w:sz="6" w:space="0" w:color="000000"/>
              <w:bottom w:val="single" w:sz="6" w:space="0" w:color="000000"/>
            </w:tcBorders>
            <w:shd w:val="clear" w:color="auto" w:fill="FFFFFF"/>
            <w:vAlign w:val="center"/>
          </w:tcPr>
          <w:p w14:paraId="73ECA48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Правила и безопасность дорожного движения</w:t>
            </w:r>
          </w:p>
        </w:tc>
        <w:tc>
          <w:tcPr>
            <w:tcW w:w="3370" w:type="dxa"/>
            <w:tcBorders>
              <w:top w:val="single" w:sz="6" w:space="0" w:color="000000"/>
              <w:left w:val="single" w:sz="6" w:space="0" w:color="000000"/>
              <w:bottom w:val="single" w:sz="6" w:space="0" w:color="000000"/>
            </w:tcBorders>
            <w:shd w:val="clear" w:color="auto" w:fill="FFFFFF"/>
            <w:vAlign w:val="center"/>
          </w:tcPr>
          <w:p w14:paraId="587140C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Хочу быть космонавтом</w:t>
            </w:r>
          </w:p>
        </w:tc>
        <w:tc>
          <w:tcPr>
            <w:tcW w:w="3043" w:type="dxa"/>
            <w:tcBorders>
              <w:top w:val="single" w:sz="6" w:space="0" w:color="000000"/>
              <w:left w:val="single" w:sz="6" w:space="0" w:color="000000"/>
              <w:bottom w:val="single" w:sz="6" w:space="0" w:color="000000"/>
            </w:tcBorders>
            <w:shd w:val="clear" w:color="auto" w:fill="FFFFFF"/>
            <w:vAlign w:val="center"/>
          </w:tcPr>
          <w:p w14:paraId="0BCE51C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Сине-голубая гжель</w:t>
            </w:r>
          </w:p>
        </w:tc>
        <w:tc>
          <w:tcPr>
            <w:tcW w:w="4038" w:type="dxa"/>
            <w:tcBorders>
              <w:top w:val="single" w:sz="6" w:space="0" w:color="000000"/>
              <w:left w:val="single" w:sz="6" w:space="0" w:color="000000"/>
              <w:bottom w:val="single" w:sz="6" w:space="0" w:color="000000"/>
            </w:tcBorders>
            <w:shd w:val="clear" w:color="auto" w:fill="FFFFFF"/>
            <w:vAlign w:val="center"/>
          </w:tcPr>
          <w:p w14:paraId="0524307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Земля - наш общий дом</w:t>
            </w:r>
          </w:p>
        </w:tc>
      </w:tr>
      <w:tr w:rsidR="005D5ED3" w:rsidRPr="005D5ED3" w14:paraId="56CDB196" w14:textId="77777777" w:rsidTr="00AF51F5">
        <w:trPr>
          <w:trHeight w:val="624"/>
        </w:trPr>
        <w:tc>
          <w:tcPr>
            <w:tcW w:w="824" w:type="dxa"/>
            <w:vMerge/>
            <w:tcBorders>
              <w:left w:val="single" w:sz="6" w:space="0" w:color="000000"/>
            </w:tcBorders>
            <w:shd w:val="clear" w:color="auto" w:fill="FFFFFF"/>
          </w:tcPr>
          <w:p w14:paraId="67A306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851" w:type="dxa"/>
            <w:tcBorders>
              <w:top w:val="single" w:sz="6" w:space="0" w:color="000000"/>
              <w:left w:val="single" w:sz="6" w:space="0" w:color="000000"/>
              <w:bottom w:val="single" w:sz="6" w:space="0" w:color="000000"/>
            </w:tcBorders>
            <w:shd w:val="clear" w:color="auto" w:fill="FFFFFF"/>
            <w:vAlign w:val="center"/>
          </w:tcPr>
          <w:p w14:paraId="743FB85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2731" w:type="dxa"/>
            <w:tcBorders>
              <w:top w:val="single" w:sz="6" w:space="0" w:color="000000"/>
              <w:left w:val="single" w:sz="6" w:space="0" w:color="000000"/>
              <w:bottom w:val="single" w:sz="6" w:space="0" w:color="000000"/>
            </w:tcBorders>
            <w:shd w:val="clear" w:color="auto" w:fill="FFFFFF"/>
          </w:tcPr>
          <w:p w14:paraId="4B8F253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соблюдать правила до</w:t>
            </w:r>
            <w:r w:rsidRPr="005D5ED3">
              <w:rPr>
                <w:rFonts w:ascii="Times New Roman" w:eastAsia="Times New Roman" w:hAnsi="Times New Roman" w:cs="Times New Roman"/>
                <w:color w:val="000000"/>
                <w:sz w:val="24"/>
                <w:szCs w:val="24"/>
                <w:lang w:eastAsia="zh-CN"/>
              </w:rPr>
              <w:softHyphen/>
              <w:t>рожного движения. Закреплять знания:</w:t>
            </w:r>
          </w:p>
          <w:p w14:paraId="4D9379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 правилах дорожного дви</w:t>
            </w:r>
            <w:r w:rsidRPr="005D5ED3">
              <w:rPr>
                <w:rFonts w:ascii="Times New Roman" w:eastAsia="Times New Roman" w:hAnsi="Times New Roman" w:cs="Times New Roman"/>
                <w:color w:val="000000"/>
                <w:sz w:val="24"/>
                <w:szCs w:val="24"/>
                <w:lang w:eastAsia="zh-CN"/>
              </w:rPr>
              <w:softHyphen/>
              <w:t>жения;</w:t>
            </w:r>
          </w:p>
          <w:p w14:paraId="2DAA4C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 работе светофора. Расширять представления о дорожных знаках и их назна</w:t>
            </w:r>
            <w:r w:rsidRPr="005D5ED3">
              <w:rPr>
                <w:rFonts w:ascii="Times New Roman" w:eastAsia="Times New Roman" w:hAnsi="Times New Roman" w:cs="Times New Roman"/>
                <w:color w:val="000000"/>
                <w:sz w:val="24"/>
                <w:szCs w:val="24"/>
                <w:lang w:eastAsia="zh-CN"/>
              </w:rPr>
              <w:softHyphen/>
              <w:t>чении.</w:t>
            </w:r>
          </w:p>
          <w:p w14:paraId="793FA2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Воспитывать ответствен</w:t>
            </w:r>
            <w:r w:rsidRPr="005D5ED3">
              <w:rPr>
                <w:rFonts w:ascii="Times New Roman" w:eastAsia="Times New Roman" w:hAnsi="Times New Roman" w:cs="Times New Roman"/>
                <w:color w:val="000000"/>
                <w:sz w:val="24"/>
                <w:szCs w:val="24"/>
                <w:lang w:eastAsia="zh-CN"/>
              </w:rPr>
              <w:softHyphen/>
              <w:t>ность за свою безопасность</w:t>
            </w:r>
          </w:p>
          <w:p w14:paraId="19390E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жизнь других людей</w:t>
            </w:r>
          </w:p>
        </w:tc>
        <w:tc>
          <w:tcPr>
            <w:tcW w:w="3370" w:type="dxa"/>
            <w:tcBorders>
              <w:top w:val="single" w:sz="6" w:space="0" w:color="000000"/>
              <w:left w:val="single" w:sz="6" w:space="0" w:color="000000"/>
              <w:bottom w:val="single" w:sz="6" w:space="0" w:color="000000"/>
            </w:tcBorders>
            <w:shd w:val="clear" w:color="auto" w:fill="FFFFFF"/>
          </w:tcPr>
          <w:p w14:paraId="3CE7E0D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биографией первого космонавта Ю. А. Гага</w:t>
            </w:r>
            <w:r w:rsidRPr="005D5ED3">
              <w:rPr>
                <w:rFonts w:ascii="Times New Roman" w:eastAsia="Times New Roman" w:hAnsi="Times New Roman" w:cs="Times New Roman"/>
                <w:color w:val="000000"/>
                <w:sz w:val="24"/>
                <w:szCs w:val="24"/>
                <w:lang w:eastAsia="zh-CN"/>
              </w:rPr>
              <w:softHyphen/>
              <w:t>рина, его первым полетом. Расширять представления о современных профессиях. Рассказать о работе в космо</w:t>
            </w:r>
            <w:r w:rsidRPr="005D5ED3">
              <w:rPr>
                <w:rFonts w:ascii="Times New Roman" w:eastAsia="Times New Roman" w:hAnsi="Times New Roman" w:cs="Times New Roman"/>
                <w:color w:val="000000"/>
                <w:sz w:val="24"/>
                <w:szCs w:val="24"/>
                <w:lang w:eastAsia="zh-CN"/>
              </w:rPr>
              <w:softHyphen/>
              <w:t>се российских космонавтов в на</w:t>
            </w:r>
            <w:r w:rsidRPr="005D5ED3">
              <w:rPr>
                <w:rFonts w:ascii="Times New Roman" w:eastAsia="Times New Roman" w:hAnsi="Times New Roman" w:cs="Times New Roman"/>
                <w:color w:val="000000"/>
                <w:sz w:val="24"/>
                <w:szCs w:val="24"/>
                <w:lang w:eastAsia="zh-CN"/>
              </w:rPr>
              <w:softHyphen/>
              <w:t>ши дни</w:t>
            </w:r>
          </w:p>
        </w:tc>
        <w:tc>
          <w:tcPr>
            <w:tcW w:w="3043" w:type="dxa"/>
            <w:tcBorders>
              <w:top w:val="single" w:sz="6" w:space="0" w:color="000000"/>
              <w:left w:val="single" w:sz="6" w:space="0" w:color="000000"/>
              <w:bottom w:val="single" w:sz="6" w:space="0" w:color="000000"/>
            </w:tcBorders>
            <w:shd w:val="clear" w:color="auto" w:fill="FFFFFF"/>
            <w:vAlign w:val="center"/>
          </w:tcPr>
          <w:p w14:paraId="26AA86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Продолжить знакомство с русскими народными про</w:t>
            </w:r>
            <w:r w:rsidRPr="005D5ED3">
              <w:rPr>
                <w:rFonts w:ascii="Times New Roman" w:eastAsia="Times New Roman" w:hAnsi="Times New Roman" w:cs="Times New Roman"/>
                <w:color w:val="000000"/>
                <w:sz w:val="24"/>
                <w:szCs w:val="24"/>
                <w:lang w:eastAsia="zh-CN"/>
              </w:rPr>
              <w:softHyphen/>
              <w:t>мыслами.</w:t>
            </w:r>
          </w:p>
          <w:p w14:paraId="76F6E53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гжельской и скопинской керамикой. Учить определять их сход</w:t>
            </w:r>
            <w:r w:rsidRPr="005D5ED3">
              <w:rPr>
                <w:rFonts w:ascii="Times New Roman" w:eastAsia="Times New Roman" w:hAnsi="Times New Roman" w:cs="Times New Roman"/>
                <w:color w:val="000000"/>
                <w:sz w:val="24"/>
                <w:szCs w:val="24"/>
                <w:lang w:eastAsia="zh-CN"/>
              </w:rPr>
              <w:softHyphen/>
              <w:t>ство и различие</w:t>
            </w:r>
          </w:p>
        </w:tc>
        <w:tc>
          <w:tcPr>
            <w:tcW w:w="4038" w:type="dxa"/>
            <w:tcBorders>
              <w:top w:val="single" w:sz="6" w:space="0" w:color="000000"/>
              <w:left w:val="single" w:sz="6" w:space="0" w:color="000000"/>
              <w:bottom w:val="single" w:sz="6" w:space="0" w:color="000000"/>
            </w:tcBorders>
            <w:shd w:val="clear" w:color="auto" w:fill="FFFFFF"/>
          </w:tcPr>
          <w:p w14:paraId="78C568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Продолжить знакомить с понятием «Земля - наш об</w:t>
            </w:r>
            <w:r w:rsidRPr="005D5ED3">
              <w:rPr>
                <w:rFonts w:ascii="Times New Roman" w:eastAsia="Times New Roman" w:hAnsi="Times New Roman" w:cs="Times New Roman"/>
                <w:color w:val="000000"/>
                <w:sz w:val="24"/>
                <w:szCs w:val="24"/>
                <w:lang w:eastAsia="zh-CN"/>
              </w:rPr>
              <w:softHyphen/>
              <w:t>щий дом».</w:t>
            </w:r>
          </w:p>
          <w:p w14:paraId="483FE1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Рассказать о том, что на Земле много стран, живут люди разных рас и националь</w:t>
            </w:r>
            <w:r w:rsidRPr="005D5ED3">
              <w:rPr>
                <w:rFonts w:ascii="Times New Roman" w:eastAsia="Times New Roman" w:hAnsi="Times New Roman" w:cs="Times New Roman"/>
                <w:color w:val="000000"/>
                <w:sz w:val="24"/>
                <w:szCs w:val="24"/>
                <w:lang w:eastAsia="zh-CN"/>
              </w:rPr>
              <w:softHyphen/>
              <w:t>ностей.</w:t>
            </w:r>
          </w:p>
          <w:p w14:paraId="55C3E24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интерес и уважение ко всем людям, отмечая их самобытность. Показать различие культур, особенности быта, обычаев</w:t>
            </w:r>
          </w:p>
        </w:tc>
      </w:tr>
      <w:tr w:rsidR="005D5ED3" w:rsidRPr="005D5ED3" w14:paraId="6BE7ACC6" w14:textId="77777777" w:rsidTr="00AF51F5">
        <w:trPr>
          <w:trHeight w:val="256"/>
        </w:trPr>
        <w:tc>
          <w:tcPr>
            <w:tcW w:w="824" w:type="dxa"/>
            <w:vMerge/>
            <w:tcBorders>
              <w:left w:val="single" w:sz="6" w:space="0" w:color="000000"/>
            </w:tcBorders>
            <w:shd w:val="clear" w:color="auto" w:fill="FFFFFF"/>
          </w:tcPr>
          <w:p w14:paraId="2C22ACD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494EB7A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27B451E" w14:textId="77777777" w:rsidTr="00AF51F5">
        <w:trPr>
          <w:trHeight w:val="256"/>
        </w:trPr>
        <w:tc>
          <w:tcPr>
            <w:tcW w:w="824" w:type="dxa"/>
            <w:vMerge/>
            <w:tcBorders>
              <w:left w:val="single" w:sz="6" w:space="0" w:color="000000"/>
            </w:tcBorders>
            <w:shd w:val="clear" w:color="auto" w:fill="FFFFFF"/>
          </w:tcPr>
          <w:p w14:paraId="31DC097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6164C7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Знают и соблюдают правила дорожного движения, осознают ответственность за свою безопасность и жизнь других людей; имеют представ</w:t>
            </w:r>
            <w:r w:rsidRPr="005D5ED3">
              <w:rPr>
                <w:rFonts w:ascii="Times New Roman" w:eastAsia="Times New Roman" w:hAnsi="Times New Roman" w:cs="Times New Roman"/>
                <w:color w:val="000000"/>
                <w:lang w:eastAsia="zh-CN"/>
              </w:rPr>
              <w:softHyphen/>
              <w:t>ления об изобретениях человечества в области космонавтики, их использовании в современном мире, о профессии космонавта и о первом по</w:t>
            </w:r>
            <w:r w:rsidRPr="005D5ED3">
              <w:rPr>
                <w:rFonts w:ascii="Times New Roman" w:eastAsia="Times New Roman" w:hAnsi="Times New Roman" w:cs="Times New Roman"/>
                <w:color w:val="000000"/>
                <w:lang w:eastAsia="zh-CN"/>
              </w:rPr>
              <w:softHyphen/>
              <w:t xml:space="preserve">лете в космос; проявляют интерес к русским народным промыслам; имеют представления о планете Земля, многообразии стран и государств (европейские, африканские, азиатские и др.), населении и его особенностях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w:t>
            </w:r>
            <w:r w:rsidRPr="005D5ED3">
              <w:rPr>
                <w:rFonts w:ascii="Times New Roman" w:eastAsia="Times New Roman" w:hAnsi="Times New Roman" w:cs="Times New Roman"/>
                <w:color w:val="000000"/>
                <w:lang w:eastAsia="zh-CN"/>
              </w:rPr>
              <w:t>свободно и адекватно используют в речи слова, обозначающие названия стран и континентов, символы своей страны, сво</w:t>
            </w:r>
            <w:r w:rsidRPr="005D5ED3">
              <w:rPr>
                <w:rFonts w:ascii="Times New Roman" w:eastAsia="Times New Roman" w:hAnsi="Times New Roman" w:cs="Times New Roman"/>
                <w:color w:val="000000"/>
                <w:lang w:eastAsia="zh-CN"/>
              </w:rPr>
              <w:softHyphen/>
              <w:t>его города, населенного пункта, используют в речи слова, обозначающие названия объектов природы, профессии и социальные явления; опи</w:t>
            </w:r>
            <w:r w:rsidRPr="005D5ED3">
              <w:rPr>
                <w:rFonts w:ascii="Times New Roman" w:eastAsia="Times New Roman" w:hAnsi="Times New Roman" w:cs="Times New Roman"/>
                <w:color w:val="000000"/>
                <w:lang w:eastAsia="zh-CN"/>
              </w:rPr>
              <w:softHyphen/>
              <w:t>сывают процесс выполнения задания, проводят его самоанализ; предлагают различные варианты решения проблемно-познавательных задач, инициируют общение и совместную со взрослыми и сверстниками деятельность; владеют диалогической речью и конструктивными способа</w:t>
            </w:r>
            <w:r w:rsidRPr="005D5ED3">
              <w:rPr>
                <w:rFonts w:ascii="Times New Roman" w:eastAsia="Times New Roman" w:hAnsi="Times New Roman" w:cs="Times New Roman"/>
                <w:color w:val="000000"/>
                <w:lang w:eastAsia="zh-CN"/>
              </w:rPr>
              <w:softHyphen/>
              <w:t xml:space="preserve">ми взаимодействия; создают сюжетные и декоративные композиции </w:t>
            </w:r>
            <w:r w:rsidRPr="005D5ED3">
              <w:rPr>
                <w:rFonts w:ascii="Times New Roman" w:eastAsia="Times New Roman" w:hAnsi="Times New Roman" w:cs="Times New Roman"/>
                <w:i/>
                <w:iCs/>
                <w:color w:val="000000"/>
                <w:lang w:eastAsia="zh-CN"/>
              </w:rPr>
              <w:t>(познание: познавательно-исследовательская и продуктивная деятелъ-</w:t>
            </w:r>
          </w:p>
          <w:p w14:paraId="7235BC0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ностъ, труд, коммуникация, чтение художественной литературы, социализация, художественное творчество)</w:t>
            </w:r>
          </w:p>
        </w:tc>
      </w:tr>
      <w:tr w:rsidR="005D5ED3" w:rsidRPr="005D5ED3" w14:paraId="37848419" w14:textId="77777777" w:rsidTr="00AF51F5">
        <w:trPr>
          <w:trHeight w:val="256"/>
        </w:trPr>
        <w:tc>
          <w:tcPr>
            <w:tcW w:w="824" w:type="dxa"/>
            <w:vMerge/>
            <w:tcBorders>
              <w:left w:val="single" w:sz="6" w:space="0" w:color="000000"/>
            </w:tcBorders>
            <w:shd w:val="clear" w:color="auto" w:fill="FFFFFF"/>
          </w:tcPr>
          <w:p w14:paraId="1E174B0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7EA5BE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0A4E761" w14:textId="77777777" w:rsidTr="00AF51F5">
        <w:trPr>
          <w:trHeight w:val="256"/>
        </w:trPr>
        <w:tc>
          <w:tcPr>
            <w:tcW w:w="824" w:type="dxa"/>
            <w:vMerge/>
            <w:tcBorders>
              <w:left w:val="single" w:sz="6" w:space="0" w:color="000000"/>
            </w:tcBorders>
            <w:shd w:val="clear" w:color="auto" w:fill="FFFFFF"/>
          </w:tcPr>
          <w:p w14:paraId="71CC813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4D869F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дидактической игре на знание дорожных знаков, участие в беседе об ответственности за свою безопасность и жизнь других людей на дорогах, продуктивная деятельность по изготовлению некоторых дорожных знаков; просмотр и обсуждение видеоматериалов о первом полете в космос, познавательная и продуктивная деятельность по составлению рассказов о работе российских космонавтов; самостоятельная исследовательская деятельность по сравнению гжели и скопинской керамики; оформление выставки работ народных мастеров, рассматрива</w:t>
            </w:r>
            <w:r w:rsidRPr="005D5ED3">
              <w:rPr>
                <w:rFonts w:ascii="Times New Roman" w:eastAsia="Times New Roman" w:hAnsi="Times New Roman" w:cs="Times New Roman"/>
                <w:color w:val="000000"/>
                <w:lang w:eastAsia="zh-CN"/>
              </w:rPr>
              <w:softHyphen/>
              <w:t>ние и обсуждение предметов промысла; чтение и обсуждение детской иллюстрированной энциклопедии, диалоги о культуре, особенностях быта, обычаях представителей разных рас и национальностей; решение проблемных задач в системе «Земля - наш общий дом»</w:t>
            </w:r>
          </w:p>
        </w:tc>
      </w:tr>
      <w:tr w:rsidR="005D5ED3" w:rsidRPr="005D5ED3" w14:paraId="39FE0398" w14:textId="77777777" w:rsidTr="00AF51F5">
        <w:trPr>
          <w:trHeight w:val="624"/>
        </w:trPr>
        <w:tc>
          <w:tcPr>
            <w:tcW w:w="824" w:type="dxa"/>
            <w:vMerge w:val="restart"/>
            <w:tcBorders>
              <w:top w:val="single" w:sz="6" w:space="0" w:color="000000"/>
              <w:left w:val="single" w:sz="6" w:space="0" w:color="000000"/>
            </w:tcBorders>
            <w:shd w:val="clear" w:color="auto" w:fill="FFFFFF"/>
            <w:textDirection w:val="btLr"/>
            <w:vAlign w:val="center"/>
          </w:tcPr>
          <w:p w14:paraId="114D3C53"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851" w:type="dxa"/>
            <w:tcBorders>
              <w:top w:val="single" w:sz="6" w:space="0" w:color="000000"/>
              <w:left w:val="single" w:sz="6" w:space="0" w:color="000000"/>
              <w:bottom w:val="single" w:sz="6" w:space="0" w:color="000000"/>
            </w:tcBorders>
            <w:shd w:val="clear" w:color="auto" w:fill="FFFFFF"/>
            <w:vAlign w:val="center"/>
          </w:tcPr>
          <w:p w14:paraId="5B0FE59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731" w:type="dxa"/>
            <w:tcBorders>
              <w:top w:val="single" w:sz="6" w:space="0" w:color="000000"/>
              <w:left w:val="single" w:sz="6" w:space="0" w:color="000000"/>
              <w:bottom w:val="single" w:sz="6" w:space="0" w:color="000000"/>
            </w:tcBorders>
            <w:shd w:val="clear" w:color="auto" w:fill="FFFFFF"/>
            <w:vAlign w:val="center"/>
          </w:tcPr>
          <w:p w14:paraId="0BE7967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Наша армия</w:t>
            </w:r>
          </w:p>
        </w:tc>
        <w:tc>
          <w:tcPr>
            <w:tcW w:w="3370" w:type="dxa"/>
            <w:tcBorders>
              <w:top w:val="single" w:sz="6" w:space="0" w:color="000000"/>
              <w:left w:val="single" w:sz="6" w:space="0" w:color="000000"/>
              <w:bottom w:val="single" w:sz="6" w:space="0" w:color="000000"/>
            </w:tcBorders>
            <w:shd w:val="clear" w:color="auto" w:fill="FFFFFF"/>
            <w:vAlign w:val="center"/>
          </w:tcPr>
          <w:p w14:paraId="4E8521E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Телевизор в нашем доме</w:t>
            </w:r>
          </w:p>
        </w:tc>
        <w:tc>
          <w:tcPr>
            <w:tcW w:w="3043" w:type="dxa"/>
            <w:tcBorders>
              <w:top w:val="single" w:sz="6" w:space="0" w:color="000000"/>
              <w:left w:val="single" w:sz="6" w:space="0" w:color="000000"/>
              <w:bottom w:val="single" w:sz="6" w:space="0" w:color="000000"/>
            </w:tcBorders>
            <w:shd w:val="clear" w:color="auto" w:fill="FFFFFF"/>
            <w:vAlign w:val="center"/>
          </w:tcPr>
          <w:p w14:paraId="6473B69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Колыбель истории (Санкт-Петербург)</w:t>
            </w:r>
          </w:p>
        </w:tc>
        <w:tc>
          <w:tcPr>
            <w:tcW w:w="4038" w:type="dxa"/>
            <w:tcBorders>
              <w:top w:val="single" w:sz="6" w:space="0" w:color="000000"/>
              <w:left w:val="single" w:sz="6" w:space="0" w:color="000000"/>
              <w:bottom w:val="single" w:sz="6" w:space="0" w:color="000000"/>
            </w:tcBorders>
            <w:shd w:val="clear" w:color="auto" w:fill="FFFFFF"/>
            <w:vAlign w:val="center"/>
          </w:tcPr>
          <w:p w14:paraId="462FFCB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мастерской художника-модельера</w:t>
            </w:r>
          </w:p>
        </w:tc>
      </w:tr>
      <w:tr w:rsidR="005D5ED3" w:rsidRPr="005D5ED3" w14:paraId="4DEDF601" w14:textId="77777777" w:rsidTr="00AF51F5">
        <w:trPr>
          <w:trHeight w:val="624"/>
        </w:trPr>
        <w:tc>
          <w:tcPr>
            <w:tcW w:w="824" w:type="dxa"/>
            <w:vMerge/>
            <w:tcBorders>
              <w:left w:val="single" w:sz="6" w:space="0" w:color="000000"/>
            </w:tcBorders>
            <w:shd w:val="clear" w:color="auto" w:fill="FFFFFF"/>
          </w:tcPr>
          <w:p w14:paraId="60DCAA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851" w:type="dxa"/>
            <w:tcBorders>
              <w:top w:val="single" w:sz="6" w:space="0" w:color="000000"/>
              <w:left w:val="single" w:sz="6" w:space="0" w:color="000000"/>
              <w:bottom w:val="single" w:sz="6" w:space="0" w:color="000000"/>
            </w:tcBorders>
            <w:shd w:val="clear" w:color="auto" w:fill="FFFFFF"/>
            <w:vAlign w:val="center"/>
          </w:tcPr>
          <w:p w14:paraId="0C7D00E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2731" w:type="dxa"/>
            <w:tcBorders>
              <w:top w:val="single" w:sz="6" w:space="0" w:color="000000"/>
              <w:left w:val="single" w:sz="6" w:space="0" w:color="000000"/>
              <w:bottom w:val="single" w:sz="6" w:space="0" w:color="000000"/>
            </w:tcBorders>
            <w:shd w:val="clear" w:color="auto" w:fill="FFFFFF"/>
          </w:tcPr>
          <w:p w14:paraId="329907C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Углубить знания о Россий</w:t>
            </w:r>
            <w:r w:rsidRPr="005D5ED3">
              <w:rPr>
                <w:rFonts w:ascii="Times New Roman" w:eastAsia="Times New Roman" w:hAnsi="Times New Roman" w:cs="Times New Roman"/>
                <w:color w:val="000000"/>
                <w:lang w:eastAsia="zh-CN"/>
              </w:rPr>
              <w:softHyphen/>
              <w:t>ской армии.</w:t>
            </w:r>
          </w:p>
          <w:p w14:paraId="33CBE6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чтить память павших бойцов, возлагать цветы к обе</w:t>
            </w:r>
            <w:r w:rsidRPr="005D5ED3">
              <w:rPr>
                <w:rFonts w:ascii="Times New Roman" w:eastAsia="Times New Roman" w:hAnsi="Times New Roman" w:cs="Times New Roman"/>
                <w:color w:val="000000"/>
                <w:lang w:eastAsia="zh-CN"/>
              </w:rPr>
              <w:softHyphen/>
              <w:t>лискам и памятникам. Знакомить с наградами, ко</w:t>
            </w:r>
            <w:r w:rsidRPr="005D5ED3">
              <w:rPr>
                <w:rFonts w:ascii="Times New Roman" w:eastAsia="Times New Roman" w:hAnsi="Times New Roman" w:cs="Times New Roman"/>
                <w:color w:val="000000"/>
                <w:lang w:eastAsia="zh-CN"/>
              </w:rPr>
              <w:softHyphen/>
              <w:t>торые получают защитники Отечества в мирное время</w:t>
            </w:r>
          </w:p>
        </w:tc>
        <w:tc>
          <w:tcPr>
            <w:tcW w:w="3370" w:type="dxa"/>
            <w:tcBorders>
              <w:top w:val="single" w:sz="6" w:space="0" w:color="000000"/>
              <w:left w:val="single" w:sz="6" w:space="0" w:color="000000"/>
              <w:bottom w:val="single" w:sz="6" w:space="0" w:color="000000"/>
            </w:tcBorders>
            <w:shd w:val="clear" w:color="auto" w:fill="FFFFFF"/>
          </w:tcPr>
          <w:p w14:paraId="3059D0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w:t>
            </w:r>
          </w:p>
          <w:p w14:paraId="008F481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телевидением как неотъемле</w:t>
            </w:r>
            <w:r w:rsidRPr="005D5ED3">
              <w:rPr>
                <w:rFonts w:ascii="Times New Roman" w:eastAsia="Times New Roman" w:hAnsi="Times New Roman" w:cs="Times New Roman"/>
                <w:color w:val="000000"/>
                <w:lang w:eastAsia="zh-CN"/>
              </w:rPr>
              <w:softHyphen/>
              <w:t>мой частью современной жизни;</w:t>
            </w:r>
          </w:p>
          <w:p w14:paraId="13CE154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профессиями людей, работаю</w:t>
            </w:r>
            <w:r w:rsidRPr="005D5ED3">
              <w:rPr>
                <w:rFonts w:ascii="Times New Roman" w:eastAsia="Times New Roman" w:hAnsi="Times New Roman" w:cs="Times New Roman"/>
                <w:color w:val="000000"/>
                <w:lang w:eastAsia="zh-CN"/>
              </w:rPr>
              <w:softHyphen/>
              <w:t>щих на телевидении. Воспитывать интерес к ра</w:t>
            </w:r>
            <w:r w:rsidRPr="005D5ED3">
              <w:rPr>
                <w:rFonts w:ascii="Times New Roman" w:eastAsia="Times New Roman" w:hAnsi="Times New Roman" w:cs="Times New Roman"/>
                <w:color w:val="000000"/>
                <w:lang w:eastAsia="zh-CN"/>
              </w:rPr>
              <w:softHyphen/>
              <w:t>боте телевидения, профессиям людей, занятых в этой сфере</w:t>
            </w:r>
          </w:p>
        </w:tc>
        <w:tc>
          <w:tcPr>
            <w:tcW w:w="3043" w:type="dxa"/>
            <w:tcBorders>
              <w:top w:val="single" w:sz="6" w:space="0" w:color="000000"/>
              <w:left w:val="single" w:sz="6" w:space="0" w:color="000000"/>
              <w:bottom w:val="single" w:sz="6" w:space="0" w:color="000000"/>
            </w:tcBorders>
            <w:shd w:val="clear" w:color="auto" w:fill="FFFFFF"/>
            <w:vAlign w:val="center"/>
          </w:tcPr>
          <w:p w14:paraId="64139D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городах России. Познакомить с городом Санкт-Петербург, его досто</w:t>
            </w:r>
            <w:r w:rsidRPr="005D5ED3">
              <w:rPr>
                <w:rFonts w:ascii="Times New Roman" w:eastAsia="Times New Roman" w:hAnsi="Times New Roman" w:cs="Times New Roman"/>
                <w:color w:val="000000"/>
                <w:lang w:eastAsia="zh-CN"/>
              </w:rPr>
              <w:softHyphen/>
              <w:t>примечательностями. Учить рассказывать о том, что узнали и увидели. Воспитывать любовь к родному краю и стране</w:t>
            </w:r>
          </w:p>
        </w:tc>
        <w:tc>
          <w:tcPr>
            <w:tcW w:w="4038" w:type="dxa"/>
            <w:tcBorders>
              <w:top w:val="single" w:sz="6" w:space="0" w:color="000000"/>
              <w:left w:val="single" w:sz="6" w:space="0" w:color="000000"/>
              <w:bottom w:val="single" w:sz="6" w:space="0" w:color="000000"/>
            </w:tcBorders>
            <w:shd w:val="clear" w:color="auto" w:fill="FFFFFF"/>
          </w:tcPr>
          <w:p w14:paraId="5F990E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 про</w:t>
            </w:r>
            <w:r w:rsidRPr="005D5ED3">
              <w:rPr>
                <w:rFonts w:ascii="Times New Roman" w:eastAsia="Times New Roman" w:hAnsi="Times New Roman" w:cs="Times New Roman"/>
                <w:color w:val="000000"/>
                <w:lang w:eastAsia="zh-CN"/>
              </w:rPr>
              <w:softHyphen/>
              <w:t>фессиях.</w:t>
            </w:r>
          </w:p>
          <w:p w14:paraId="0DD060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обобщенное понятие «одежда». Учить:</w:t>
            </w:r>
          </w:p>
          <w:p w14:paraId="0E1AFB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называть сезонную одежду;</w:t>
            </w:r>
          </w:p>
          <w:p w14:paraId="3C1C743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моделировать летнюю одежду.</w:t>
            </w:r>
          </w:p>
          <w:p w14:paraId="2AA318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професси</w:t>
            </w:r>
            <w:r w:rsidRPr="005D5ED3">
              <w:rPr>
                <w:rFonts w:ascii="Times New Roman" w:eastAsia="Times New Roman" w:hAnsi="Times New Roman" w:cs="Times New Roman"/>
                <w:color w:val="000000"/>
                <w:lang w:eastAsia="zh-CN"/>
              </w:rPr>
              <w:softHyphen/>
              <w:t>ей художника-модельера</w:t>
            </w:r>
          </w:p>
        </w:tc>
      </w:tr>
      <w:tr w:rsidR="005D5ED3" w:rsidRPr="005D5ED3" w14:paraId="775C8CF9" w14:textId="77777777" w:rsidTr="00AF51F5">
        <w:trPr>
          <w:trHeight w:val="284"/>
        </w:trPr>
        <w:tc>
          <w:tcPr>
            <w:tcW w:w="824" w:type="dxa"/>
            <w:vMerge/>
            <w:tcBorders>
              <w:left w:val="single" w:sz="6" w:space="0" w:color="000000"/>
            </w:tcBorders>
            <w:shd w:val="clear" w:color="auto" w:fill="FFFFFF"/>
          </w:tcPr>
          <w:p w14:paraId="3D03525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437B96F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EE8CFAB" w14:textId="77777777" w:rsidTr="00AF51F5">
        <w:trPr>
          <w:trHeight w:val="624"/>
        </w:trPr>
        <w:tc>
          <w:tcPr>
            <w:tcW w:w="824" w:type="dxa"/>
            <w:vMerge/>
            <w:tcBorders>
              <w:left w:val="single" w:sz="6" w:space="0" w:color="000000"/>
            </w:tcBorders>
            <w:shd w:val="clear" w:color="auto" w:fill="FFFFFF"/>
          </w:tcPr>
          <w:p w14:paraId="349932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743636F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Расширяют знания о Российской армии, рассказывают о профессиях работников телевидения, о различных видах труда взрослых, связанных с удовлетворением потребностей людей; используют в речи слова, обозначающие профессии и социальные явления; организуют совместную с другими детьми игру, договариваясь, распределяя роли, предлагая сюжеты игр и их варианты; умеют комбинировать в играх тематические сюжеты в один сюжет; имеют представление о городах своей Родины, их достопримечательностях, задают вопросы о России; определяют собственную принадлежность к государству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задают вопросы морального содержания; при решении личностных задач могут само</w:t>
            </w:r>
            <w:r w:rsidRPr="005D5ED3">
              <w:rPr>
                <w:rFonts w:ascii="Times New Roman" w:eastAsia="Times New Roman" w:hAnsi="Times New Roman" w:cs="Times New Roman"/>
                <w:color w:val="000000"/>
                <w:lang w:eastAsia="zh-CN"/>
              </w:rPr>
              <w:softHyphen/>
              <w:t>стоятельно ставить цели и достигать их; владеют способами безопасного поведения в современной информационной среде; используют раз</w:t>
            </w:r>
            <w:r w:rsidRPr="005D5ED3">
              <w:rPr>
                <w:rFonts w:ascii="Times New Roman" w:eastAsia="Times New Roman" w:hAnsi="Times New Roman" w:cs="Times New Roman"/>
                <w:color w:val="000000"/>
                <w:lang w:eastAsia="zh-CN"/>
              </w:rPr>
              <w:softHyphen/>
              <w:t xml:space="preserve">личные источники информации </w:t>
            </w:r>
            <w:r w:rsidRPr="005D5ED3">
              <w:rPr>
                <w:rFonts w:ascii="Times New Roman" w:eastAsia="Times New Roman" w:hAnsi="Times New Roman" w:cs="Times New Roman"/>
                <w:i/>
                <w:iCs/>
                <w:color w:val="000000"/>
                <w:lang w:eastAsia="zh-CN"/>
              </w:rPr>
              <w:t>(здоровье, безопасность, коммуникация, социализация)</w:t>
            </w:r>
          </w:p>
        </w:tc>
      </w:tr>
      <w:tr w:rsidR="005D5ED3" w:rsidRPr="005D5ED3" w14:paraId="11319198" w14:textId="77777777" w:rsidTr="00AF51F5">
        <w:trPr>
          <w:trHeight w:val="297"/>
        </w:trPr>
        <w:tc>
          <w:tcPr>
            <w:tcW w:w="824" w:type="dxa"/>
            <w:vMerge/>
            <w:tcBorders>
              <w:left w:val="single" w:sz="6" w:space="0" w:color="000000"/>
            </w:tcBorders>
            <w:shd w:val="clear" w:color="auto" w:fill="FFFFFF"/>
          </w:tcPr>
          <w:p w14:paraId="2473B6D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063A99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9663C65" w14:textId="77777777" w:rsidTr="00AF51F5">
        <w:trPr>
          <w:trHeight w:val="624"/>
        </w:trPr>
        <w:tc>
          <w:tcPr>
            <w:tcW w:w="824" w:type="dxa"/>
            <w:vMerge/>
            <w:tcBorders>
              <w:left w:val="single" w:sz="6" w:space="0" w:color="000000"/>
              <w:bottom w:val="single" w:sz="6" w:space="0" w:color="000000"/>
            </w:tcBorders>
            <w:shd w:val="clear" w:color="auto" w:fill="FFFFFF"/>
          </w:tcPr>
          <w:p w14:paraId="35AB27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14:paraId="020A8A3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литературных произведений, детской иллюстрированной энциклопедии; продуктивная деятельность: рисование иллю</w:t>
            </w:r>
            <w:r w:rsidRPr="005D5ED3">
              <w:rPr>
                <w:rFonts w:ascii="Times New Roman" w:eastAsia="Times New Roman" w:hAnsi="Times New Roman" w:cs="Times New Roman"/>
                <w:color w:val="000000"/>
                <w:lang w:eastAsia="zh-CN"/>
              </w:rPr>
              <w:softHyphen/>
              <w:t>страций к прочитанным произведениям; наблюдения за трудом взрослых и составление рассказов о профессиях людей, работающих на теле</w:t>
            </w:r>
            <w:r w:rsidRPr="005D5ED3">
              <w:rPr>
                <w:rFonts w:ascii="Times New Roman" w:eastAsia="Times New Roman" w:hAnsi="Times New Roman" w:cs="Times New Roman"/>
                <w:color w:val="000000"/>
                <w:lang w:eastAsia="zh-CN"/>
              </w:rPr>
              <w:softHyphen/>
              <w:t>видении; диалоги о профессии художника-модельера, моделирование (рисование) летней одежды; дидактические игры, обобщающие понятие «одежда», театрализованные, сюжетно-ролевые игры (например, прием у модельера); просмотр и обсуждение видеоматериалов о достопри-мечательностях Санкт-Петербурга</w:t>
            </w:r>
          </w:p>
        </w:tc>
      </w:tr>
    </w:tbl>
    <w:p w14:paraId="1227E0A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EE28871" w14:textId="77777777" w:rsidR="00A12E28" w:rsidRDefault="00A12E28" w:rsidP="005D5ED3">
      <w:pPr>
        <w:suppressAutoHyphens/>
        <w:spacing w:after="0" w:line="240" w:lineRule="auto"/>
        <w:jc w:val="center"/>
        <w:rPr>
          <w:rFonts w:ascii="Times New Roman" w:eastAsia="Times New Roman" w:hAnsi="Times New Roman" w:cs="Times New Roman"/>
          <w:sz w:val="24"/>
          <w:szCs w:val="24"/>
          <w:lang w:eastAsia="zh-CN"/>
        </w:rPr>
      </w:pPr>
    </w:p>
    <w:p w14:paraId="739910BE"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Ознакомление с природой</w:t>
      </w:r>
    </w:p>
    <w:p w14:paraId="522443F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9"/>
        <w:gridCol w:w="4101"/>
        <w:gridCol w:w="3260"/>
        <w:gridCol w:w="2576"/>
        <w:gridCol w:w="3212"/>
      </w:tblGrid>
      <w:tr w:rsidR="005D5ED3" w:rsidRPr="005D5ED3" w14:paraId="1486B389" w14:textId="77777777" w:rsidTr="00AF51F5">
        <w:trPr>
          <w:trHeight w:val="650"/>
        </w:trPr>
        <w:tc>
          <w:tcPr>
            <w:tcW w:w="567" w:type="dxa"/>
            <w:tcBorders>
              <w:top w:val="single" w:sz="6" w:space="0" w:color="000000"/>
              <w:left w:val="single" w:sz="6" w:space="0" w:color="000000"/>
            </w:tcBorders>
            <w:shd w:val="clear" w:color="auto" w:fill="FFFFFF"/>
            <w:vAlign w:val="center"/>
          </w:tcPr>
          <w:p w14:paraId="5450D0D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color w:val="000000"/>
                <w:sz w:val="18"/>
                <w:szCs w:val="18"/>
                <w:lang w:eastAsia="zh-CN"/>
              </w:rPr>
              <w:t>Ме-</w:t>
            </w:r>
          </w:p>
          <w:p w14:paraId="3B69C8F0"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color w:val="000000"/>
                <w:sz w:val="18"/>
                <w:szCs w:val="18"/>
                <w:lang w:eastAsia="zh-CN"/>
              </w:rPr>
              <w:t>сяц</w:t>
            </w:r>
          </w:p>
        </w:tc>
        <w:tc>
          <w:tcPr>
            <w:tcW w:w="4820" w:type="dxa"/>
            <w:gridSpan w:val="2"/>
            <w:tcBorders>
              <w:top w:val="single" w:sz="6" w:space="0" w:color="000000"/>
              <w:left w:val="single" w:sz="6" w:space="0" w:color="000000"/>
            </w:tcBorders>
            <w:shd w:val="clear" w:color="auto" w:fill="FFFFFF"/>
            <w:vAlign w:val="center"/>
          </w:tcPr>
          <w:p w14:paraId="644E756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14:paraId="30FBD96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1-й недели</w:t>
            </w:r>
          </w:p>
        </w:tc>
        <w:tc>
          <w:tcPr>
            <w:tcW w:w="3260" w:type="dxa"/>
            <w:tcBorders>
              <w:top w:val="single" w:sz="6" w:space="0" w:color="000000"/>
              <w:left w:val="single" w:sz="6" w:space="0" w:color="000000"/>
            </w:tcBorders>
            <w:shd w:val="clear" w:color="auto" w:fill="FFFFFF"/>
            <w:vAlign w:val="center"/>
          </w:tcPr>
          <w:p w14:paraId="48D0E39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14:paraId="10B9070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2-й недели</w:t>
            </w:r>
          </w:p>
        </w:tc>
        <w:tc>
          <w:tcPr>
            <w:tcW w:w="2576" w:type="dxa"/>
            <w:tcBorders>
              <w:top w:val="single" w:sz="6" w:space="0" w:color="000000"/>
              <w:left w:val="single" w:sz="6" w:space="0" w:color="000000"/>
            </w:tcBorders>
            <w:shd w:val="clear" w:color="auto" w:fill="FFFFFF"/>
            <w:vAlign w:val="center"/>
          </w:tcPr>
          <w:p w14:paraId="254E8CB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14:paraId="517898F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3-й недели</w:t>
            </w:r>
          </w:p>
        </w:tc>
        <w:tc>
          <w:tcPr>
            <w:tcW w:w="3212" w:type="dxa"/>
            <w:tcBorders>
              <w:top w:val="single" w:sz="6" w:space="0" w:color="000000"/>
              <w:left w:val="single" w:sz="6" w:space="0" w:color="000000"/>
              <w:right w:val="single" w:sz="6" w:space="0" w:color="000000"/>
            </w:tcBorders>
            <w:shd w:val="clear" w:color="auto" w:fill="FFFFFF"/>
            <w:vAlign w:val="center"/>
          </w:tcPr>
          <w:p w14:paraId="1A91828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14:paraId="5B48D7AB"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4-й недели</w:t>
            </w:r>
          </w:p>
        </w:tc>
      </w:tr>
      <w:tr w:rsidR="005D5ED3" w:rsidRPr="005D5ED3" w14:paraId="1C9D3F3F" w14:textId="77777777" w:rsidTr="00AF51F5">
        <w:trPr>
          <w:trHeight w:val="202"/>
        </w:trPr>
        <w:tc>
          <w:tcPr>
            <w:tcW w:w="567" w:type="dxa"/>
            <w:tcBorders>
              <w:top w:val="single" w:sz="6" w:space="0" w:color="000000"/>
              <w:left w:val="single" w:sz="6" w:space="0" w:color="000000"/>
              <w:bottom w:val="single" w:sz="6" w:space="0" w:color="000000"/>
            </w:tcBorders>
            <w:shd w:val="clear" w:color="auto" w:fill="FFFFFF"/>
            <w:vAlign w:val="center"/>
          </w:tcPr>
          <w:p w14:paraId="0EA23E4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4820" w:type="dxa"/>
            <w:gridSpan w:val="2"/>
            <w:tcBorders>
              <w:top w:val="single" w:sz="6" w:space="0" w:color="000000"/>
              <w:left w:val="single" w:sz="6" w:space="0" w:color="000000"/>
              <w:bottom w:val="single" w:sz="6" w:space="0" w:color="000000"/>
            </w:tcBorders>
            <w:shd w:val="clear" w:color="auto" w:fill="FFFFFF"/>
            <w:vAlign w:val="center"/>
          </w:tcPr>
          <w:p w14:paraId="013BE36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260" w:type="dxa"/>
            <w:tcBorders>
              <w:top w:val="single" w:sz="6" w:space="0" w:color="000000"/>
              <w:left w:val="single" w:sz="6" w:space="0" w:color="000000"/>
              <w:bottom w:val="single" w:sz="6" w:space="0" w:color="000000"/>
            </w:tcBorders>
            <w:shd w:val="clear" w:color="auto" w:fill="FFFFFF"/>
            <w:vAlign w:val="center"/>
          </w:tcPr>
          <w:p w14:paraId="7190272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2576" w:type="dxa"/>
            <w:tcBorders>
              <w:top w:val="single" w:sz="6" w:space="0" w:color="000000"/>
              <w:left w:val="single" w:sz="6" w:space="0" w:color="000000"/>
              <w:bottom w:val="single" w:sz="6" w:space="0" w:color="000000"/>
            </w:tcBorders>
            <w:shd w:val="clear" w:color="auto" w:fill="FFFFFF"/>
            <w:vAlign w:val="center"/>
          </w:tcPr>
          <w:p w14:paraId="423A241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7323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14:paraId="37EB4C01" w14:textId="77777777" w:rsidTr="00AF51F5">
        <w:trPr>
          <w:trHeight w:val="643"/>
        </w:trPr>
        <w:tc>
          <w:tcPr>
            <w:tcW w:w="567" w:type="dxa"/>
            <w:vMerge w:val="restart"/>
            <w:tcBorders>
              <w:top w:val="single" w:sz="6" w:space="0" w:color="000000"/>
              <w:left w:val="single" w:sz="6" w:space="0" w:color="000000"/>
            </w:tcBorders>
            <w:shd w:val="clear" w:color="auto" w:fill="FFFFFF"/>
            <w:textDirection w:val="btLr"/>
            <w:vAlign w:val="center"/>
          </w:tcPr>
          <w:p w14:paraId="57900543"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719" w:type="dxa"/>
            <w:tcBorders>
              <w:top w:val="single" w:sz="6" w:space="0" w:color="000000"/>
              <w:left w:val="single" w:sz="6" w:space="0" w:color="000000"/>
              <w:bottom w:val="single" w:sz="6" w:space="0" w:color="000000"/>
            </w:tcBorders>
            <w:shd w:val="clear" w:color="auto" w:fill="FFFFFF"/>
            <w:vAlign w:val="center"/>
          </w:tcPr>
          <w:p w14:paraId="4B26D01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4101" w:type="dxa"/>
            <w:tcBorders>
              <w:top w:val="single" w:sz="6" w:space="0" w:color="000000"/>
              <w:left w:val="single" w:sz="6" w:space="0" w:color="000000"/>
              <w:bottom w:val="single" w:sz="6" w:space="0" w:color="000000"/>
            </w:tcBorders>
            <w:shd w:val="clear" w:color="auto" w:fill="FFFFFF"/>
          </w:tcPr>
          <w:p w14:paraId="2B0968F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Природа и здоровье</w:t>
            </w:r>
          </w:p>
        </w:tc>
        <w:tc>
          <w:tcPr>
            <w:tcW w:w="3260" w:type="dxa"/>
            <w:tcBorders>
              <w:top w:val="single" w:sz="6" w:space="0" w:color="000000"/>
              <w:left w:val="single" w:sz="6" w:space="0" w:color="000000"/>
              <w:bottom w:val="single" w:sz="6" w:space="0" w:color="000000"/>
            </w:tcBorders>
            <w:shd w:val="clear" w:color="auto" w:fill="FFFFFF"/>
          </w:tcPr>
          <w:p w14:paraId="230C42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Дары осени</w:t>
            </w:r>
          </w:p>
        </w:tc>
        <w:tc>
          <w:tcPr>
            <w:tcW w:w="2576" w:type="dxa"/>
            <w:tcBorders>
              <w:top w:val="single" w:sz="6" w:space="0" w:color="000000"/>
              <w:left w:val="single" w:sz="6" w:space="0" w:color="000000"/>
              <w:bottom w:val="single" w:sz="6" w:space="0" w:color="000000"/>
            </w:tcBorders>
            <w:shd w:val="clear" w:color="auto" w:fill="FFFFFF"/>
          </w:tcPr>
          <w:p w14:paraId="28692E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Где зимуют лягушки</w:t>
            </w:r>
          </w:p>
        </w:tc>
        <w:tc>
          <w:tcPr>
            <w:tcW w:w="32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21C0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Листопад, листопад -листья желтые летят...</w:t>
            </w:r>
          </w:p>
        </w:tc>
      </w:tr>
      <w:tr w:rsidR="005D5ED3" w:rsidRPr="005D5ED3" w14:paraId="40339AA4" w14:textId="77777777" w:rsidTr="00AF51F5">
        <w:trPr>
          <w:trHeight w:val="5739"/>
        </w:trPr>
        <w:tc>
          <w:tcPr>
            <w:tcW w:w="567" w:type="dxa"/>
            <w:vMerge/>
            <w:tcBorders>
              <w:left w:val="single" w:sz="6" w:space="0" w:color="000000"/>
            </w:tcBorders>
            <w:shd w:val="clear" w:color="auto" w:fill="FFFFFF"/>
          </w:tcPr>
          <w:p w14:paraId="58CF9130"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6" w:space="0" w:color="000000"/>
              <w:left w:val="single" w:sz="6" w:space="0" w:color="000000"/>
            </w:tcBorders>
            <w:shd w:val="clear" w:color="auto" w:fill="FFFFFF"/>
            <w:vAlign w:val="center"/>
          </w:tcPr>
          <w:p w14:paraId="2E01BB9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4101" w:type="dxa"/>
            <w:tcBorders>
              <w:top w:val="single" w:sz="6" w:space="0" w:color="000000"/>
              <w:left w:val="single" w:sz="6" w:space="0" w:color="000000"/>
            </w:tcBorders>
            <w:shd w:val="clear" w:color="auto" w:fill="FFFFFF"/>
          </w:tcPr>
          <w:p w14:paraId="1385C7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и систематизи-</w:t>
            </w:r>
          </w:p>
          <w:p w14:paraId="0E4DDAD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ровать представления о взаимоот-</w:t>
            </w:r>
          </w:p>
          <w:p w14:paraId="5BD015E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ношениях человека с окружающей</w:t>
            </w:r>
          </w:p>
          <w:p w14:paraId="58E555E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средой.</w:t>
            </w:r>
          </w:p>
          <w:p w14:paraId="711D329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знания о природе.</w:t>
            </w:r>
          </w:p>
          <w:p w14:paraId="082BBDF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Подвести к пониманию следующего:</w:t>
            </w:r>
          </w:p>
          <w:p w14:paraId="1123EC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разнообразный растительный</w:t>
            </w:r>
          </w:p>
          <w:p w14:paraId="2A44F0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животный мир является необходи-</w:t>
            </w:r>
          </w:p>
          <w:p w14:paraId="31BA06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мым звеном в цепочке биосистемы</w:t>
            </w:r>
          </w:p>
          <w:p w14:paraId="488AE16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на Земле;</w:t>
            </w:r>
          </w:p>
          <w:p w14:paraId="12F71B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жизнь человека на Земле во многом зависит от окружающей среды:</w:t>
            </w:r>
          </w:p>
          <w:p w14:paraId="2CF7C4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чем чище воздух, вода, лес, почва,</w:t>
            </w:r>
          </w:p>
          <w:p w14:paraId="38351F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 благоприятнее это сказывается</w:t>
            </w:r>
          </w:p>
          <w:p w14:paraId="6905FA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на здоровье и жизни людей.</w:t>
            </w:r>
          </w:p>
          <w:p w14:paraId="2561C61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ответственность</w:t>
            </w:r>
          </w:p>
          <w:p w14:paraId="32F8CB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 совершение разнообразных действий в окружающей среде</w:t>
            </w:r>
          </w:p>
        </w:tc>
        <w:tc>
          <w:tcPr>
            <w:tcW w:w="3260" w:type="dxa"/>
            <w:tcBorders>
              <w:top w:val="single" w:sz="6" w:space="0" w:color="000000"/>
              <w:left w:val="single" w:sz="6" w:space="0" w:color="000000"/>
            </w:tcBorders>
            <w:shd w:val="clear" w:color="auto" w:fill="FFFFFF"/>
          </w:tcPr>
          <w:p w14:paraId="0D9F011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Закрепить:</w:t>
            </w:r>
          </w:p>
          <w:p w14:paraId="27FA63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обобщающие понятия «ово</w:t>
            </w:r>
          </w:p>
          <w:p w14:paraId="4BD512A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щи» и «фрукты»;</w:t>
            </w:r>
          </w:p>
          <w:p w14:paraId="483AACC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характерные свойства ово-</w:t>
            </w:r>
          </w:p>
          <w:p w14:paraId="0E0302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щей и фруктов.</w:t>
            </w:r>
          </w:p>
          <w:p w14:paraId="248A32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рассказывать о поль-</w:t>
            </w:r>
          </w:p>
          <w:p w14:paraId="64C758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зе овощей и фруктов для че-</w:t>
            </w:r>
          </w:p>
          <w:p w14:paraId="4E90EE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ловека.</w:t>
            </w:r>
          </w:p>
          <w:p w14:paraId="29291B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w:t>
            </w:r>
          </w:p>
          <w:p w14:paraId="292267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знания о труде людей осенью.</w:t>
            </w:r>
          </w:p>
          <w:p w14:paraId="27E046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Воспитывать:</w:t>
            </w:r>
          </w:p>
          <w:p w14:paraId="61F738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бережное отношение к при-</w:t>
            </w:r>
          </w:p>
          <w:p w14:paraId="6444DE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роде, которая щедро одари-</w:t>
            </w:r>
          </w:p>
          <w:p w14:paraId="4127BF9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вает нас своими богатствами;</w:t>
            </w:r>
          </w:p>
          <w:p w14:paraId="2CED2F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уважение к сельскохозяйст-</w:t>
            </w:r>
          </w:p>
          <w:p w14:paraId="224C33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венному труду людей</w:t>
            </w:r>
          </w:p>
        </w:tc>
        <w:tc>
          <w:tcPr>
            <w:tcW w:w="2576" w:type="dxa"/>
            <w:tcBorders>
              <w:top w:val="single" w:sz="6" w:space="0" w:color="000000"/>
              <w:left w:val="single" w:sz="6" w:space="0" w:color="000000"/>
            </w:tcBorders>
            <w:shd w:val="clear" w:color="auto" w:fill="FFFFFF"/>
          </w:tcPr>
          <w:p w14:paraId="606591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и расши-</w:t>
            </w:r>
          </w:p>
          <w:p w14:paraId="338C294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рять знания о земноводных.</w:t>
            </w:r>
          </w:p>
          <w:p w14:paraId="2317743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некоторы-</w:t>
            </w:r>
          </w:p>
          <w:p w14:paraId="55D20E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ми формами их защиты от врагов.</w:t>
            </w:r>
          </w:p>
          <w:p w14:paraId="767167F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рассказывать об осо-</w:t>
            </w:r>
          </w:p>
          <w:p w14:paraId="77AED3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бенностях внешнего вида</w:t>
            </w:r>
          </w:p>
          <w:p w14:paraId="08F70AF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жизненных проявлениях.</w:t>
            </w:r>
          </w:p>
          <w:p w14:paraId="086C5C8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умения пра-</w:t>
            </w:r>
          </w:p>
          <w:p w14:paraId="402592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вильно вести себя в природе,</w:t>
            </w:r>
          </w:p>
          <w:p w14:paraId="7C67EB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чтобы не навредить ей</w:t>
            </w:r>
          </w:p>
        </w:tc>
        <w:tc>
          <w:tcPr>
            <w:tcW w:w="3212" w:type="dxa"/>
            <w:tcBorders>
              <w:top w:val="single" w:sz="6" w:space="0" w:color="000000"/>
              <w:left w:val="single" w:sz="6" w:space="0" w:color="000000"/>
              <w:right w:val="single" w:sz="6" w:space="0" w:color="000000"/>
            </w:tcBorders>
            <w:shd w:val="clear" w:color="auto" w:fill="FFFFFF"/>
          </w:tcPr>
          <w:p w14:paraId="39C92A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знания о де-</w:t>
            </w:r>
          </w:p>
          <w:p w14:paraId="75727A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ревьях.</w:t>
            </w:r>
          </w:p>
          <w:p w14:paraId="43C6F6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определять дерево</w:t>
            </w:r>
          </w:p>
          <w:p w14:paraId="42FCD5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или кустарник по описанию,</w:t>
            </w:r>
          </w:p>
          <w:p w14:paraId="7892521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узнавать лист на ощупь.</w:t>
            </w:r>
          </w:p>
          <w:p w14:paraId="2064E9A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Показать значение листопа-</w:t>
            </w:r>
          </w:p>
          <w:p w14:paraId="5A6420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да для жизни растений зимой.</w:t>
            </w:r>
          </w:p>
          <w:p w14:paraId="4E510B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w:t>
            </w:r>
          </w:p>
          <w:p w14:paraId="163140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углублять знания о се-</w:t>
            </w:r>
          </w:p>
          <w:p w14:paraId="7A8AF7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зонных изменениях в природе</w:t>
            </w:r>
          </w:p>
        </w:tc>
      </w:tr>
      <w:tr w:rsidR="005D5ED3" w:rsidRPr="005D5ED3" w14:paraId="4E7C2A28" w14:textId="77777777" w:rsidTr="00AF51F5">
        <w:trPr>
          <w:trHeight w:val="355"/>
        </w:trPr>
        <w:tc>
          <w:tcPr>
            <w:tcW w:w="567" w:type="dxa"/>
            <w:vMerge/>
            <w:tcBorders>
              <w:left w:val="single" w:sz="6" w:space="0" w:color="000000"/>
            </w:tcBorders>
            <w:shd w:val="clear" w:color="auto" w:fill="FFFFFF"/>
          </w:tcPr>
          <w:p w14:paraId="16C049FE"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69E342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14:paraId="70DB59A3" w14:textId="77777777" w:rsidTr="00AF51F5">
        <w:trPr>
          <w:trHeight w:val="3975"/>
        </w:trPr>
        <w:tc>
          <w:tcPr>
            <w:tcW w:w="567" w:type="dxa"/>
            <w:vMerge/>
            <w:tcBorders>
              <w:left w:val="single" w:sz="6" w:space="0" w:color="000000"/>
              <w:bottom w:val="nil"/>
            </w:tcBorders>
            <w:shd w:val="clear" w:color="auto" w:fill="FFFFFF"/>
          </w:tcPr>
          <w:p w14:paraId="0C6A16B4"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5CF5A68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Знают правила поведения в природе и соблюдают их; благодаря сформированному кругозору ставят интеллектуальные задачи по преобразова-</w:t>
            </w:r>
          </w:p>
          <w:p w14:paraId="57021F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нию объектов окружающего мира; определяют характерные свойства овощей</w:t>
            </w:r>
          </w:p>
          <w:p w14:paraId="078B9D8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фруктов; понимают обусловленность сезонных видов работ</w:t>
            </w:r>
          </w:p>
          <w:p w14:paraId="1226D62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в природе, соответствующих природным закономерностям, потребностям растений; уважают труд сельских жителей </w:t>
            </w:r>
            <w:r w:rsidRPr="005D5ED3">
              <w:rPr>
                <w:rFonts w:ascii="Times New Roman" w:eastAsia="Times New Roman" w:hAnsi="Times New Roman" w:cs="Times New Roman"/>
                <w:i/>
                <w:iCs/>
                <w:color w:val="000000"/>
                <w:sz w:val="24"/>
                <w:szCs w:val="24"/>
                <w:lang w:eastAsia="zh-CN"/>
              </w:rPr>
              <w:t>(познание: формирование</w:t>
            </w:r>
          </w:p>
          <w:p w14:paraId="76F354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i/>
                <w:iCs/>
                <w:color w:val="000000"/>
                <w:sz w:val="24"/>
                <w:szCs w:val="24"/>
                <w:lang w:eastAsia="zh-CN"/>
              </w:rPr>
              <w:t xml:space="preserve">целостной картины мира, расширение кругозора, здоровье, безопасность, труд, социализация); </w:t>
            </w:r>
            <w:r w:rsidRPr="005D5ED3">
              <w:rPr>
                <w:rFonts w:ascii="Times New Roman" w:eastAsia="Times New Roman" w:hAnsi="Times New Roman" w:cs="Times New Roman"/>
                <w:color w:val="000000"/>
                <w:sz w:val="24"/>
                <w:szCs w:val="24"/>
                <w:lang w:eastAsia="zh-CN"/>
              </w:rPr>
              <w:t>устанавливают причинно-следственные связи</w:t>
            </w:r>
          </w:p>
          <w:p w14:paraId="6FFF03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sz w:val="24"/>
                <w:szCs w:val="24"/>
                <w:lang w:eastAsia="zh-CN"/>
              </w:rPr>
              <w:t xml:space="preserve">между природными явлениями; знают характерные признаки времен года: замечают приметы осени; собирают природный материал, выбирают </w:t>
            </w:r>
            <w:r w:rsidRPr="005D5ED3">
              <w:rPr>
                <w:rFonts w:ascii="Times New Roman" w:eastAsia="Times New Roman" w:hAnsi="Times New Roman" w:cs="Times New Roman"/>
                <w:color w:val="000000"/>
                <w:lang w:eastAsia="zh-CN"/>
              </w:rPr>
              <w:t xml:space="preserve">различные источники информации; воспринимают и удерживают составную инструкцию к выполнению познавательной и исследовательской задачи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познавательно-исследовательская деятельность, здоровье, безопасность, труд, коммуникация, чтение художественной литературы, художественное творчество)</w:t>
            </w:r>
          </w:p>
          <w:p w14:paraId="25478E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группируют предметы в соответствии с познавательной задачей; расширяют</w:t>
            </w:r>
          </w:p>
          <w:p w14:paraId="454486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собственные познавательные интересы и потребности, используя</w:t>
            </w:r>
          </w:p>
        </w:tc>
      </w:tr>
      <w:tr w:rsidR="005D5ED3" w:rsidRPr="005D5ED3" w14:paraId="0EC9EA47" w14:textId="77777777" w:rsidTr="00AF51F5">
        <w:trPr>
          <w:cantSplit/>
          <w:trHeight w:val="265"/>
        </w:trPr>
        <w:tc>
          <w:tcPr>
            <w:tcW w:w="567" w:type="dxa"/>
            <w:vMerge/>
            <w:tcBorders>
              <w:left w:val="single" w:sz="6" w:space="0" w:color="000000"/>
            </w:tcBorders>
            <w:shd w:val="clear" w:color="auto" w:fill="FFFFFF"/>
          </w:tcPr>
          <w:p w14:paraId="2A0AA965"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b/>
                <w:bCs/>
                <w:iCs/>
                <w:color w:val="000000"/>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76113FC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10812D6" w14:textId="77777777" w:rsidTr="00AF51F5">
        <w:trPr>
          <w:cantSplit/>
          <w:trHeight w:val="1891"/>
        </w:trPr>
        <w:tc>
          <w:tcPr>
            <w:tcW w:w="567" w:type="dxa"/>
            <w:vMerge/>
            <w:tcBorders>
              <w:left w:val="single" w:sz="6" w:space="0" w:color="000000"/>
              <w:bottom w:val="single" w:sz="6" w:space="0" w:color="000000"/>
            </w:tcBorders>
            <w:shd w:val="clear" w:color="auto" w:fill="FFFFFF"/>
          </w:tcPr>
          <w:p w14:paraId="732D65DB"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2FA968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Просмотр и обсуждение видеофильмов, чтение и обсуждение познавательной литературы о взаимоотношениях человека с окружающей средой, диалоги о разнообразии растительного и животного мира - необходимом звене в биосистеме Земли; составление рассказов о пользе овощей и фруктов для человека, наблюдения за трудом взрослых, самостоятельная познавательная деятельность по систематизации знаний о труде лю</w:t>
            </w:r>
            <w:r w:rsidRPr="005D5ED3">
              <w:rPr>
                <w:rFonts w:ascii="Times New Roman" w:eastAsia="Times New Roman" w:hAnsi="Times New Roman" w:cs="Times New Roman"/>
                <w:color w:val="000000"/>
                <w:lang w:eastAsia="zh-CN"/>
              </w:rPr>
              <w:softHyphen/>
              <w:t>дей осенью; решение познавательных задач по определению деревьев или кустарников по описанию, узнаванию листа на ощупь; коллективная продуктивная деятельность по составлению памятки поведения в природе; наблюдения в природе за явлением листопада, дидактические и раз</w:t>
            </w:r>
            <w:r w:rsidRPr="005D5ED3">
              <w:rPr>
                <w:rFonts w:ascii="Times New Roman" w:eastAsia="Times New Roman" w:hAnsi="Times New Roman" w:cs="Times New Roman"/>
                <w:color w:val="000000"/>
                <w:lang w:eastAsia="zh-CN"/>
              </w:rPr>
              <w:softHyphen/>
              <w:t>вивающие игры по углублению знаний о сезонных изменениях в природе, решение проблемных задач, продуктивная деятельность по сбору и систематизации природного материала; рисование осенних пейзажей</w:t>
            </w:r>
          </w:p>
        </w:tc>
      </w:tr>
    </w:tbl>
    <w:p w14:paraId="7DC743C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07F1CC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780CEA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384788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C1135D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B4BBF7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3FC245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B0A48B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4944FAC"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8C1665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0"/>
        <w:gridCol w:w="3118"/>
        <w:gridCol w:w="3969"/>
        <w:gridCol w:w="2850"/>
        <w:gridCol w:w="3221"/>
        <w:gridCol w:w="20"/>
      </w:tblGrid>
      <w:tr w:rsidR="005D5ED3" w:rsidRPr="005D5ED3" w14:paraId="1DC301F6" w14:textId="77777777" w:rsidTr="00AF51F5">
        <w:trPr>
          <w:gridAfter w:val="1"/>
          <w:wAfter w:w="20" w:type="dxa"/>
          <w:trHeight w:val="365"/>
        </w:trPr>
        <w:tc>
          <w:tcPr>
            <w:tcW w:w="567" w:type="dxa"/>
            <w:vMerge w:val="restart"/>
            <w:tcBorders>
              <w:top w:val="single" w:sz="6" w:space="0" w:color="000000"/>
              <w:left w:val="single" w:sz="6" w:space="0" w:color="000000"/>
            </w:tcBorders>
            <w:shd w:val="clear" w:color="auto" w:fill="FFFFFF"/>
            <w:textDirection w:val="btLr"/>
            <w:vAlign w:val="center"/>
          </w:tcPr>
          <w:p w14:paraId="2E80880D"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Октябрь</w:t>
            </w:r>
          </w:p>
        </w:tc>
        <w:tc>
          <w:tcPr>
            <w:tcW w:w="710" w:type="dxa"/>
            <w:tcBorders>
              <w:top w:val="single" w:sz="6" w:space="0" w:color="000000"/>
              <w:left w:val="single" w:sz="6" w:space="0" w:color="000000"/>
              <w:bottom w:val="single" w:sz="6" w:space="0" w:color="000000"/>
            </w:tcBorders>
            <w:shd w:val="clear" w:color="auto" w:fill="FFFFFF"/>
            <w:vAlign w:val="center"/>
          </w:tcPr>
          <w:p w14:paraId="13F0303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18" w:type="dxa"/>
            <w:tcBorders>
              <w:top w:val="single" w:sz="6" w:space="0" w:color="000000"/>
              <w:left w:val="single" w:sz="6" w:space="0" w:color="000000"/>
              <w:bottom w:val="single" w:sz="6" w:space="0" w:color="000000"/>
            </w:tcBorders>
            <w:shd w:val="clear" w:color="auto" w:fill="FFFFFF"/>
            <w:vAlign w:val="center"/>
          </w:tcPr>
          <w:p w14:paraId="0076917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Путешествие в осенний лес</w:t>
            </w:r>
          </w:p>
        </w:tc>
        <w:tc>
          <w:tcPr>
            <w:tcW w:w="3969" w:type="dxa"/>
            <w:tcBorders>
              <w:top w:val="single" w:sz="6" w:space="0" w:color="000000"/>
              <w:left w:val="single" w:sz="6" w:space="0" w:color="000000"/>
              <w:bottom w:val="single" w:sz="6" w:space="0" w:color="000000"/>
            </w:tcBorders>
            <w:shd w:val="clear" w:color="auto" w:fill="FFFFFF"/>
            <w:vAlign w:val="center"/>
          </w:tcPr>
          <w:p w14:paraId="5FB8244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Улетают журавли</w:t>
            </w:r>
          </w:p>
        </w:tc>
        <w:tc>
          <w:tcPr>
            <w:tcW w:w="2850" w:type="dxa"/>
            <w:tcBorders>
              <w:top w:val="single" w:sz="6" w:space="0" w:color="000000"/>
              <w:left w:val="single" w:sz="6" w:space="0" w:color="000000"/>
              <w:bottom w:val="single" w:sz="6" w:space="0" w:color="000000"/>
            </w:tcBorders>
            <w:shd w:val="clear" w:color="auto" w:fill="FFFFFF"/>
            <w:vAlign w:val="center"/>
          </w:tcPr>
          <w:p w14:paraId="365496A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Как звери к зиме готовятся</w:t>
            </w:r>
          </w:p>
        </w:tc>
        <w:tc>
          <w:tcPr>
            <w:tcW w:w="322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24685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Природа и мы</w:t>
            </w:r>
          </w:p>
        </w:tc>
      </w:tr>
      <w:tr w:rsidR="005D5ED3" w:rsidRPr="005D5ED3" w14:paraId="7201DBD8" w14:textId="77777777" w:rsidTr="00AF51F5">
        <w:trPr>
          <w:gridAfter w:val="1"/>
          <w:wAfter w:w="20" w:type="dxa"/>
          <w:trHeight w:val="2440"/>
        </w:trPr>
        <w:tc>
          <w:tcPr>
            <w:tcW w:w="567" w:type="dxa"/>
            <w:vMerge/>
            <w:tcBorders>
              <w:left w:val="single" w:sz="6" w:space="0" w:color="000000"/>
            </w:tcBorders>
            <w:shd w:val="clear" w:color="auto" w:fill="FFFFFF"/>
          </w:tcPr>
          <w:p w14:paraId="5D2EEA9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14:paraId="6BEBAEB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18" w:type="dxa"/>
            <w:tcBorders>
              <w:top w:val="single" w:sz="6" w:space="0" w:color="000000"/>
              <w:left w:val="single" w:sz="6" w:space="0" w:color="000000"/>
              <w:bottom w:val="single" w:sz="6" w:space="0" w:color="000000"/>
            </w:tcBorders>
            <w:shd w:val="clear" w:color="auto" w:fill="FFFFFF"/>
          </w:tcPr>
          <w:p w14:paraId="4B99FA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знание о том, что сентябрь - первый осенний месяц. Учить: - наблюдать за деревьями, кустарни</w:t>
            </w:r>
            <w:r w:rsidRPr="005D5ED3">
              <w:rPr>
                <w:rFonts w:ascii="Times New Roman" w:eastAsia="Times New Roman" w:hAnsi="Times New Roman" w:cs="Times New Roman"/>
                <w:color w:val="000000"/>
                <w:lang w:eastAsia="zh-CN"/>
              </w:rPr>
              <w:softHyphen/>
              <w:t>ками; - выделять и описывать объекты природы. Формировать экологически грамотное поведение в природной среде</w:t>
            </w:r>
          </w:p>
        </w:tc>
        <w:tc>
          <w:tcPr>
            <w:tcW w:w="3969" w:type="dxa"/>
            <w:tcBorders>
              <w:top w:val="single" w:sz="6" w:space="0" w:color="000000"/>
              <w:left w:val="single" w:sz="6" w:space="0" w:color="000000"/>
              <w:bottom w:val="single" w:sz="6" w:space="0" w:color="000000"/>
            </w:tcBorders>
            <w:shd w:val="clear" w:color="auto" w:fill="FFFFFF"/>
          </w:tcPr>
          <w:p w14:paraId="6D1F283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w:t>
            </w:r>
            <w:r w:rsidRPr="005D5ED3">
              <w:rPr>
                <w:rFonts w:ascii="Times New Roman" w:eastAsia="Times New Roman" w:hAnsi="Times New Roman" w:cs="Times New Roman"/>
                <w:color w:val="000000"/>
                <w:lang w:eastAsia="zh-CN"/>
              </w:rPr>
              <w:softHyphen/>
              <w:t>ние о том, что сезонные из</w:t>
            </w:r>
            <w:r w:rsidRPr="005D5ED3">
              <w:rPr>
                <w:rFonts w:ascii="Times New Roman" w:eastAsia="Times New Roman" w:hAnsi="Times New Roman" w:cs="Times New Roman"/>
                <w:color w:val="000000"/>
                <w:lang w:eastAsia="zh-CN"/>
              </w:rPr>
              <w:softHyphen/>
              <w:t>менения в природе влияют на жизнь растений, живот</w:t>
            </w:r>
            <w:r w:rsidRPr="005D5ED3">
              <w:rPr>
                <w:rFonts w:ascii="Times New Roman" w:eastAsia="Times New Roman" w:hAnsi="Times New Roman" w:cs="Times New Roman"/>
                <w:color w:val="000000"/>
                <w:lang w:eastAsia="zh-CN"/>
              </w:rPr>
              <w:softHyphen/>
              <w:t>ных, человека. Подвести к пониманию следующего: - произошли изменения в по</w:t>
            </w:r>
            <w:r w:rsidRPr="005D5ED3">
              <w:rPr>
                <w:rFonts w:ascii="Times New Roman" w:eastAsia="Times New Roman" w:hAnsi="Times New Roman" w:cs="Times New Roman"/>
                <w:color w:val="000000"/>
                <w:lang w:eastAsia="zh-CN"/>
              </w:rPr>
              <w:softHyphen/>
              <w:t>ведении пернатых по сравне</w:t>
            </w:r>
            <w:r w:rsidRPr="005D5ED3">
              <w:rPr>
                <w:rFonts w:ascii="Times New Roman" w:eastAsia="Times New Roman" w:hAnsi="Times New Roman" w:cs="Times New Roman"/>
                <w:color w:val="000000"/>
                <w:lang w:eastAsia="zh-CN"/>
              </w:rPr>
              <w:softHyphen/>
              <w:t>нию с летним временем; - одни птицы будут зимовать рядом с жилищем человека, а другие улетят в теплые края. Расширять знания о том, как птицы готовятся к зиме</w:t>
            </w:r>
          </w:p>
        </w:tc>
        <w:tc>
          <w:tcPr>
            <w:tcW w:w="2850" w:type="dxa"/>
            <w:tcBorders>
              <w:top w:val="single" w:sz="6" w:space="0" w:color="000000"/>
              <w:left w:val="single" w:sz="6" w:space="0" w:color="000000"/>
              <w:bottom w:val="single" w:sz="6" w:space="0" w:color="000000"/>
            </w:tcBorders>
            <w:shd w:val="clear" w:color="auto" w:fill="FFFFFF"/>
          </w:tcPr>
          <w:p w14:paraId="5F57F6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диких животных. Рассказать: - почему звери линяют; - почему некоторые из них мигрируют в более удобные места; - как люди помогают живот</w:t>
            </w:r>
            <w:r w:rsidRPr="005D5ED3">
              <w:rPr>
                <w:rFonts w:ascii="Times New Roman" w:eastAsia="Times New Roman" w:hAnsi="Times New Roman" w:cs="Times New Roman"/>
                <w:color w:val="000000"/>
                <w:lang w:eastAsia="zh-CN"/>
              </w:rPr>
              <w:softHyphen/>
              <w:t>ным, подкармливают их. Расширять знания о том, как звери готовятся к зиме</w:t>
            </w:r>
          </w:p>
        </w:tc>
        <w:tc>
          <w:tcPr>
            <w:tcW w:w="3221" w:type="dxa"/>
            <w:tcBorders>
              <w:top w:val="single" w:sz="6" w:space="0" w:color="000000"/>
              <w:left w:val="single" w:sz="6" w:space="0" w:color="000000"/>
              <w:bottom w:val="single" w:sz="6" w:space="0" w:color="000000"/>
              <w:right w:val="single" w:sz="6" w:space="0" w:color="000000"/>
            </w:tcBorders>
            <w:shd w:val="clear" w:color="auto" w:fill="FFFFFF"/>
          </w:tcPr>
          <w:p w14:paraId="4CA85C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и углуб</w:t>
            </w:r>
            <w:r w:rsidRPr="005D5ED3">
              <w:rPr>
                <w:rFonts w:ascii="Times New Roman" w:eastAsia="Times New Roman" w:hAnsi="Times New Roman" w:cs="Times New Roman"/>
                <w:color w:val="000000"/>
                <w:lang w:eastAsia="zh-CN"/>
              </w:rPr>
              <w:softHyphen/>
              <w:t>лять представления о расте</w:t>
            </w:r>
            <w:r w:rsidRPr="005D5ED3">
              <w:rPr>
                <w:rFonts w:ascii="Times New Roman" w:eastAsia="Times New Roman" w:hAnsi="Times New Roman" w:cs="Times New Roman"/>
                <w:color w:val="000000"/>
                <w:lang w:eastAsia="zh-CN"/>
              </w:rPr>
              <w:softHyphen/>
              <w:t>ниях луга (поля). Учить правильному поведе</w:t>
            </w:r>
            <w:r w:rsidRPr="005D5ED3">
              <w:rPr>
                <w:rFonts w:ascii="Times New Roman" w:eastAsia="Times New Roman" w:hAnsi="Times New Roman" w:cs="Times New Roman"/>
                <w:color w:val="000000"/>
                <w:lang w:eastAsia="zh-CN"/>
              </w:rPr>
              <w:softHyphen/>
              <w:t>нию в природной среде. Познакомить с лекарст</w:t>
            </w:r>
            <w:r w:rsidRPr="005D5ED3">
              <w:rPr>
                <w:rFonts w:ascii="Times New Roman" w:eastAsia="Times New Roman" w:hAnsi="Times New Roman" w:cs="Times New Roman"/>
                <w:color w:val="000000"/>
                <w:lang w:eastAsia="zh-CN"/>
              </w:rPr>
              <w:softHyphen/>
              <w:t>венными растениями (подо</w:t>
            </w:r>
            <w:r w:rsidRPr="005D5ED3">
              <w:rPr>
                <w:rFonts w:ascii="Times New Roman" w:eastAsia="Times New Roman" w:hAnsi="Times New Roman" w:cs="Times New Roman"/>
                <w:color w:val="000000"/>
                <w:lang w:eastAsia="zh-CN"/>
              </w:rPr>
              <w:softHyphen/>
              <w:t>рожник, крапива)</w:t>
            </w:r>
          </w:p>
        </w:tc>
      </w:tr>
      <w:tr w:rsidR="005D5ED3" w:rsidRPr="005D5ED3" w14:paraId="3B0B6D9F" w14:textId="77777777" w:rsidTr="00AF51F5">
        <w:trPr>
          <w:gridAfter w:val="1"/>
          <w:wAfter w:w="20" w:type="dxa"/>
          <w:trHeight w:val="403"/>
        </w:trPr>
        <w:tc>
          <w:tcPr>
            <w:tcW w:w="567" w:type="dxa"/>
            <w:vMerge/>
            <w:tcBorders>
              <w:left w:val="single" w:sz="6" w:space="0" w:color="000000"/>
            </w:tcBorders>
            <w:shd w:val="clear" w:color="auto" w:fill="FFFFFF"/>
          </w:tcPr>
          <w:p w14:paraId="4C5BCEF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791F26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AC2FCF7" w14:textId="77777777" w:rsidTr="00AF51F5">
        <w:trPr>
          <w:gridAfter w:val="1"/>
          <w:wAfter w:w="20" w:type="dxa"/>
          <w:trHeight w:val="826"/>
        </w:trPr>
        <w:tc>
          <w:tcPr>
            <w:tcW w:w="567" w:type="dxa"/>
            <w:vMerge/>
            <w:tcBorders>
              <w:left w:val="single" w:sz="6" w:space="0" w:color="000000"/>
            </w:tcBorders>
            <w:shd w:val="clear" w:color="auto" w:fill="FFFFFF"/>
          </w:tcPr>
          <w:p w14:paraId="407936B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0534EF0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Знают приметы первого осеннего месяца, собирают и систематизируют природный материал; умеют действовать по собственному замыслу, устанавливают причинные зависимости на основе имеющихся представлений, классифицируют предметы по разным основаниям; понимают, что сезонные изменения в природе влияют на жизнь растений, животных, человека; осторожно и осмотрительно относятся к окружающему миру</w:t>
            </w:r>
          </w:p>
        </w:tc>
      </w:tr>
      <w:tr w:rsidR="005D5ED3" w:rsidRPr="005D5ED3" w14:paraId="3F780169" w14:textId="77777777" w:rsidTr="00AF51F5">
        <w:trPr>
          <w:trHeight w:val="1840"/>
        </w:trPr>
        <w:tc>
          <w:tcPr>
            <w:tcW w:w="567" w:type="dxa"/>
            <w:vMerge/>
            <w:tcBorders>
              <w:left w:val="single" w:sz="6" w:space="0" w:color="000000"/>
            </w:tcBorders>
            <w:shd w:val="clear" w:color="auto" w:fill="FFFFFF"/>
          </w:tcPr>
          <w:p w14:paraId="056F81A0"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88" w:type="dxa"/>
            <w:gridSpan w:val="6"/>
            <w:tcBorders>
              <w:top w:val="single" w:sz="6" w:space="0" w:color="000000"/>
              <w:left w:val="single" w:sz="6" w:space="0" w:color="000000"/>
              <w:bottom w:val="single" w:sz="6" w:space="0" w:color="000000"/>
              <w:right w:val="single" w:sz="6" w:space="0" w:color="000000"/>
            </w:tcBorders>
            <w:shd w:val="clear" w:color="auto" w:fill="FFFFFF"/>
          </w:tcPr>
          <w:p w14:paraId="21CC8E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природы; решают интеллектуальные задачи по преобразованию объектов окружающего мира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расширение кругозора, познавательно-исследовательская деятельность); </w:t>
            </w:r>
            <w:r w:rsidRPr="005D5ED3">
              <w:rPr>
                <w:rFonts w:ascii="Times New Roman" w:eastAsia="Times New Roman" w:hAnsi="Times New Roman" w:cs="Times New Roman"/>
                <w:color w:val="000000"/>
                <w:lang w:eastAsia="zh-CN"/>
              </w:rPr>
              <w:t>расширяют собственные представления о травянистых растениях, об особенностях приспособления животных к окружающей среде, используя различные источники информации (по</w:t>
            </w:r>
            <w:r w:rsidRPr="005D5ED3">
              <w:rPr>
                <w:rFonts w:ascii="Times New Roman" w:eastAsia="Times New Roman" w:hAnsi="Times New Roman" w:cs="Times New Roman"/>
                <w:color w:val="000000"/>
                <w:lang w:eastAsia="zh-CN"/>
              </w:rPr>
              <w:softHyphen/>
              <w:t>знавательная литература, журналы и видеопродукция, компьютер); устанавливают связи между состоянием растения и условиями окружающей среды; имеют представления о лекарственных растениях и их значении для человека; инициируют общение и совместную со взрослыми и свер</w:t>
            </w:r>
            <w:r w:rsidRPr="005D5ED3">
              <w:rPr>
                <w:rFonts w:ascii="Times New Roman" w:eastAsia="Times New Roman" w:hAnsi="Times New Roman" w:cs="Times New Roman"/>
                <w:color w:val="000000"/>
                <w:lang w:eastAsia="zh-CN"/>
              </w:rPr>
              <w:softHyphen/>
              <w:t xml:space="preserve">стниками деятельность; решают задачи на упорядочивание объектов по какому-либо основанию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деятельность, здоровье, безопасность, труд, коммуникация, чтение художе</w:t>
            </w:r>
            <w:r w:rsidRPr="005D5ED3">
              <w:rPr>
                <w:rFonts w:ascii="Times New Roman" w:eastAsia="Times New Roman" w:hAnsi="Times New Roman" w:cs="Times New Roman"/>
                <w:i/>
                <w:iCs/>
                <w:color w:val="000000"/>
                <w:lang w:eastAsia="zh-CN"/>
              </w:rPr>
              <w:softHyphen/>
              <w:t>ственной литературы, социализация)</w:t>
            </w:r>
          </w:p>
        </w:tc>
      </w:tr>
      <w:tr w:rsidR="005D5ED3" w:rsidRPr="005D5ED3" w14:paraId="527DCE23" w14:textId="77777777" w:rsidTr="00AF51F5">
        <w:trPr>
          <w:trHeight w:val="266"/>
        </w:trPr>
        <w:tc>
          <w:tcPr>
            <w:tcW w:w="567" w:type="dxa"/>
            <w:vMerge/>
            <w:tcBorders>
              <w:left w:val="single" w:sz="6" w:space="0" w:color="000000"/>
            </w:tcBorders>
            <w:shd w:val="clear" w:color="auto" w:fill="FFFFFF"/>
          </w:tcPr>
          <w:p w14:paraId="79DAEC8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8" w:type="dxa"/>
            <w:gridSpan w:val="6"/>
            <w:tcBorders>
              <w:top w:val="single" w:sz="6" w:space="0" w:color="000000"/>
              <w:left w:val="single" w:sz="6" w:space="0" w:color="000000"/>
              <w:bottom w:val="single" w:sz="6" w:space="0" w:color="000000"/>
              <w:right w:val="single" w:sz="6" w:space="0" w:color="000000"/>
            </w:tcBorders>
            <w:shd w:val="clear" w:color="auto" w:fill="FFFFFF"/>
          </w:tcPr>
          <w:p w14:paraId="5EB14A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86D7E59" w14:textId="77777777" w:rsidTr="00AF51F5">
        <w:trPr>
          <w:trHeight w:val="1593"/>
        </w:trPr>
        <w:tc>
          <w:tcPr>
            <w:tcW w:w="567" w:type="dxa"/>
            <w:vMerge/>
            <w:tcBorders>
              <w:left w:val="single" w:sz="6" w:space="0" w:color="000000"/>
              <w:bottom w:val="single" w:sz="6" w:space="0" w:color="000000"/>
            </w:tcBorders>
            <w:shd w:val="clear" w:color="auto" w:fill="FFFFFF"/>
          </w:tcPr>
          <w:p w14:paraId="3F59E91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8" w:type="dxa"/>
            <w:gridSpan w:val="6"/>
            <w:tcBorders>
              <w:top w:val="single" w:sz="6" w:space="0" w:color="000000"/>
              <w:left w:val="single" w:sz="6" w:space="0" w:color="000000"/>
              <w:bottom w:val="single" w:sz="6" w:space="0" w:color="000000"/>
              <w:right w:val="single" w:sz="6" w:space="0" w:color="000000"/>
            </w:tcBorders>
            <w:shd w:val="clear" w:color="auto" w:fill="FFFFFF"/>
          </w:tcPr>
          <w:p w14:paraId="774FB8B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за сезонными изменениями в осеннем лесу, коллективная продуктивная деятельность: оформление уголка природы, альбома о вре</w:t>
            </w:r>
            <w:r w:rsidRPr="005D5ED3">
              <w:rPr>
                <w:rFonts w:ascii="Times New Roman" w:eastAsia="Times New Roman" w:hAnsi="Times New Roman" w:cs="Times New Roman"/>
                <w:color w:val="000000"/>
                <w:lang w:eastAsia="zh-CN"/>
              </w:rPr>
              <w:softHyphen/>
              <w:t>менах года (фото и рисунки осенних пейзажей); составление рассказов по наблюдениям о том, как птицы готовятся к зиме, почему звери линя</w:t>
            </w:r>
            <w:r w:rsidRPr="005D5ED3">
              <w:rPr>
                <w:rFonts w:ascii="Times New Roman" w:eastAsia="Times New Roman" w:hAnsi="Times New Roman" w:cs="Times New Roman"/>
                <w:color w:val="000000"/>
                <w:lang w:eastAsia="zh-CN"/>
              </w:rPr>
              <w:softHyphen/>
              <w:t>ют, почему некоторые из них мигрируют в более удобные места, как люди помогают животным, подкармливают их; чтение и обсуждение позна</w:t>
            </w:r>
            <w:r w:rsidRPr="005D5ED3">
              <w:rPr>
                <w:rFonts w:ascii="Times New Roman" w:eastAsia="Times New Roman" w:hAnsi="Times New Roman" w:cs="Times New Roman"/>
                <w:color w:val="000000"/>
                <w:lang w:eastAsia="zh-CN"/>
              </w:rPr>
              <w:softHyphen/>
              <w:t>вательной литературы; участие в беседе о влиянии сезонных изменений в природе на жизнь растений, животных, человека, просмотр и обсужде</w:t>
            </w:r>
            <w:r w:rsidRPr="005D5ED3">
              <w:rPr>
                <w:rFonts w:ascii="Times New Roman" w:eastAsia="Times New Roman" w:hAnsi="Times New Roman" w:cs="Times New Roman"/>
                <w:color w:val="000000"/>
                <w:lang w:eastAsia="zh-CN"/>
              </w:rPr>
              <w:softHyphen/>
              <w:t>ние видеофильмов, познавательно-исследовательская деятельность по материалам детской энциклопедии растений, описание объектов природы; продуктивная деятельность по созданию альбома лекарственных растений; диалоги о грамотном поведении в природной среде; решение интел</w:t>
            </w:r>
            <w:r w:rsidRPr="005D5ED3">
              <w:rPr>
                <w:rFonts w:ascii="Times New Roman" w:eastAsia="Times New Roman" w:hAnsi="Times New Roman" w:cs="Times New Roman"/>
                <w:color w:val="000000"/>
                <w:lang w:eastAsia="zh-CN"/>
              </w:rPr>
              <w:softHyphen/>
              <w:t>лектуальных задач по преобразованию объектов окружающего мира</w:t>
            </w:r>
          </w:p>
        </w:tc>
      </w:tr>
    </w:tbl>
    <w:p w14:paraId="2B94F59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29"/>
        <w:gridCol w:w="3382"/>
        <w:gridCol w:w="2977"/>
        <w:gridCol w:w="3260"/>
        <w:gridCol w:w="3511"/>
        <w:gridCol w:w="29"/>
      </w:tblGrid>
      <w:tr w:rsidR="005D5ED3" w:rsidRPr="005D5ED3" w14:paraId="1CE8F586" w14:textId="77777777" w:rsidTr="00AF51F5">
        <w:trPr>
          <w:trHeight w:val="833"/>
        </w:trPr>
        <w:tc>
          <w:tcPr>
            <w:tcW w:w="567" w:type="dxa"/>
            <w:vMerge w:val="restart"/>
            <w:tcBorders>
              <w:top w:val="single" w:sz="6" w:space="0" w:color="000000"/>
              <w:left w:val="single" w:sz="6" w:space="0" w:color="000000"/>
            </w:tcBorders>
            <w:shd w:val="clear" w:color="auto" w:fill="FFFFFF"/>
            <w:textDirection w:val="btLr"/>
            <w:vAlign w:val="center"/>
          </w:tcPr>
          <w:p w14:paraId="0C9DC8B2"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Ноябрь</w:t>
            </w:r>
          </w:p>
        </w:tc>
        <w:tc>
          <w:tcPr>
            <w:tcW w:w="729" w:type="dxa"/>
            <w:tcBorders>
              <w:top w:val="single" w:sz="6" w:space="0" w:color="000000"/>
              <w:left w:val="single" w:sz="6" w:space="0" w:color="000000"/>
              <w:bottom w:val="single" w:sz="6" w:space="0" w:color="000000"/>
            </w:tcBorders>
            <w:shd w:val="clear" w:color="auto" w:fill="FFFFFF"/>
            <w:vAlign w:val="center"/>
          </w:tcPr>
          <w:p w14:paraId="1C29024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82" w:type="dxa"/>
            <w:tcBorders>
              <w:top w:val="single" w:sz="6" w:space="0" w:color="000000"/>
              <w:left w:val="single" w:sz="6" w:space="0" w:color="000000"/>
              <w:bottom w:val="single" w:sz="6" w:space="0" w:color="000000"/>
            </w:tcBorders>
            <w:shd w:val="clear" w:color="auto" w:fill="FFFFFF"/>
            <w:vAlign w:val="center"/>
          </w:tcPr>
          <w:p w14:paraId="6C49E8D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Планета Земля в опасности</w:t>
            </w:r>
          </w:p>
        </w:tc>
        <w:tc>
          <w:tcPr>
            <w:tcW w:w="2977" w:type="dxa"/>
            <w:tcBorders>
              <w:top w:val="single" w:sz="6" w:space="0" w:color="000000"/>
              <w:left w:val="single" w:sz="6" w:space="0" w:color="000000"/>
              <w:bottom w:val="single" w:sz="6" w:space="0" w:color="000000"/>
            </w:tcBorders>
            <w:shd w:val="clear" w:color="auto" w:fill="FFFFFF"/>
            <w:vAlign w:val="center"/>
          </w:tcPr>
          <w:p w14:paraId="6A7641A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Вот так Африка!</w:t>
            </w:r>
          </w:p>
        </w:tc>
        <w:tc>
          <w:tcPr>
            <w:tcW w:w="3260" w:type="dxa"/>
            <w:tcBorders>
              <w:top w:val="single" w:sz="6" w:space="0" w:color="000000"/>
              <w:left w:val="single" w:sz="6" w:space="0" w:color="000000"/>
              <w:bottom w:val="single" w:sz="6" w:space="0" w:color="000000"/>
            </w:tcBorders>
            <w:shd w:val="clear" w:color="auto" w:fill="FFFFFF"/>
            <w:vAlign w:val="center"/>
          </w:tcPr>
          <w:p w14:paraId="55C2149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Шестиногие малыши</w:t>
            </w:r>
          </w:p>
        </w:tc>
        <w:tc>
          <w:tcPr>
            <w:tcW w:w="35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19BB12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Пришла осень, привела погод восемь: сеет, веет, крутит, мутит, рвет, сверху льет, снизу метет</w:t>
            </w:r>
          </w:p>
        </w:tc>
      </w:tr>
      <w:tr w:rsidR="005D5ED3" w:rsidRPr="005D5ED3" w14:paraId="4B1E0B94" w14:textId="77777777" w:rsidTr="00AF51F5">
        <w:trPr>
          <w:trHeight w:val="2748"/>
        </w:trPr>
        <w:tc>
          <w:tcPr>
            <w:tcW w:w="567" w:type="dxa"/>
            <w:vMerge/>
            <w:tcBorders>
              <w:left w:val="single" w:sz="6" w:space="0" w:color="000000"/>
            </w:tcBorders>
            <w:shd w:val="clear" w:color="auto" w:fill="FFFFFF"/>
          </w:tcPr>
          <w:p w14:paraId="301FD7E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29" w:type="dxa"/>
            <w:tcBorders>
              <w:top w:val="single" w:sz="6" w:space="0" w:color="000000"/>
              <w:left w:val="single" w:sz="6" w:space="0" w:color="000000"/>
              <w:bottom w:val="single" w:sz="6" w:space="0" w:color="000000"/>
            </w:tcBorders>
            <w:shd w:val="clear" w:color="auto" w:fill="FFFFFF"/>
            <w:vAlign w:val="center"/>
          </w:tcPr>
          <w:p w14:paraId="50AB1BB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82" w:type="dxa"/>
            <w:tcBorders>
              <w:top w:val="single" w:sz="6" w:space="0" w:color="000000"/>
              <w:left w:val="single" w:sz="6" w:space="0" w:color="000000"/>
              <w:bottom w:val="single" w:sz="6" w:space="0" w:color="000000"/>
            </w:tcBorders>
            <w:shd w:val="clear" w:color="auto" w:fill="FFFFFF"/>
          </w:tcPr>
          <w:p w14:paraId="4F5381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Рассказать об охране лекарст</w:t>
            </w:r>
            <w:r w:rsidRPr="005D5ED3">
              <w:rPr>
                <w:rFonts w:ascii="Times New Roman" w:eastAsia="Times New Roman" w:hAnsi="Times New Roman" w:cs="Times New Roman"/>
                <w:color w:val="000000"/>
                <w:lang w:eastAsia="zh-CN"/>
              </w:rPr>
              <w:softHyphen/>
              <w:t>венных растений, растениях, зане</w:t>
            </w:r>
            <w:r w:rsidRPr="005D5ED3">
              <w:rPr>
                <w:rFonts w:ascii="Times New Roman" w:eastAsia="Times New Roman" w:hAnsi="Times New Roman" w:cs="Times New Roman"/>
                <w:color w:val="000000"/>
                <w:lang w:eastAsia="zh-CN"/>
              </w:rPr>
              <w:softHyphen/>
              <w:t>сенных в Красную книгу. Формировать: - понятие о себе как о жителе плане</w:t>
            </w:r>
            <w:r w:rsidRPr="005D5ED3">
              <w:rPr>
                <w:rFonts w:ascii="Times New Roman" w:eastAsia="Times New Roman" w:hAnsi="Times New Roman" w:cs="Times New Roman"/>
                <w:color w:val="000000"/>
                <w:lang w:eastAsia="zh-CN"/>
              </w:rPr>
              <w:softHyphen/>
              <w:t>ты Земля, от которого во многом за</w:t>
            </w:r>
            <w:r w:rsidRPr="005D5ED3">
              <w:rPr>
                <w:rFonts w:ascii="Times New Roman" w:eastAsia="Times New Roman" w:hAnsi="Times New Roman" w:cs="Times New Roman"/>
                <w:color w:val="000000"/>
                <w:lang w:eastAsia="zh-CN"/>
              </w:rPr>
              <w:softHyphen/>
              <w:t>висит жизнь всего живого; - представления об экологических проблемах родного города (деревни). Воспитывать уважение к труду горожан и сельских жителей</w:t>
            </w:r>
          </w:p>
        </w:tc>
        <w:tc>
          <w:tcPr>
            <w:tcW w:w="2977" w:type="dxa"/>
            <w:tcBorders>
              <w:top w:val="single" w:sz="6" w:space="0" w:color="000000"/>
              <w:left w:val="single" w:sz="6" w:space="0" w:color="000000"/>
              <w:bottom w:val="single" w:sz="6" w:space="0" w:color="000000"/>
            </w:tcBorders>
            <w:shd w:val="clear" w:color="auto" w:fill="FFFFFF"/>
          </w:tcPr>
          <w:p w14:paraId="51A521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 с самым жарким континен</w:t>
            </w:r>
            <w:r w:rsidRPr="005D5ED3">
              <w:rPr>
                <w:rFonts w:ascii="Times New Roman" w:eastAsia="Times New Roman" w:hAnsi="Times New Roman" w:cs="Times New Roman"/>
                <w:color w:val="000000"/>
                <w:lang w:eastAsia="zh-CN"/>
              </w:rPr>
              <w:softHyphen/>
              <w:t>том - Африкой; - с климатическими усло</w:t>
            </w:r>
            <w:r w:rsidRPr="005D5ED3">
              <w:rPr>
                <w:rFonts w:ascii="Times New Roman" w:eastAsia="Times New Roman" w:hAnsi="Times New Roman" w:cs="Times New Roman"/>
                <w:color w:val="000000"/>
                <w:lang w:eastAsia="zh-CN"/>
              </w:rPr>
              <w:softHyphen/>
              <w:t>виями; - с животными (верблюд, ан</w:t>
            </w:r>
            <w:r w:rsidRPr="005D5ED3">
              <w:rPr>
                <w:rFonts w:ascii="Times New Roman" w:eastAsia="Times New Roman" w:hAnsi="Times New Roman" w:cs="Times New Roman"/>
                <w:color w:val="000000"/>
                <w:lang w:eastAsia="zh-CN"/>
              </w:rPr>
              <w:softHyphen/>
              <w:t>тилопа, леопард, лама и т. д.). Воспитывать любовь к природе. Развивать любознатель</w:t>
            </w:r>
            <w:r w:rsidRPr="005D5ED3">
              <w:rPr>
                <w:rFonts w:ascii="Times New Roman" w:eastAsia="Times New Roman" w:hAnsi="Times New Roman" w:cs="Times New Roman"/>
                <w:color w:val="000000"/>
                <w:lang w:eastAsia="zh-CN"/>
              </w:rPr>
              <w:softHyphen/>
              <w:t>ность и стремление изучать природу и живых обитателей Земли</w:t>
            </w:r>
          </w:p>
        </w:tc>
        <w:tc>
          <w:tcPr>
            <w:tcW w:w="3260" w:type="dxa"/>
            <w:tcBorders>
              <w:top w:val="single" w:sz="6" w:space="0" w:color="000000"/>
              <w:left w:val="single" w:sz="6" w:space="0" w:color="000000"/>
              <w:bottom w:val="single" w:sz="6" w:space="0" w:color="000000"/>
            </w:tcBorders>
            <w:shd w:val="clear" w:color="auto" w:fill="FFFFFF"/>
          </w:tcPr>
          <w:p w14:paraId="46FC5C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расширять зна</w:t>
            </w:r>
            <w:r w:rsidRPr="005D5ED3">
              <w:rPr>
                <w:rFonts w:ascii="Times New Roman" w:eastAsia="Times New Roman" w:hAnsi="Times New Roman" w:cs="Times New Roman"/>
                <w:color w:val="000000"/>
                <w:lang w:eastAsia="zh-CN"/>
              </w:rPr>
              <w:softHyphen/>
              <w:t>ние о многообразии насекомых. Учить: - различать по внешнему виду и правильно называть бабочек (капустница, павлиний глаз), жуков (божья коровка, жуже</w:t>
            </w:r>
            <w:r w:rsidRPr="005D5ED3">
              <w:rPr>
                <w:rFonts w:ascii="Times New Roman" w:eastAsia="Times New Roman" w:hAnsi="Times New Roman" w:cs="Times New Roman"/>
                <w:color w:val="000000"/>
                <w:lang w:eastAsia="zh-CN"/>
              </w:rPr>
              <w:softHyphen/>
              <w:t>лица); - сравнивая, находить отличие во внешнем виде бабочки и жука. Формировать обобщаю</w:t>
            </w:r>
            <w:r w:rsidRPr="005D5ED3">
              <w:rPr>
                <w:rFonts w:ascii="Times New Roman" w:eastAsia="Times New Roman" w:hAnsi="Times New Roman" w:cs="Times New Roman"/>
                <w:color w:val="000000"/>
                <w:lang w:eastAsia="zh-CN"/>
              </w:rPr>
              <w:softHyphen/>
              <w:t>щее понятие «насекомые»</w:t>
            </w:r>
          </w:p>
        </w:tc>
        <w:tc>
          <w:tcPr>
            <w:tcW w:w="3540" w:type="dxa"/>
            <w:gridSpan w:val="2"/>
            <w:tcBorders>
              <w:top w:val="single" w:sz="6" w:space="0" w:color="000000"/>
              <w:left w:val="single" w:sz="6" w:space="0" w:color="000000"/>
              <w:bottom w:val="single" w:sz="6" w:space="0" w:color="000000"/>
              <w:right w:val="single" w:sz="6" w:space="0" w:color="000000"/>
            </w:tcBorders>
            <w:shd w:val="clear" w:color="auto" w:fill="FFFFFF"/>
          </w:tcPr>
          <w:p w14:paraId="5A640B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на</w:t>
            </w:r>
            <w:r w:rsidRPr="005D5ED3">
              <w:rPr>
                <w:rFonts w:ascii="Times New Roman" w:eastAsia="Times New Roman" w:hAnsi="Times New Roman" w:cs="Times New Roman"/>
                <w:color w:val="000000"/>
                <w:lang w:eastAsia="zh-CN"/>
              </w:rPr>
              <w:softHyphen/>
              <w:t>родными приметами. Развивать интерес к при</w:t>
            </w:r>
            <w:r w:rsidRPr="005D5ED3">
              <w:rPr>
                <w:rFonts w:ascii="Times New Roman" w:eastAsia="Times New Roman" w:hAnsi="Times New Roman" w:cs="Times New Roman"/>
                <w:color w:val="000000"/>
                <w:lang w:eastAsia="zh-CN"/>
              </w:rPr>
              <w:softHyphen/>
              <w:t>родным явлениям окружающе</w:t>
            </w:r>
            <w:r w:rsidRPr="005D5ED3">
              <w:rPr>
                <w:rFonts w:ascii="Times New Roman" w:eastAsia="Times New Roman" w:hAnsi="Times New Roman" w:cs="Times New Roman"/>
                <w:color w:val="000000"/>
                <w:lang w:eastAsia="zh-CN"/>
              </w:rPr>
              <w:softHyphen/>
              <w:t>го мира. Формировать любозна</w:t>
            </w:r>
            <w:r w:rsidRPr="005D5ED3">
              <w:rPr>
                <w:rFonts w:ascii="Times New Roman" w:eastAsia="Times New Roman" w:hAnsi="Times New Roman" w:cs="Times New Roman"/>
                <w:color w:val="000000"/>
                <w:lang w:eastAsia="zh-CN"/>
              </w:rPr>
              <w:softHyphen/>
              <w:t>тельность и умение наблюдать</w:t>
            </w:r>
          </w:p>
        </w:tc>
      </w:tr>
      <w:tr w:rsidR="005D5ED3" w:rsidRPr="005D5ED3" w14:paraId="0FEFA6DE" w14:textId="77777777" w:rsidTr="00AF51F5">
        <w:trPr>
          <w:gridAfter w:val="1"/>
          <w:wAfter w:w="29" w:type="dxa"/>
          <w:trHeight w:val="403"/>
        </w:trPr>
        <w:tc>
          <w:tcPr>
            <w:tcW w:w="567" w:type="dxa"/>
            <w:vMerge/>
            <w:tcBorders>
              <w:left w:val="single" w:sz="6" w:space="0" w:color="000000"/>
            </w:tcBorders>
            <w:shd w:val="clear" w:color="auto" w:fill="FFFFFF"/>
          </w:tcPr>
          <w:p w14:paraId="5AAF178A"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0A26DCC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14:paraId="1CDFF76F" w14:textId="77777777" w:rsidTr="00AF51F5">
        <w:trPr>
          <w:gridAfter w:val="1"/>
          <w:wAfter w:w="29" w:type="dxa"/>
          <w:trHeight w:val="2874"/>
        </w:trPr>
        <w:tc>
          <w:tcPr>
            <w:tcW w:w="567" w:type="dxa"/>
            <w:vMerge/>
            <w:tcBorders>
              <w:left w:val="single" w:sz="6" w:space="0" w:color="000000"/>
            </w:tcBorders>
            <w:shd w:val="clear" w:color="auto" w:fill="FFFFFF"/>
          </w:tcPr>
          <w:p w14:paraId="77E1427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17BF31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color w:val="000000"/>
                <w:sz w:val="20"/>
                <w:szCs w:val="20"/>
                <w:lang w:eastAsia="zh-CN"/>
              </w:rPr>
              <w:t xml:space="preserve">Понимают, что в природе все взаимосвязано; осознают ответственность человечества и собственную ответственность за сохранность природы; устанавливают причинные зависимости на основе имеющихся представлений; высказывают собственные суждения; расширяют собственные познания о природе планеты Земля; умеют сотрудничать, охотно делятся информацией со сверстниками и взрослыми; интеллектуальные задачи решают с использованием как наглядно-образных, так и элементарных словесно-логических средств; расширяют собственные представления о насекомых, особенностях их жизни, различают по внешнему виду и называют бабочек и жуков, сравнивают и классифицируют насекомых по способу передвижения </w:t>
            </w:r>
            <w:r w:rsidRPr="005D5ED3">
              <w:rPr>
                <w:rFonts w:ascii="Times New Roman" w:eastAsia="Times New Roman" w:hAnsi="Times New Roman" w:cs="Times New Roman"/>
                <w:i/>
                <w:iCs/>
                <w:color w:val="000000"/>
                <w:sz w:val="20"/>
                <w:szCs w:val="20"/>
                <w:lang w:eastAsia="zh-CN"/>
              </w:rPr>
              <w:t xml:space="preserve">(познание: сенсорное развитие, формирование целостной картины мира, расширение кругозора, познавательно-исследовательская деятельность, труд, коммуникация, социализация); </w:t>
            </w:r>
            <w:r w:rsidRPr="005D5ED3">
              <w:rPr>
                <w:rFonts w:ascii="Times New Roman" w:eastAsia="Times New Roman" w:hAnsi="Times New Roman" w:cs="Times New Roman"/>
                <w:color w:val="000000"/>
                <w:sz w:val="20"/>
                <w:szCs w:val="20"/>
                <w:lang w:eastAsia="zh-CN"/>
              </w:rPr>
              <w:t>испытывают интерес к изучению природных явлений, углубляют знания о народных приметах осени, наблюдают и описывают осенние природные явления; проявляют познавательную активность в совместной дея</w:t>
            </w:r>
            <w:r w:rsidRPr="005D5ED3">
              <w:rPr>
                <w:rFonts w:ascii="Times New Roman" w:eastAsia="Times New Roman" w:hAnsi="Times New Roman" w:cs="Times New Roman"/>
                <w:color w:val="000000"/>
                <w:sz w:val="20"/>
                <w:szCs w:val="20"/>
                <w:lang w:eastAsia="zh-CN"/>
              </w:rPr>
              <w:softHyphen/>
              <w:t xml:space="preserve">тельности со взрослым и самостоятельной деятельности; обладают предпосылками экологического сознания: осваивают правила безопасного для окружающего мира природы поведения, осторожного и осмотрительного отношения к природе </w:t>
            </w:r>
            <w:r w:rsidRPr="005D5ED3">
              <w:rPr>
                <w:rFonts w:ascii="Times New Roman" w:eastAsia="Times New Roman" w:hAnsi="Times New Roman" w:cs="Times New Roman"/>
                <w:i/>
                <w:iCs/>
                <w:color w:val="000000"/>
                <w:sz w:val="20"/>
                <w:szCs w:val="20"/>
                <w:lang w:eastAsia="zh-CN"/>
              </w:rPr>
              <w:t>(познание: формирование целостной карти</w:t>
            </w:r>
            <w:r w:rsidRPr="005D5ED3">
              <w:rPr>
                <w:rFonts w:ascii="Times New Roman" w:eastAsia="Times New Roman" w:hAnsi="Times New Roman" w:cs="Times New Roman"/>
                <w:i/>
                <w:iCs/>
                <w:color w:val="000000"/>
                <w:sz w:val="20"/>
                <w:szCs w:val="20"/>
                <w:lang w:eastAsia="zh-CN"/>
              </w:rPr>
              <w:softHyphen/>
              <w:t xml:space="preserve">ны мира, расширение кругозора, познавательно-исследовательская и продуктивная деятельность, труд); </w:t>
            </w:r>
            <w:r w:rsidRPr="005D5ED3">
              <w:rPr>
                <w:rFonts w:ascii="Times New Roman" w:eastAsia="Times New Roman" w:hAnsi="Times New Roman" w:cs="Times New Roman"/>
                <w:color w:val="000000"/>
                <w:sz w:val="20"/>
                <w:szCs w:val="20"/>
                <w:lang w:eastAsia="zh-CN"/>
              </w:rPr>
              <w:t>оказывают помощь другому (взросло</w:t>
            </w:r>
            <w:r w:rsidRPr="005D5ED3">
              <w:rPr>
                <w:rFonts w:ascii="Times New Roman" w:eastAsia="Times New Roman" w:hAnsi="Times New Roman" w:cs="Times New Roman"/>
                <w:color w:val="000000"/>
                <w:sz w:val="20"/>
                <w:szCs w:val="20"/>
                <w:lang w:eastAsia="zh-CN"/>
              </w:rPr>
              <w:softHyphen/>
              <w:t xml:space="preserve">му, ребенку), в том числе обучающую; способны согласовывать содержание совместной работы со сверстником, договариваться с ним о том, что будет сделано каждым, и действовать в соответствии с намеченным планом </w:t>
            </w:r>
            <w:r w:rsidRPr="005D5ED3">
              <w:rPr>
                <w:rFonts w:ascii="Times New Roman" w:eastAsia="Times New Roman" w:hAnsi="Times New Roman" w:cs="Times New Roman"/>
                <w:i/>
                <w:iCs/>
                <w:color w:val="000000"/>
                <w:sz w:val="20"/>
                <w:szCs w:val="20"/>
                <w:lang w:eastAsia="zh-CN"/>
              </w:rPr>
              <w:t>(труд, коммуникация, социализация)</w:t>
            </w:r>
          </w:p>
        </w:tc>
      </w:tr>
      <w:tr w:rsidR="005D5ED3" w:rsidRPr="005D5ED3" w14:paraId="39E2E26B" w14:textId="77777777" w:rsidTr="00AF51F5">
        <w:trPr>
          <w:gridAfter w:val="1"/>
          <w:wAfter w:w="29" w:type="dxa"/>
          <w:trHeight w:val="394"/>
        </w:trPr>
        <w:tc>
          <w:tcPr>
            <w:tcW w:w="567" w:type="dxa"/>
            <w:vMerge/>
            <w:tcBorders>
              <w:left w:val="single" w:sz="6" w:space="0" w:color="000000"/>
            </w:tcBorders>
            <w:shd w:val="clear" w:color="auto" w:fill="FFFFFF"/>
          </w:tcPr>
          <w:p w14:paraId="5724202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1FF29F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r>
      <w:tr w:rsidR="005D5ED3" w:rsidRPr="005D5ED3" w14:paraId="221E1BEE" w14:textId="77777777" w:rsidTr="00AF51F5">
        <w:trPr>
          <w:gridAfter w:val="1"/>
          <w:wAfter w:w="29" w:type="dxa"/>
          <w:trHeight w:val="1400"/>
        </w:trPr>
        <w:tc>
          <w:tcPr>
            <w:tcW w:w="567" w:type="dxa"/>
            <w:tcBorders>
              <w:left w:val="single" w:sz="6" w:space="0" w:color="000000"/>
              <w:bottom w:val="single" w:sz="6" w:space="0" w:color="000000"/>
            </w:tcBorders>
            <w:shd w:val="clear" w:color="auto" w:fill="FFFFFF"/>
          </w:tcPr>
          <w:p w14:paraId="5014F12C"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4E74F7B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784FA29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Наблюдения за осенними природными явлениями, экологическим состоянием ближайших объектов природы, рассматривание иллюстрирован</w:t>
            </w:r>
            <w:r w:rsidRPr="005D5ED3">
              <w:rPr>
                <w:rFonts w:ascii="Times New Roman" w:eastAsia="Times New Roman" w:hAnsi="Times New Roman" w:cs="Times New Roman"/>
                <w:color w:val="000000"/>
                <w:sz w:val="20"/>
                <w:szCs w:val="20"/>
                <w:lang w:eastAsia="zh-CN"/>
              </w:rPr>
              <w:softHyphen/>
              <w:t>ной детской энциклопедии; чтение и обсуждение ее статей, познавательно-исследовательская деятельность по сравнению внешнего вида бабо</w:t>
            </w:r>
            <w:r w:rsidRPr="005D5ED3">
              <w:rPr>
                <w:rFonts w:ascii="Times New Roman" w:eastAsia="Times New Roman" w:hAnsi="Times New Roman" w:cs="Times New Roman"/>
                <w:color w:val="000000"/>
                <w:sz w:val="20"/>
                <w:szCs w:val="20"/>
                <w:lang w:eastAsia="zh-CN"/>
              </w:rPr>
              <w:softHyphen/>
              <w:t>чек и жуков; формулирование обобщающего понятия «насекомые», чтение художественной литературы о народных приметах, самостоятельная познавательная деятельность по описанию явлений природы осенью; диалоги о себе как о жителе планеты, от которого во многом зависит со</w:t>
            </w:r>
            <w:r w:rsidRPr="005D5ED3">
              <w:rPr>
                <w:rFonts w:ascii="Times New Roman" w:eastAsia="Times New Roman" w:hAnsi="Times New Roman" w:cs="Times New Roman"/>
                <w:color w:val="000000"/>
                <w:sz w:val="20"/>
                <w:szCs w:val="20"/>
                <w:lang w:eastAsia="zh-CN"/>
              </w:rPr>
              <w:softHyphen/>
              <w:t>стояние природы Земли; решение проблемных задач об экологической ситуации в родном городе (деревне); коллективная деятельность по созда</w:t>
            </w:r>
            <w:r w:rsidRPr="005D5ED3">
              <w:rPr>
                <w:rFonts w:ascii="Times New Roman" w:eastAsia="Times New Roman" w:hAnsi="Times New Roman" w:cs="Times New Roman"/>
                <w:color w:val="000000"/>
                <w:sz w:val="20"/>
                <w:szCs w:val="20"/>
                <w:lang w:eastAsia="zh-CN"/>
              </w:rPr>
              <w:softHyphen/>
              <w:t>нию панно «Африка», альбомов «Жуки», «Бабочки»; работа над альбомом о временах года (осень)</w:t>
            </w:r>
          </w:p>
        </w:tc>
      </w:tr>
    </w:tbl>
    <w:p w14:paraId="78224A9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0"/>
        <w:gridCol w:w="3118"/>
        <w:gridCol w:w="283"/>
        <w:gridCol w:w="2977"/>
        <w:gridCol w:w="3260"/>
        <w:gridCol w:w="3511"/>
      </w:tblGrid>
      <w:tr w:rsidR="005D5ED3" w:rsidRPr="005D5ED3" w14:paraId="55A7F074" w14:textId="77777777" w:rsidTr="00AF51F5">
        <w:trPr>
          <w:trHeight w:val="550"/>
        </w:trPr>
        <w:tc>
          <w:tcPr>
            <w:tcW w:w="567" w:type="dxa"/>
            <w:vMerge w:val="restart"/>
            <w:tcBorders>
              <w:top w:val="single" w:sz="6" w:space="0" w:color="000000"/>
              <w:left w:val="single" w:sz="6" w:space="0" w:color="000000"/>
            </w:tcBorders>
            <w:shd w:val="clear" w:color="auto" w:fill="FFFFFF"/>
            <w:textDirection w:val="btLr"/>
            <w:vAlign w:val="center"/>
          </w:tcPr>
          <w:p w14:paraId="569511A5" w14:textId="77777777"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710" w:type="dxa"/>
            <w:tcBorders>
              <w:top w:val="single" w:sz="6" w:space="0" w:color="000000"/>
              <w:left w:val="single" w:sz="6" w:space="0" w:color="000000"/>
              <w:bottom w:val="single" w:sz="6" w:space="0" w:color="000000"/>
            </w:tcBorders>
            <w:shd w:val="clear" w:color="auto" w:fill="FFFFFF"/>
          </w:tcPr>
          <w:p w14:paraId="2FD2D2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118" w:type="dxa"/>
            <w:tcBorders>
              <w:top w:val="single" w:sz="6" w:space="0" w:color="000000"/>
              <w:left w:val="single" w:sz="6" w:space="0" w:color="000000"/>
              <w:bottom w:val="single" w:sz="6" w:space="0" w:color="000000"/>
            </w:tcBorders>
            <w:shd w:val="clear" w:color="auto" w:fill="FFFFFF"/>
          </w:tcPr>
          <w:p w14:paraId="45D56C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Встреча зимы</w:t>
            </w:r>
          </w:p>
        </w:tc>
        <w:tc>
          <w:tcPr>
            <w:tcW w:w="3260" w:type="dxa"/>
            <w:gridSpan w:val="2"/>
            <w:tcBorders>
              <w:top w:val="single" w:sz="6" w:space="0" w:color="000000"/>
              <w:left w:val="single" w:sz="6" w:space="0" w:color="000000"/>
              <w:bottom w:val="single" w:sz="6" w:space="0" w:color="000000"/>
            </w:tcBorders>
            <w:shd w:val="clear" w:color="auto" w:fill="FFFFFF"/>
          </w:tcPr>
          <w:p w14:paraId="27A9888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Подземные богатства земли</w:t>
            </w:r>
          </w:p>
        </w:tc>
        <w:tc>
          <w:tcPr>
            <w:tcW w:w="3260" w:type="dxa"/>
            <w:tcBorders>
              <w:top w:val="single" w:sz="6" w:space="0" w:color="000000"/>
              <w:left w:val="single" w:sz="6" w:space="0" w:color="000000"/>
              <w:bottom w:val="single" w:sz="6" w:space="0" w:color="000000"/>
            </w:tcBorders>
            <w:shd w:val="clear" w:color="auto" w:fill="FFFFFF"/>
          </w:tcPr>
          <w:p w14:paraId="2DE7EE8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 какой ветки детка?</w:t>
            </w:r>
          </w:p>
        </w:tc>
        <w:tc>
          <w:tcPr>
            <w:tcW w:w="351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B7579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Кто охраняет окружающую среду</w:t>
            </w:r>
          </w:p>
        </w:tc>
      </w:tr>
      <w:tr w:rsidR="005D5ED3" w:rsidRPr="005D5ED3" w14:paraId="0680A451" w14:textId="77777777" w:rsidTr="00AF51F5">
        <w:trPr>
          <w:trHeight w:val="1795"/>
        </w:trPr>
        <w:tc>
          <w:tcPr>
            <w:tcW w:w="567" w:type="dxa"/>
            <w:vMerge/>
            <w:tcBorders>
              <w:left w:val="single" w:sz="6" w:space="0" w:color="000000"/>
            </w:tcBorders>
            <w:shd w:val="clear" w:color="auto" w:fill="FFFFFF"/>
          </w:tcPr>
          <w:p w14:paraId="26C07F9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0" w:type="dxa"/>
            <w:tcBorders>
              <w:top w:val="single" w:sz="6" w:space="0" w:color="000000"/>
              <w:left w:val="single" w:sz="6" w:space="0" w:color="000000"/>
              <w:bottom w:val="single" w:sz="6" w:space="0" w:color="000000"/>
            </w:tcBorders>
            <w:shd w:val="clear" w:color="auto" w:fill="FFFFFF"/>
          </w:tcPr>
          <w:p w14:paraId="41EC6B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118" w:type="dxa"/>
            <w:tcBorders>
              <w:top w:val="single" w:sz="6" w:space="0" w:color="000000"/>
              <w:left w:val="single" w:sz="6" w:space="0" w:color="000000"/>
              <w:bottom w:val="single" w:sz="6" w:space="0" w:color="000000"/>
            </w:tcBorders>
            <w:shd w:val="clear" w:color="auto" w:fill="FFFFFF"/>
          </w:tcPr>
          <w:p w14:paraId="25F703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Продолжать знакомить с сезон</w:t>
            </w:r>
            <w:r w:rsidRPr="005D5ED3">
              <w:rPr>
                <w:rFonts w:ascii="Times New Roman" w:eastAsia="Times New Roman" w:hAnsi="Times New Roman" w:cs="Times New Roman"/>
                <w:color w:val="000000"/>
                <w:sz w:val="24"/>
                <w:szCs w:val="24"/>
                <w:lang w:eastAsia="zh-CN"/>
              </w:rPr>
              <w:softHyphen/>
              <w:t>ными изменениями в природе. Учить: - сравнивать ветреную погоду с сухой; - замечать красоту природы и отра</w:t>
            </w:r>
            <w:r w:rsidRPr="005D5ED3">
              <w:rPr>
                <w:rFonts w:ascii="Times New Roman" w:eastAsia="Times New Roman" w:hAnsi="Times New Roman" w:cs="Times New Roman"/>
                <w:color w:val="000000"/>
                <w:sz w:val="24"/>
                <w:szCs w:val="24"/>
                <w:lang w:eastAsia="zh-CN"/>
              </w:rPr>
              <w:softHyphen/>
              <w:t>жать ее в рассказах, рисунках и т. д.</w:t>
            </w:r>
          </w:p>
        </w:tc>
        <w:tc>
          <w:tcPr>
            <w:tcW w:w="3260" w:type="dxa"/>
            <w:gridSpan w:val="2"/>
            <w:tcBorders>
              <w:top w:val="single" w:sz="6" w:space="0" w:color="000000"/>
              <w:left w:val="single" w:sz="6" w:space="0" w:color="000000"/>
              <w:bottom w:val="single" w:sz="6" w:space="0" w:color="000000"/>
            </w:tcBorders>
            <w:shd w:val="clear" w:color="auto" w:fill="FFFFFF"/>
          </w:tcPr>
          <w:p w14:paraId="104684A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знания о при</w:t>
            </w:r>
            <w:r w:rsidRPr="005D5ED3">
              <w:rPr>
                <w:rFonts w:ascii="Times New Roman" w:eastAsia="Times New Roman" w:hAnsi="Times New Roman" w:cs="Times New Roman"/>
                <w:color w:val="000000"/>
                <w:sz w:val="24"/>
                <w:szCs w:val="24"/>
                <w:lang w:eastAsia="zh-CN"/>
              </w:rPr>
              <w:softHyphen/>
              <w:t>роде. Познакомить с полезны</w:t>
            </w:r>
            <w:r w:rsidRPr="005D5ED3">
              <w:rPr>
                <w:rFonts w:ascii="Times New Roman" w:eastAsia="Times New Roman" w:hAnsi="Times New Roman" w:cs="Times New Roman"/>
                <w:color w:val="000000"/>
                <w:sz w:val="24"/>
                <w:szCs w:val="24"/>
                <w:lang w:eastAsia="zh-CN"/>
              </w:rPr>
              <w:softHyphen/>
              <w:t>ми ископаемыми региона (уголь, нефть, газ).</w:t>
            </w:r>
          </w:p>
          <w:p w14:paraId="7C5ADE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первоначальные сведе</w:t>
            </w:r>
            <w:r w:rsidRPr="005D5ED3">
              <w:rPr>
                <w:rFonts w:ascii="Times New Roman" w:eastAsia="Times New Roman" w:hAnsi="Times New Roman" w:cs="Times New Roman"/>
                <w:color w:val="000000"/>
                <w:lang w:eastAsia="zh-CN"/>
              </w:rPr>
              <w:softHyphen/>
              <w:t>ния о рациональном исполь</w:t>
            </w:r>
            <w:r w:rsidRPr="005D5ED3">
              <w:rPr>
                <w:rFonts w:ascii="Times New Roman" w:eastAsia="Times New Roman" w:hAnsi="Times New Roman" w:cs="Times New Roman"/>
                <w:color w:val="000000"/>
                <w:lang w:eastAsia="zh-CN"/>
              </w:rPr>
              <w:softHyphen/>
              <w:t>зовании природных ресурсов в быту (вода, энергия, газ). Формировать экологиче</w:t>
            </w:r>
            <w:r w:rsidRPr="005D5ED3">
              <w:rPr>
                <w:rFonts w:ascii="Times New Roman" w:eastAsia="Times New Roman" w:hAnsi="Times New Roman" w:cs="Times New Roman"/>
                <w:color w:val="000000"/>
                <w:lang w:eastAsia="zh-CN"/>
              </w:rPr>
              <w:softHyphen/>
              <w:t>ски грамотное поведение в быту и природе</w:t>
            </w:r>
          </w:p>
        </w:tc>
        <w:tc>
          <w:tcPr>
            <w:tcW w:w="3260" w:type="dxa"/>
            <w:tcBorders>
              <w:top w:val="single" w:sz="6" w:space="0" w:color="000000"/>
              <w:left w:val="single" w:sz="6" w:space="0" w:color="000000"/>
              <w:bottom w:val="single" w:sz="6" w:space="0" w:color="000000"/>
            </w:tcBorders>
            <w:shd w:val="clear" w:color="auto" w:fill="FFFFFF"/>
          </w:tcPr>
          <w:p w14:paraId="450EB9D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Формировать желание на</w:t>
            </w:r>
            <w:r w:rsidRPr="005D5ED3">
              <w:rPr>
                <w:rFonts w:ascii="Times New Roman" w:eastAsia="Times New Roman" w:hAnsi="Times New Roman" w:cs="Times New Roman"/>
                <w:color w:val="000000"/>
                <w:sz w:val="24"/>
                <w:szCs w:val="24"/>
                <w:lang w:eastAsia="zh-CN"/>
              </w:rPr>
              <w:softHyphen/>
              <w:t>блюдать за растениями. Показать: - взаимосвязь между названия</w:t>
            </w:r>
            <w:r w:rsidRPr="005D5ED3">
              <w:rPr>
                <w:rFonts w:ascii="Times New Roman" w:eastAsia="Times New Roman" w:hAnsi="Times New Roman" w:cs="Times New Roman"/>
                <w:color w:val="000000"/>
                <w:sz w:val="24"/>
                <w:szCs w:val="24"/>
                <w:lang w:eastAsia="zh-CN"/>
              </w:rPr>
              <w:softHyphen/>
              <w:t>ми некоторых растений, их ис</w:t>
            </w:r>
            <w:r w:rsidRPr="005D5ED3">
              <w:rPr>
                <w:rFonts w:ascii="Times New Roman" w:eastAsia="Times New Roman" w:hAnsi="Times New Roman" w:cs="Times New Roman"/>
                <w:color w:val="000000"/>
                <w:sz w:val="24"/>
                <w:szCs w:val="24"/>
                <w:lang w:eastAsia="zh-CN"/>
              </w:rPr>
              <w:softHyphen/>
              <w:t xml:space="preserve">пользованием; </w:t>
            </w:r>
            <w:r w:rsidRPr="005D5ED3">
              <w:rPr>
                <w:rFonts w:ascii="Times New Roman" w:eastAsia="Times New Roman" w:hAnsi="Times New Roman" w:cs="Times New Roman"/>
                <w:color w:val="000000"/>
                <w:lang w:eastAsia="zh-CN"/>
              </w:rPr>
              <w:t>- отношение к ним наших предков;</w:t>
            </w:r>
          </w:p>
          <w:p w14:paraId="60FD2C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связь между поведением рас</w:t>
            </w:r>
            <w:r w:rsidRPr="005D5ED3">
              <w:rPr>
                <w:rFonts w:ascii="Times New Roman" w:eastAsia="Times New Roman" w:hAnsi="Times New Roman" w:cs="Times New Roman"/>
                <w:color w:val="000000"/>
                <w:lang w:eastAsia="zh-CN"/>
              </w:rPr>
              <w:softHyphen/>
              <w:t>тений и природными явлениями. Учить быть наблюдательными</w:t>
            </w:r>
          </w:p>
        </w:tc>
        <w:tc>
          <w:tcPr>
            <w:tcW w:w="3511" w:type="dxa"/>
            <w:tcBorders>
              <w:top w:val="single" w:sz="6" w:space="0" w:color="000000"/>
              <w:left w:val="single" w:sz="6" w:space="0" w:color="000000"/>
              <w:bottom w:val="single" w:sz="6" w:space="0" w:color="000000"/>
              <w:right w:val="single" w:sz="6" w:space="0" w:color="000000"/>
            </w:tcBorders>
            <w:shd w:val="clear" w:color="auto" w:fill="FFFFFF"/>
          </w:tcPr>
          <w:p w14:paraId="6B9677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Расширять представления о профессиях. Рассказать, что охраной окружающей среды занимают</w:t>
            </w:r>
            <w:r w:rsidRPr="005D5ED3">
              <w:rPr>
                <w:rFonts w:ascii="Times New Roman" w:eastAsia="Times New Roman" w:hAnsi="Times New Roman" w:cs="Times New Roman"/>
                <w:color w:val="000000"/>
                <w:sz w:val="24"/>
                <w:szCs w:val="24"/>
                <w:lang w:eastAsia="zh-CN"/>
              </w:rPr>
              <w:softHyphen/>
              <w:t xml:space="preserve">ся экологи, зоологи, лесники. </w:t>
            </w:r>
            <w:r w:rsidRPr="005D5ED3">
              <w:rPr>
                <w:rFonts w:ascii="Times New Roman" w:eastAsia="Times New Roman" w:hAnsi="Times New Roman" w:cs="Times New Roman"/>
                <w:color w:val="000000"/>
                <w:lang w:eastAsia="zh-CN"/>
              </w:rPr>
              <w:t>Формировать понятия о том, как дети могут помочь взрослым: беречь растения, охранять насекомых, выбрасы</w:t>
            </w:r>
            <w:r w:rsidRPr="005D5ED3">
              <w:rPr>
                <w:rFonts w:ascii="Times New Roman" w:eastAsia="Times New Roman" w:hAnsi="Times New Roman" w:cs="Times New Roman"/>
                <w:color w:val="000000"/>
                <w:lang w:eastAsia="zh-CN"/>
              </w:rPr>
              <w:softHyphen/>
              <w:t>вать мусор в специально отве</w:t>
            </w:r>
            <w:r w:rsidRPr="005D5ED3">
              <w:rPr>
                <w:rFonts w:ascii="Times New Roman" w:eastAsia="Times New Roman" w:hAnsi="Times New Roman" w:cs="Times New Roman"/>
                <w:color w:val="000000"/>
                <w:lang w:eastAsia="zh-CN"/>
              </w:rPr>
              <w:softHyphen/>
              <w:t>денных местах</w:t>
            </w:r>
          </w:p>
        </w:tc>
      </w:tr>
      <w:tr w:rsidR="005D5ED3" w:rsidRPr="005D5ED3" w14:paraId="6A1D82A4" w14:textId="77777777" w:rsidTr="00AF51F5">
        <w:trPr>
          <w:trHeight w:val="331"/>
        </w:trPr>
        <w:tc>
          <w:tcPr>
            <w:tcW w:w="567" w:type="dxa"/>
            <w:vMerge/>
            <w:tcBorders>
              <w:left w:val="single" w:sz="6" w:space="0" w:color="000000"/>
            </w:tcBorders>
            <w:shd w:val="clear" w:color="auto" w:fill="FFFFFF"/>
          </w:tcPr>
          <w:p w14:paraId="102C5AD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10A6CD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F82A2E2" w14:textId="77777777" w:rsidTr="00AF51F5">
        <w:trPr>
          <w:trHeight w:val="331"/>
        </w:trPr>
        <w:tc>
          <w:tcPr>
            <w:tcW w:w="567" w:type="dxa"/>
            <w:vMerge/>
            <w:tcBorders>
              <w:left w:val="single" w:sz="6" w:space="0" w:color="000000"/>
            </w:tcBorders>
            <w:shd w:val="clear" w:color="auto" w:fill="FFFFFF"/>
          </w:tcPr>
          <w:p w14:paraId="0929BEB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21867D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Обогащают собственные представления о сезонных изменениях в природе зимой; воспринимают и удерживают инструкцию к выполнению по</w:t>
            </w:r>
            <w:r w:rsidRPr="005D5ED3">
              <w:rPr>
                <w:rFonts w:ascii="Times New Roman" w:eastAsia="Times New Roman" w:hAnsi="Times New Roman" w:cs="Times New Roman"/>
                <w:color w:val="000000"/>
                <w:lang w:eastAsia="zh-CN"/>
              </w:rPr>
              <w:softHyphen/>
              <w:t xml:space="preserve">знавательной задачи, выбору способа ее выполнения: осваивают выразительные средства языка, создают рисунки </w:t>
            </w:r>
            <w:r w:rsidRPr="005D5ED3">
              <w:rPr>
                <w:rFonts w:ascii="Times New Roman" w:eastAsia="Times New Roman" w:hAnsi="Times New Roman" w:cs="Times New Roman"/>
                <w:i/>
                <w:iCs/>
                <w:color w:val="000000"/>
                <w:lang w:eastAsia="zh-CN"/>
              </w:rPr>
              <w:t>(познание: сенсорное разви</w:t>
            </w:r>
            <w:r w:rsidRPr="005D5ED3">
              <w:rPr>
                <w:rFonts w:ascii="Times New Roman" w:eastAsia="Times New Roman" w:hAnsi="Times New Roman" w:cs="Times New Roman"/>
                <w:i/>
                <w:iCs/>
                <w:color w:val="000000"/>
                <w:lang w:eastAsia="zh-CN"/>
              </w:rPr>
              <w:softHyphen/>
              <w:t xml:space="preserve">тие, формирование целостной картины мира, познавательно-исследовательская деятельность, труд, коммуникация, чтение художественной литературы, художественное творчество); </w:t>
            </w:r>
            <w:r w:rsidRPr="005D5ED3">
              <w:rPr>
                <w:rFonts w:ascii="Times New Roman" w:eastAsia="Times New Roman" w:hAnsi="Times New Roman" w:cs="Times New Roman"/>
                <w:color w:val="000000"/>
                <w:lang w:eastAsia="zh-CN"/>
              </w:rPr>
              <w:t xml:space="preserve">имеют первоначальные сведения о рациональном использовании природных ресурсов в быту (вода, энергия, газ); предлагают различные варианты решения проблемно-познавательных задач; моделируют предметно-игровую среду, высказывают собственные суждения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деятель</w:t>
            </w:r>
            <w:r w:rsidRPr="005D5ED3">
              <w:rPr>
                <w:rFonts w:ascii="Times New Roman" w:eastAsia="Times New Roman" w:hAnsi="Times New Roman" w:cs="Times New Roman"/>
                <w:i/>
                <w:iCs/>
                <w:color w:val="000000"/>
                <w:lang w:eastAsia="zh-CN"/>
              </w:rPr>
              <w:softHyphen/>
              <w:t xml:space="preserve">ность, здоровье, безопасность, труд, коммуникация); </w:t>
            </w:r>
            <w:r w:rsidRPr="005D5ED3">
              <w:rPr>
                <w:rFonts w:ascii="Times New Roman" w:eastAsia="Times New Roman" w:hAnsi="Times New Roman" w:cs="Times New Roman"/>
                <w:color w:val="000000"/>
                <w:lang w:eastAsia="zh-CN"/>
              </w:rPr>
              <w:t xml:space="preserve">наблюдают за растениями зимой, устанавливают взаимосвязи между состоянием растений и природными явлениями, расширяют знания об использовании растений человеком; применяют усвоенные знания для решения новых задач, умеют слушать взрослого и выполнять его инструкции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познавательно-исследовательская деятельность, здоровье, безопасность, труд, коммуникация, чтение художественной литературы); </w:t>
            </w:r>
            <w:r w:rsidRPr="005D5ED3">
              <w:rPr>
                <w:rFonts w:ascii="Times New Roman" w:eastAsia="Times New Roman" w:hAnsi="Times New Roman" w:cs="Times New Roman"/>
                <w:color w:val="000000"/>
                <w:lang w:eastAsia="zh-CN"/>
              </w:rPr>
              <w:t>расширяют представления о профессиях, связанных с охраной окружающей среды; предлагают различные варианты решения проблемно-познавательных задач; знают и соблюдают пра</w:t>
            </w:r>
            <w:r w:rsidRPr="005D5ED3">
              <w:rPr>
                <w:rFonts w:ascii="Times New Roman" w:eastAsia="Times New Roman" w:hAnsi="Times New Roman" w:cs="Times New Roman"/>
                <w:color w:val="000000"/>
                <w:lang w:eastAsia="zh-CN"/>
              </w:rPr>
              <w:softHyphen/>
              <w:t>вила бережного отношения к природе; благодаря сформированному кругозору ставят интеллектуальные задачи по преобразованию объектов ок</w:t>
            </w:r>
            <w:r w:rsidRPr="005D5ED3">
              <w:rPr>
                <w:rFonts w:ascii="Times New Roman" w:eastAsia="Times New Roman" w:hAnsi="Times New Roman" w:cs="Times New Roman"/>
                <w:color w:val="000000"/>
                <w:lang w:eastAsia="zh-CN"/>
              </w:rPr>
              <w:softHyphen/>
              <w:t xml:space="preserve">ружающего мира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деятельность, социализация, труд)</w:t>
            </w:r>
          </w:p>
        </w:tc>
      </w:tr>
      <w:tr w:rsidR="005D5ED3" w:rsidRPr="005D5ED3" w14:paraId="59D3CEF7" w14:textId="77777777" w:rsidTr="00AF51F5">
        <w:trPr>
          <w:trHeight w:val="331"/>
        </w:trPr>
        <w:tc>
          <w:tcPr>
            <w:tcW w:w="567" w:type="dxa"/>
            <w:vMerge/>
            <w:tcBorders>
              <w:left w:val="single" w:sz="6" w:space="0" w:color="000000"/>
            </w:tcBorders>
            <w:shd w:val="clear" w:color="auto" w:fill="FFFFFF"/>
          </w:tcPr>
          <w:p w14:paraId="11AF87C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15F7AD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88D81D8" w14:textId="77777777" w:rsidTr="00AF51F5">
        <w:trPr>
          <w:trHeight w:val="331"/>
        </w:trPr>
        <w:tc>
          <w:tcPr>
            <w:tcW w:w="567" w:type="dxa"/>
            <w:vMerge/>
            <w:tcBorders>
              <w:left w:val="single" w:sz="6" w:space="0" w:color="000000"/>
              <w:bottom w:val="single" w:sz="6" w:space="0" w:color="000000"/>
            </w:tcBorders>
            <w:shd w:val="clear" w:color="auto" w:fill="FFFFFF"/>
          </w:tcPr>
          <w:p w14:paraId="2DB7C1B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7D90014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Самостоятельная познавательная деятельность по составлению рассказов о природе зимой, групповая продуктивная деятельность: оформление альбома рисунков о зиме; наблюдение, рассматривание и обсуждение эстетически привлекательных предметов (деревьев и изделий из дерева), создание модели из деревянного конструктора по рисунку и словесной инструкции; рассматривание и обсуждение сюжетных картинок с изо</w:t>
            </w:r>
            <w:r w:rsidRPr="005D5ED3">
              <w:rPr>
                <w:rFonts w:ascii="Times New Roman" w:eastAsia="Times New Roman" w:hAnsi="Times New Roman" w:cs="Times New Roman"/>
                <w:color w:val="000000"/>
                <w:lang w:eastAsia="zh-CN"/>
              </w:rPr>
              <w:softHyphen/>
              <w:t>бражениями сезонных изменений в природе, составление рассказов о профессиях эколога, зоолога, лесника; участие в сюжетно-ролевых играх на тему охраны окружающей среды экологами, зоологами, лесниками; развивающие и дидактические игры на знакомство с полезными ископае</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мыми региона (уголь, нефть, газ); решение проблемно-познавательных задач о рациональном использовании природных ресурсов в быту (вода, энергия, газ); диалоги об экологически грамотном поведении в быту и природе</w:t>
            </w:r>
          </w:p>
        </w:tc>
      </w:tr>
      <w:tr w:rsidR="005D5ED3" w:rsidRPr="005D5ED3" w14:paraId="69A80912" w14:textId="77777777" w:rsidTr="00AF51F5">
        <w:trPr>
          <w:trHeight w:val="550"/>
        </w:trPr>
        <w:tc>
          <w:tcPr>
            <w:tcW w:w="567" w:type="dxa"/>
            <w:vMerge w:val="restart"/>
            <w:tcBorders>
              <w:top w:val="single" w:sz="6" w:space="0" w:color="000000"/>
              <w:left w:val="single" w:sz="6" w:space="0" w:color="000000"/>
            </w:tcBorders>
            <w:shd w:val="clear" w:color="auto" w:fill="FFFFFF"/>
            <w:textDirection w:val="btLr"/>
            <w:vAlign w:val="center"/>
          </w:tcPr>
          <w:p w14:paraId="07BB03EE"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Январь</w:t>
            </w:r>
          </w:p>
        </w:tc>
        <w:tc>
          <w:tcPr>
            <w:tcW w:w="710" w:type="dxa"/>
            <w:tcBorders>
              <w:top w:val="single" w:sz="6" w:space="0" w:color="000000"/>
              <w:left w:val="single" w:sz="6" w:space="0" w:color="000000"/>
              <w:bottom w:val="single" w:sz="6" w:space="0" w:color="000000"/>
            </w:tcBorders>
            <w:shd w:val="clear" w:color="auto" w:fill="FFFFFF"/>
            <w:vAlign w:val="center"/>
          </w:tcPr>
          <w:p w14:paraId="2C92676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401" w:type="dxa"/>
            <w:gridSpan w:val="2"/>
            <w:tcBorders>
              <w:top w:val="single" w:sz="6" w:space="0" w:color="000000"/>
              <w:left w:val="single" w:sz="6" w:space="0" w:color="000000"/>
              <w:bottom w:val="single" w:sz="6" w:space="0" w:color="000000"/>
            </w:tcBorders>
            <w:shd w:val="clear" w:color="auto" w:fill="FFFFFF"/>
            <w:vAlign w:val="center"/>
          </w:tcPr>
          <w:p w14:paraId="0794A44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Через добрые дела можно стать юным экологом</w:t>
            </w:r>
          </w:p>
        </w:tc>
        <w:tc>
          <w:tcPr>
            <w:tcW w:w="2977" w:type="dxa"/>
            <w:tcBorders>
              <w:top w:val="single" w:sz="6" w:space="0" w:color="000000"/>
              <w:left w:val="single" w:sz="6" w:space="0" w:color="000000"/>
              <w:bottom w:val="single" w:sz="6" w:space="0" w:color="000000"/>
            </w:tcBorders>
            <w:shd w:val="clear" w:color="auto" w:fill="FFFFFF"/>
            <w:vAlign w:val="center"/>
          </w:tcPr>
          <w:p w14:paraId="6C6EAF1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Австралия</w:t>
            </w:r>
          </w:p>
        </w:tc>
        <w:tc>
          <w:tcPr>
            <w:tcW w:w="3260" w:type="dxa"/>
            <w:tcBorders>
              <w:top w:val="single" w:sz="6" w:space="0" w:color="000000"/>
              <w:left w:val="single" w:sz="6" w:space="0" w:color="000000"/>
              <w:bottom w:val="single" w:sz="6" w:space="0" w:color="000000"/>
            </w:tcBorders>
            <w:shd w:val="clear" w:color="auto" w:fill="FFFFFF"/>
            <w:vAlign w:val="center"/>
          </w:tcPr>
          <w:p w14:paraId="6D404F9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Зимующие птицы</w:t>
            </w:r>
          </w:p>
        </w:tc>
        <w:tc>
          <w:tcPr>
            <w:tcW w:w="351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3A10E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Уголок планеты, где мы живем</w:t>
            </w:r>
          </w:p>
        </w:tc>
      </w:tr>
      <w:tr w:rsidR="005D5ED3" w:rsidRPr="005D5ED3" w14:paraId="3DFCF6DB" w14:textId="77777777" w:rsidTr="00AF51F5">
        <w:trPr>
          <w:trHeight w:val="749"/>
        </w:trPr>
        <w:tc>
          <w:tcPr>
            <w:tcW w:w="567" w:type="dxa"/>
            <w:vMerge/>
            <w:tcBorders>
              <w:left w:val="single" w:sz="6" w:space="0" w:color="000000"/>
            </w:tcBorders>
            <w:shd w:val="clear" w:color="auto" w:fill="FFFFFF"/>
          </w:tcPr>
          <w:p w14:paraId="6E70E1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14:paraId="7B874C1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1" w:type="dxa"/>
            <w:gridSpan w:val="2"/>
            <w:tcBorders>
              <w:top w:val="single" w:sz="6" w:space="0" w:color="000000"/>
              <w:left w:val="single" w:sz="6" w:space="0" w:color="000000"/>
              <w:bottom w:val="single" w:sz="6" w:space="0" w:color="000000"/>
            </w:tcBorders>
            <w:shd w:val="clear" w:color="auto" w:fill="FFFFFF"/>
          </w:tcPr>
          <w:p w14:paraId="107F7D9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про</w:t>
            </w:r>
            <w:r w:rsidRPr="005D5ED3">
              <w:rPr>
                <w:rFonts w:ascii="Times New Roman" w:eastAsia="Times New Roman" w:hAnsi="Times New Roman" w:cs="Times New Roman"/>
                <w:color w:val="000000"/>
                <w:lang w:eastAsia="zh-CN"/>
              </w:rPr>
              <w:softHyphen/>
              <w:t>фессиях.</w:t>
            </w:r>
          </w:p>
          <w:p w14:paraId="060256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профессиями эколога, лесничего, зоолога. Воспитывать бережное отноше</w:t>
            </w:r>
            <w:r w:rsidRPr="005D5ED3">
              <w:rPr>
                <w:rFonts w:ascii="Times New Roman" w:eastAsia="Times New Roman" w:hAnsi="Times New Roman" w:cs="Times New Roman"/>
                <w:color w:val="000000"/>
                <w:lang w:eastAsia="zh-CN"/>
              </w:rPr>
              <w:softHyphen/>
              <w:t>ние к миру природы</w:t>
            </w:r>
          </w:p>
        </w:tc>
        <w:tc>
          <w:tcPr>
            <w:tcW w:w="2977" w:type="dxa"/>
            <w:tcBorders>
              <w:top w:val="single" w:sz="6" w:space="0" w:color="000000"/>
              <w:left w:val="single" w:sz="6" w:space="0" w:color="000000"/>
              <w:bottom w:val="single" w:sz="6" w:space="0" w:color="000000"/>
            </w:tcBorders>
            <w:shd w:val="clear" w:color="auto" w:fill="FFFFFF"/>
          </w:tcPr>
          <w:p w14:paraId="22AB6FF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материках.</w:t>
            </w:r>
          </w:p>
          <w:p w14:paraId="25F3F2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климати</w:t>
            </w:r>
            <w:r w:rsidRPr="005D5ED3">
              <w:rPr>
                <w:rFonts w:ascii="Times New Roman" w:eastAsia="Times New Roman" w:hAnsi="Times New Roman" w:cs="Times New Roman"/>
                <w:color w:val="000000"/>
                <w:lang w:eastAsia="zh-CN"/>
              </w:rPr>
              <w:softHyphen/>
              <w:t>ческими условиями Австра</w:t>
            </w:r>
            <w:r w:rsidRPr="005D5ED3">
              <w:rPr>
                <w:rFonts w:ascii="Times New Roman" w:eastAsia="Times New Roman" w:hAnsi="Times New Roman" w:cs="Times New Roman"/>
                <w:color w:val="000000"/>
                <w:lang w:eastAsia="zh-CN"/>
              </w:rPr>
              <w:softHyphen/>
              <w:t>лии, с животными материка (кенгуру, коала, ехидна и т. д.). Развивать умение назы</w:t>
            </w:r>
            <w:r w:rsidRPr="005D5ED3">
              <w:rPr>
                <w:rFonts w:ascii="Times New Roman" w:eastAsia="Times New Roman" w:hAnsi="Times New Roman" w:cs="Times New Roman"/>
                <w:color w:val="000000"/>
                <w:lang w:eastAsia="zh-CN"/>
              </w:rPr>
              <w:softHyphen/>
              <w:t>вать и отличать представите</w:t>
            </w:r>
            <w:r w:rsidRPr="005D5ED3">
              <w:rPr>
                <w:rFonts w:ascii="Times New Roman" w:eastAsia="Times New Roman" w:hAnsi="Times New Roman" w:cs="Times New Roman"/>
                <w:color w:val="000000"/>
                <w:lang w:eastAsia="zh-CN"/>
              </w:rPr>
              <w:softHyphen/>
              <w:t>лей животного мира по строению и условиям обита</w:t>
            </w:r>
            <w:r w:rsidRPr="005D5ED3">
              <w:rPr>
                <w:rFonts w:ascii="Times New Roman" w:eastAsia="Times New Roman" w:hAnsi="Times New Roman" w:cs="Times New Roman"/>
                <w:color w:val="000000"/>
                <w:lang w:eastAsia="zh-CN"/>
              </w:rPr>
              <w:softHyphen/>
              <w:t>ния на планете. Закреплять понятие «че</w:t>
            </w:r>
            <w:r w:rsidRPr="005D5ED3">
              <w:rPr>
                <w:rFonts w:ascii="Times New Roman" w:eastAsia="Times New Roman" w:hAnsi="Times New Roman" w:cs="Times New Roman"/>
                <w:color w:val="000000"/>
                <w:lang w:eastAsia="zh-CN"/>
              </w:rPr>
              <w:softHyphen/>
              <w:t>ловек - часть природы»</w:t>
            </w:r>
          </w:p>
        </w:tc>
        <w:tc>
          <w:tcPr>
            <w:tcW w:w="3260" w:type="dxa"/>
            <w:tcBorders>
              <w:top w:val="single" w:sz="6" w:space="0" w:color="000000"/>
              <w:left w:val="single" w:sz="6" w:space="0" w:color="000000"/>
              <w:bottom w:val="single" w:sz="6" w:space="0" w:color="000000"/>
            </w:tcBorders>
            <w:shd w:val="clear" w:color="auto" w:fill="FFFFFF"/>
          </w:tcPr>
          <w:p w14:paraId="1AB5D38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зимующими птицами.</w:t>
            </w:r>
          </w:p>
          <w:p w14:paraId="4C7F9E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Изучать их особенности. Воспитывать любовь к при</w:t>
            </w:r>
            <w:r w:rsidRPr="005D5ED3">
              <w:rPr>
                <w:rFonts w:ascii="Times New Roman" w:eastAsia="Times New Roman" w:hAnsi="Times New Roman" w:cs="Times New Roman"/>
                <w:color w:val="000000"/>
                <w:lang w:eastAsia="zh-CN"/>
              </w:rPr>
              <w:softHyphen/>
              <w:t>роде.</w:t>
            </w:r>
          </w:p>
          <w:p w14:paraId="56E14C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интерес к наблю</w:t>
            </w:r>
            <w:r w:rsidRPr="005D5ED3">
              <w:rPr>
                <w:rFonts w:ascii="Times New Roman" w:eastAsia="Times New Roman" w:hAnsi="Times New Roman" w:cs="Times New Roman"/>
                <w:color w:val="000000"/>
                <w:lang w:eastAsia="zh-CN"/>
              </w:rPr>
              <w:softHyphen/>
              <w:t xml:space="preserve">дению за птицами. </w:t>
            </w:r>
            <w:r w:rsidRPr="005D5ED3">
              <w:rPr>
                <w:rFonts w:ascii="Times New Roman" w:eastAsia="Times New Roman" w:hAnsi="Times New Roman" w:cs="Times New Roman"/>
                <w:i/>
                <w:iCs/>
                <w:color w:val="000000"/>
                <w:lang w:eastAsia="zh-CN"/>
              </w:rPr>
              <w:t xml:space="preserve">С л оваръ: </w:t>
            </w:r>
            <w:r w:rsidRPr="005D5ED3">
              <w:rPr>
                <w:rFonts w:ascii="Times New Roman" w:eastAsia="Times New Roman" w:hAnsi="Times New Roman" w:cs="Times New Roman"/>
                <w:color w:val="000000"/>
                <w:lang w:eastAsia="zh-CN"/>
              </w:rPr>
              <w:t>зимующие, пере</w:t>
            </w:r>
            <w:r w:rsidRPr="005D5ED3">
              <w:rPr>
                <w:rFonts w:ascii="Times New Roman" w:eastAsia="Times New Roman" w:hAnsi="Times New Roman" w:cs="Times New Roman"/>
                <w:color w:val="000000"/>
                <w:lang w:eastAsia="zh-CN"/>
              </w:rPr>
              <w:softHyphen/>
              <w:t>летные птицы, кормушка</w:t>
            </w:r>
          </w:p>
        </w:tc>
        <w:tc>
          <w:tcPr>
            <w:tcW w:w="351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E50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представле</w:t>
            </w:r>
            <w:r w:rsidRPr="005D5ED3">
              <w:rPr>
                <w:rFonts w:ascii="Times New Roman" w:eastAsia="Times New Roman" w:hAnsi="Times New Roman" w:cs="Times New Roman"/>
                <w:color w:val="000000"/>
                <w:lang w:eastAsia="zh-CN"/>
              </w:rPr>
              <w:softHyphen/>
              <w:t>ние об экологических пробле</w:t>
            </w:r>
            <w:r w:rsidRPr="005D5ED3">
              <w:rPr>
                <w:rFonts w:ascii="Times New Roman" w:eastAsia="Times New Roman" w:hAnsi="Times New Roman" w:cs="Times New Roman"/>
                <w:color w:val="000000"/>
                <w:lang w:eastAsia="zh-CN"/>
              </w:rPr>
              <w:softHyphen/>
              <w:t>мах родного города (деревни). Знакомить с растительным и животным миром своей ме</w:t>
            </w:r>
            <w:r w:rsidRPr="005D5ED3">
              <w:rPr>
                <w:rFonts w:ascii="Times New Roman" w:eastAsia="Times New Roman" w:hAnsi="Times New Roman" w:cs="Times New Roman"/>
                <w:color w:val="000000"/>
                <w:lang w:eastAsia="zh-CN"/>
              </w:rPr>
              <w:softHyphen/>
              <w:t>стности.</w:t>
            </w:r>
          </w:p>
          <w:p w14:paraId="37CC91A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любовь к род</w:t>
            </w:r>
            <w:r w:rsidRPr="005D5ED3">
              <w:rPr>
                <w:rFonts w:ascii="Times New Roman" w:eastAsia="Times New Roman" w:hAnsi="Times New Roman" w:cs="Times New Roman"/>
                <w:color w:val="000000"/>
                <w:lang w:eastAsia="zh-CN"/>
              </w:rPr>
              <w:softHyphen/>
              <w:t>ному краю</w:t>
            </w:r>
          </w:p>
        </w:tc>
      </w:tr>
      <w:tr w:rsidR="005D5ED3" w:rsidRPr="005D5ED3" w14:paraId="31F00C3B" w14:textId="77777777" w:rsidTr="00AF51F5">
        <w:trPr>
          <w:trHeight w:val="292"/>
        </w:trPr>
        <w:tc>
          <w:tcPr>
            <w:tcW w:w="567" w:type="dxa"/>
            <w:vMerge/>
            <w:tcBorders>
              <w:left w:val="single" w:sz="6" w:space="0" w:color="000000"/>
            </w:tcBorders>
            <w:shd w:val="clear" w:color="auto" w:fill="FFFFFF"/>
          </w:tcPr>
          <w:p w14:paraId="2C9710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3A50343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4F7D31D" w14:textId="77777777" w:rsidTr="00AF51F5">
        <w:trPr>
          <w:trHeight w:val="749"/>
        </w:trPr>
        <w:tc>
          <w:tcPr>
            <w:tcW w:w="567" w:type="dxa"/>
            <w:vMerge/>
            <w:tcBorders>
              <w:left w:val="single" w:sz="6" w:space="0" w:color="000000"/>
            </w:tcBorders>
            <w:shd w:val="clear" w:color="auto" w:fill="FFFFFF"/>
          </w:tcPr>
          <w:p w14:paraId="6111FC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0A15E4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Расширяют собственные представления о природе континентов; используют различные источники информации; воспринимают инструкцию к выполнению познавательной и исследовательской задачи, описывают процесс выполнения задания, дают самооценку результатов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 xml:space="preserve">обобщают и систематизируют знания о зимующих и перелетных птицах; самостоятельно строят высказывания, эмоционально рассказывают об интересных фактах и событиях, делают простейшие выводы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коммуникация, труд); </w:t>
            </w:r>
            <w:r w:rsidRPr="005D5ED3">
              <w:rPr>
                <w:rFonts w:ascii="Times New Roman" w:eastAsia="Times New Roman" w:hAnsi="Times New Roman" w:cs="Times New Roman"/>
                <w:color w:val="000000"/>
                <w:lang w:eastAsia="zh-CN"/>
              </w:rPr>
              <w:t xml:space="preserve">знают и соблюдают правила поведения в природе; рассматривают и анализируют сюжетные картинки, самостоятельно обдумывают разные сюжеты игр на природоохранные темы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здоровье, безопасность, коммуникация, социализация); </w:t>
            </w:r>
            <w:r w:rsidRPr="005D5ED3">
              <w:rPr>
                <w:rFonts w:ascii="Times New Roman" w:eastAsia="Times New Roman" w:hAnsi="Times New Roman" w:cs="Times New Roman"/>
                <w:color w:val="000000"/>
                <w:lang w:eastAsia="zh-CN"/>
              </w:rPr>
              <w:t>при</w:t>
            </w:r>
            <w:r w:rsidRPr="005D5ED3">
              <w:rPr>
                <w:rFonts w:ascii="Times New Roman" w:eastAsia="Times New Roman" w:hAnsi="Times New Roman" w:cs="Times New Roman"/>
                <w:color w:val="000000"/>
                <w:lang w:eastAsia="zh-CN"/>
              </w:rPr>
              <w:softHyphen/>
              <w:t>нимают живое, заинтересованное участие в образовательном процессе; эмоционально реагируют на мир природы; решают интеллектуальные за</w:t>
            </w:r>
            <w:r w:rsidRPr="005D5ED3">
              <w:rPr>
                <w:rFonts w:ascii="Times New Roman" w:eastAsia="Times New Roman" w:hAnsi="Times New Roman" w:cs="Times New Roman"/>
                <w:color w:val="000000"/>
                <w:lang w:eastAsia="zh-CN"/>
              </w:rPr>
              <w:softHyphen/>
              <w:t>дачи с использованием как наглядно-образных, так и элементарных словесно-логических средств, при решении личностных задач могут само</w:t>
            </w:r>
            <w:r w:rsidRPr="005D5ED3">
              <w:rPr>
                <w:rFonts w:ascii="Times New Roman" w:eastAsia="Times New Roman" w:hAnsi="Times New Roman" w:cs="Times New Roman"/>
                <w:color w:val="000000"/>
                <w:lang w:eastAsia="zh-CN"/>
              </w:rPr>
              <w:softHyphen/>
              <w:t xml:space="preserve">стоятельно ставить цели и достигать их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деятельность, коммуникация, социализация, художественное творчество)</w:t>
            </w:r>
          </w:p>
        </w:tc>
      </w:tr>
      <w:tr w:rsidR="005D5ED3" w:rsidRPr="005D5ED3" w14:paraId="7FB7A193" w14:textId="77777777" w:rsidTr="00AF51F5">
        <w:trPr>
          <w:trHeight w:val="245"/>
        </w:trPr>
        <w:tc>
          <w:tcPr>
            <w:tcW w:w="567" w:type="dxa"/>
            <w:vMerge/>
            <w:tcBorders>
              <w:left w:val="single" w:sz="6" w:space="0" w:color="000000"/>
            </w:tcBorders>
            <w:shd w:val="clear" w:color="auto" w:fill="FFFFFF"/>
          </w:tcPr>
          <w:p w14:paraId="326AA0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3FAD8AE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2C61C634" w14:textId="77777777" w:rsidTr="00AF51F5">
        <w:trPr>
          <w:trHeight w:val="245"/>
        </w:trPr>
        <w:tc>
          <w:tcPr>
            <w:tcW w:w="567" w:type="dxa"/>
            <w:vMerge/>
            <w:tcBorders>
              <w:left w:val="single" w:sz="6" w:space="0" w:color="000000"/>
            </w:tcBorders>
            <w:shd w:val="clear" w:color="auto" w:fill="FFFFFF"/>
          </w:tcPr>
          <w:p w14:paraId="42BE91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23EBE94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о материке Австралия; сравнение представителей животного мира по строению и условиям обитания на планете; наблюдения за птицами зимой; анализ сюжетных картинок с изображением зимующих птиц; дидактические игры на разви</w:t>
            </w:r>
            <w:r w:rsidRPr="005D5ED3">
              <w:rPr>
                <w:rFonts w:ascii="Times New Roman" w:eastAsia="Times New Roman" w:hAnsi="Times New Roman" w:cs="Times New Roman"/>
                <w:color w:val="000000"/>
                <w:lang w:eastAsia="zh-CN"/>
              </w:rPr>
              <w:softHyphen/>
              <w:t>тие словаря: зимующие, перелетные птицы, кормушка; составление рассказов о растениях и животных своей местности; решение проблемно-</w:t>
            </w:r>
            <w:r w:rsidRPr="005D5ED3">
              <w:rPr>
                <w:rFonts w:ascii="Times New Roman" w:eastAsia="Times New Roman" w:hAnsi="Times New Roman" w:cs="Times New Roman"/>
                <w:color w:val="000000"/>
                <w:sz w:val="20"/>
                <w:szCs w:val="20"/>
                <w:lang w:eastAsia="zh-CN"/>
              </w:rPr>
              <w:t xml:space="preserve">познавательных задач экологического содержания; участие в беседе о профессиях эколога, лесничего, зоолога; познавательная продуктивная </w:t>
            </w:r>
            <w:r w:rsidRPr="005D5ED3">
              <w:rPr>
                <w:rFonts w:ascii="Times New Roman" w:eastAsia="Times New Roman" w:hAnsi="Times New Roman" w:cs="Times New Roman"/>
                <w:color w:val="000000"/>
                <w:lang w:eastAsia="zh-CN"/>
              </w:rPr>
              <w:t xml:space="preserve">деятельность: </w:t>
            </w:r>
            <w:r w:rsidRPr="005D5ED3">
              <w:rPr>
                <w:rFonts w:ascii="Times New Roman" w:eastAsia="Times New Roman" w:hAnsi="Times New Roman" w:cs="Times New Roman"/>
                <w:color w:val="000000"/>
                <w:lang w:eastAsia="zh-CN"/>
              </w:rPr>
              <w:lastRenderedPageBreak/>
              <w:t>оформление выставки книг по проблемам охраны природы, рисование по замыслу «Как дети могут помочь взрослым сберечь при</w:t>
            </w:r>
            <w:r w:rsidRPr="005D5ED3">
              <w:rPr>
                <w:rFonts w:ascii="Times New Roman" w:eastAsia="Times New Roman" w:hAnsi="Times New Roman" w:cs="Times New Roman"/>
                <w:color w:val="000000"/>
                <w:lang w:eastAsia="zh-CN"/>
              </w:rPr>
              <w:softHyphen/>
              <w:t>роду», оформление альбома «Австралия», развешивание кормушек; подвижные имитационные игры; оформление тематической выставки «Рас</w:t>
            </w:r>
            <w:r w:rsidRPr="005D5ED3">
              <w:rPr>
                <w:rFonts w:ascii="Times New Roman" w:eastAsia="Times New Roman" w:hAnsi="Times New Roman" w:cs="Times New Roman"/>
                <w:color w:val="000000"/>
                <w:lang w:eastAsia="zh-CN"/>
              </w:rPr>
              <w:softHyphen/>
              <w:t>тения и животные родного края»; обдумывание разных сюжетов игр на природоохранные темы, участие в сюжетно-ролевых играх</w:t>
            </w:r>
          </w:p>
        </w:tc>
      </w:tr>
    </w:tbl>
    <w:p w14:paraId="3DFD783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0"/>
        <w:gridCol w:w="3401"/>
        <w:gridCol w:w="2977"/>
        <w:gridCol w:w="3260"/>
        <w:gridCol w:w="3472"/>
        <w:gridCol w:w="39"/>
        <w:gridCol w:w="37"/>
      </w:tblGrid>
      <w:tr w:rsidR="005D5ED3" w:rsidRPr="005D5ED3" w14:paraId="12F2E65D" w14:textId="77777777" w:rsidTr="00AF51F5">
        <w:trPr>
          <w:gridAfter w:val="1"/>
          <w:wAfter w:w="37" w:type="dxa"/>
          <w:trHeight w:val="749"/>
        </w:trPr>
        <w:tc>
          <w:tcPr>
            <w:tcW w:w="567" w:type="dxa"/>
            <w:vMerge w:val="restart"/>
            <w:tcBorders>
              <w:top w:val="single" w:sz="6" w:space="0" w:color="000000"/>
              <w:left w:val="single" w:sz="6" w:space="0" w:color="000000"/>
            </w:tcBorders>
            <w:shd w:val="clear" w:color="auto" w:fill="FFFFFF"/>
            <w:textDirection w:val="btLr"/>
            <w:vAlign w:val="center"/>
          </w:tcPr>
          <w:p w14:paraId="3FF94F63"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p w14:paraId="5A67636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4B5D497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54D885BE"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14:paraId="118F9B4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401" w:type="dxa"/>
            <w:tcBorders>
              <w:top w:val="single" w:sz="6" w:space="0" w:color="000000"/>
              <w:left w:val="single" w:sz="6" w:space="0" w:color="000000"/>
              <w:bottom w:val="single" w:sz="6" w:space="0" w:color="000000"/>
            </w:tcBorders>
            <w:shd w:val="clear" w:color="auto" w:fill="FFFFFF"/>
            <w:vAlign w:val="center"/>
          </w:tcPr>
          <w:p w14:paraId="4D4395D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Сравнение домашних и диких животных</w:t>
            </w:r>
          </w:p>
        </w:tc>
        <w:tc>
          <w:tcPr>
            <w:tcW w:w="2977" w:type="dxa"/>
            <w:tcBorders>
              <w:top w:val="single" w:sz="6" w:space="0" w:color="000000"/>
              <w:left w:val="single" w:sz="6" w:space="0" w:color="000000"/>
              <w:bottom w:val="single" w:sz="6" w:space="0" w:color="000000"/>
            </w:tcBorders>
            <w:shd w:val="clear" w:color="auto" w:fill="FFFFFF"/>
            <w:vAlign w:val="center"/>
          </w:tcPr>
          <w:p w14:paraId="34D7CCF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Животный мир полярных районов</w:t>
            </w:r>
          </w:p>
        </w:tc>
        <w:tc>
          <w:tcPr>
            <w:tcW w:w="3260" w:type="dxa"/>
            <w:tcBorders>
              <w:top w:val="single" w:sz="6" w:space="0" w:color="000000"/>
              <w:left w:val="single" w:sz="6" w:space="0" w:color="000000"/>
              <w:bottom w:val="single" w:sz="6" w:space="0" w:color="000000"/>
            </w:tcBorders>
            <w:shd w:val="clear" w:color="auto" w:fill="FFFFFF"/>
            <w:vAlign w:val="center"/>
          </w:tcPr>
          <w:p w14:paraId="55DF0F9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Растения и жизнь на Земле</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96641B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Мы все - жители планеты Земля</w:t>
            </w:r>
          </w:p>
        </w:tc>
      </w:tr>
      <w:tr w:rsidR="005D5ED3" w:rsidRPr="005D5ED3" w14:paraId="27DD5577" w14:textId="77777777" w:rsidTr="00AF51F5">
        <w:trPr>
          <w:gridAfter w:val="1"/>
          <w:wAfter w:w="37" w:type="dxa"/>
          <w:trHeight w:val="749"/>
        </w:trPr>
        <w:tc>
          <w:tcPr>
            <w:tcW w:w="567" w:type="dxa"/>
            <w:vMerge/>
            <w:tcBorders>
              <w:left w:val="single" w:sz="6" w:space="0" w:color="000000"/>
            </w:tcBorders>
            <w:shd w:val="clear" w:color="auto" w:fill="FFFFFF"/>
          </w:tcPr>
          <w:p w14:paraId="0B7C4712"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14:paraId="39BF236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401" w:type="dxa"/>
            <w:tcBorders>
              <w:top w:val="single" w:sz="6" w:space="0" w:color="000000"/>
              <w:left w:val="single" w:sz="6" w:space="0" w:color="000000"/>
              <w:bottom w:val="single" w:sz="6" w:space="0" w:color="000000"/>
            </w:tcBorders>
            <w:shd w:val="clear" w:color="auto" w:fill="FFFFFF"/>
          </w:tcPr>
          <w:p w14:paraId="74BD0F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Закрепить знание об отличиях ди</w:t>
            </w:r>
            <w:r w:rsidRPr="005D5ED3">
              <w:rPr>
                <w:rFonts w:ascii="Times New Roman" w:eastAsia="Times New Roman" w:hAnsi="Times New Roman" w:cs="Times New Roman"/>
                <w:color w:val="000000"/>
                <w:sz w:val="24"/>
                <w:szCs w:val="24"/>
                <w:lang w:eastAsia="zh-CN"/>
              </w:rPr>
              <w:softHyphen/>
              <w:t>ких и домашних животных. Продолжать учить сравнивать и устанавливать причинно-следствен</w:t>
            </w:r>
            <w:r w:rsidRPr="005D5ED3">
              <w:rPr>
                <w:rFonts w:ascii="Times New Roman" w:eastAsia="Times New Roman" w:hAnsi="Times New Roman" w:cs="Times New Roman"/>
                <w:color w:val="000000"/>
                <w:sz w:val="24"/>
                <w:szCs w:val="24"/>
                <w:lang w:eastAsia="zh-CN"/>
              </w:rPr>
              <w:softHyphen/>
              <w:t>ные связи, делать обобщения. Воспитывать любовь и береж</w:t>
            </w:r>
            <w:r w:rsidRPr="005D5ED3">
              <w:rPr>
                <w:rFonts w:ascii="Times New Roman" w:eastAsia="Times New Roman" w:hAnsi="Times New Roman" w:cs="Times New Roman"/>
                <w:color w:val="000000"/>
                <w:sz w:val="24"/>
                <w:szCs w:val="24"/>
                <w:lang w:eastAsia="zh-CN"/>
              </w:rPr>
              <w:softHyphen/>
              <w:t>ное отношение к природе</w:t>
            </w:r>
          </w:p>
        </w:tc>
        <w:tc>
          <w:tcPr>
            <w:tcW w:w="2977" w:type="dxa"/>
            <w:tcBorders>
              <w:top w:val="single" w:sz="6" w:space="0" w:color="000000"/>
              <w:left w:val="single" w:sz="6" w:space="0" w:color="000000"/>
              <w:bottom w:val="single" w:sz="6" w:space="0" w:color="000000"/>
            </w:tcBorders>
            <w:shd w:val="clear" w:color="auto" w:fill="FFFFFF"/>
          </w:tcPr>
          <w:p w14:paraId="140EB4E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Знакомить с климатиче</w:t>
            </w:r>
            <w:r w:rsidRPr="005D5ED3">
              <w:rPr>
                <w:rFonts w:ascii="Times New Roman" w:eastAsia="Times New Roman" w:hAnsi="Times New Roman" w:cs="Times New Roman"/>
                <w:color w:val="000000"/>
                <w:sz w:val="24"/>
                <w:szCs w:val="24"/>
                <w:lang w:eastAsia="zh-CN"/>
              </w:rPr>
              <w:softHyphen/>
              <w:t>скими условиями разных ма</w:t>
            </w:r>
            <w:r w:rsidRPr="005D5ED3">
              <w:rPr>
                <w:rFonts w:ascii="Times New Roman" w:eastAsia="Times New Roman" w:hAnsi="Times New Roman" w:cs="Times New Roman"/>
                <w:color w:val="000000"/>
                <w:sz w:val="24"/>
                <w:szCs w:val="24"/>
                <w:lang w:eastAsia="zh-CN"/>
              </w:rPr>
              <w:softHyphen/>
              <w:t>териков.</w:t>
            </w:r>
          </w:p>
          <w:p w14:paraId="133F4B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Рассказать, что в Антарк</w:t>
            </w:r>
            <w:r w:rsidRPr="005D5ED3">
              <w:rPr>
                <w:rFonts w:ascii="Times New Roman" w:eastAsia="Times New Roman" w:hAnsi="Times New Roman" w:cs="Times New Roman"/>
                <w:color w:val="000000"/>
                <w:sz w:val="24"/>
                <w:szCs w:val="24"/>
                <w:lang w:eastAsia="zh-CN"/>
              </w:rPr>
              <w:softHyphen/>
              <w:t>тиде обитают тюлени, мор</w:t>
            </w:r>
            <w:r w:rsidRPr="005D5ED3">
              <w:rPr>
                <w:rFonts w:ascii="Times New Roman" w:eastAsia="Times New Roman" w:hAnsi="Times New Roman" w:cs="Times New Roman"/>
                <w:color w:val="000000"/>
                <w:sz w:val="24"/>
                <w:szCs w:val="24"/>
                <w:lang w:eastAsia="zh-CN"/>
              </w:rPr>
              <w:softHyphen/>
              <w:t>ские леопарды, пингвины, моржи.</w:t>
            </w:r>
          </w:p>
          <w:p w14:paraId="7E4DB1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Развивать любознатель</w:t>
            </w:r>
            <w:r w:rsidRPr="005D5ED3">
              <w:rPr>
                <w:rFonts w:ascii="Times New Roman" w:eastAsia="Times New Roman" w:hAnsi="Times New Roman" w:cs="Times New Roman"/>
                <w:color w:val="000000"/>
                <w:sz w:val="24"/>
                <w:szCs w:val="24"/>
                <w:lang w:eastAsia="zh-CN"/>
              </w:rPr>
              <w:softHyphen/>
              <w:t>ность.</w:t>
            </w:r>
          </w:p>
          <w:p w14:paraId="05A61EA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Воспитывать любовь к природе, интерес к стрем</w:t>
            </w:r>
            <w:r w:rsidRPr="005D5ED3">
              <w:rPr>
                <w:rFonts w:ascii="Times New Roman" w:eastAsia="Times New Roman" w:hAnsi="Times New Roman" w:cs="Times New Roman"/>
                <w:color w:val="000000"/>
                <w:sz w:val="24"/>
                <w:szCs w:val="24"/>
                <w:lang w:eastAsia="zh-CN"/>
              </w:rPr>
              <w:softHyphen/>
              <w:t>лению изучать природу. Объяснить, что многие животные и птицы Арктики оказались под угрозой исчез</w:t>
            </w:r>
            <w:r w:rsidRPr="005D5ED3">
              <w:rPr>
                <w:rFonts w:ascii="Times New Roman" w:eastAsia="Times New Roman" w:hAnsi="Times New Roman" w:cs="Times New Roman"/>
                <w:color w:val="000000"/>
                <w:sz w:val="24"/>
                <w:szCs w:val="24"/>
                <w:lang w:eastAsia="zh-CN"/>
              </w:rPr>
              <w:softHyphen/>
              <w:t>новения.</w:t>
            </w:r>
          </w:p>
          <w:p w14:paraId="50F1C5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понима</w:t>
            </w:r>
            <w:r w:rsidRPr="005D5ED3">
              <w:rPr>
                <w:rFonts w:ascii="Times New Roman" w:eastAsia="Times New Roman" w:hAnsi="Times New Roman" w:cs="Times New Roman"/>
                <w:color w:val="000000"/>
                <w:sz w:val="24"/>
                <w:szCs w:val="24"/>
                <w:lang w:eastAsia="zh-CN"/>
              </w:rPr>
              <w:softHyphen/>
              <w:t>ние, что для сохранения при</w:t>
            </w:r>
            <w:r w:rsidRPr="005D5ED3">
              <w:rPr>
                <w:rFonts w:ascii="Times New Roman" w:eastAsia="Times New Roman" w:hAnsi="Times New Roman" w:cs="Times New Roman"/>
                <w:color w:val="000000"/>
                <w:sz w:val="24"/>
                <w:szCs w:val="24"/>
                <w:lang w:eastAsia="zh-CN"/>
              </w:rPr>
              <w:softHyphen/>
              <w:t>роды ее нужно охранять</w:t>
            </w:r>
          </w:p>
        </w:tc>
        <w:tc>
          <w:tcPr>
            <w:tcW w:w="3260" w:type="dxa"/>
            <w:tcBorders>
              <w:top w:val="single" w:sz="6" w:space="0" w:color="000000"/>
              <w:left w:val="single" w:sz="6" w:space="0" w:color="000000"/>
              <w:bottom w:val="single" w:sz="6" w:space="0" w:color="000000"/>
            </w:tcBorders>
            <w:shd w:val="clear" w:color="auto" w:fill="FFFFFF"/>
          </w:tcPr>
          <w:p w14:paraId="663E35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Подвести к пониманию то</w:t>
            </w:r>
            <w:r w:rsidRPr="005D5ED3">
              <w:rPr>
                <w:rFonts w:ascii="Times New Roman" w:eastAsia="Times New Roman" w:hAnsi="Times New Roman" w:cs="Times New Roman"/>
                <w:color w:val="000000"/>
                <w:sz w:val="24"/>
                <w:szCs w:val="24"/>
                <w:lang w:eastAsia="zh-CN"/>
              </w:rPr>
              <w:softHyphen/>
              <w:t>го, что разнообразный расти</w:t>
            </w:r>
            <w:r w:rsidRPr="005D5ED3">
              <w:rPr>
                <w:rFonts w:ascii="Times New Roman" w:eastAsia="Times New Roman" w:hAnsi="Times New Roman" w:cs="Times New Roman"/>
                <w:color w:val="000000"/>
                <w:sz w:val="24"/>
                <w:szCs w:val="24"/>
                <w:lang w:eastAsia="zh-CN"/>
              </w:rPr>
              <w:softHyphen/>
              <w:t>тельный и животный мир явля</w:t>
            </w:r>
            <w:r w:rsidRPr="005D5ED3">
              <w:rPr>
                <w:rFonts w:ascii="Times New Roman" w:eastAsia="Times New Roman" w:hAnsi="Times New Roman" w:cs="Times New Roman"/>
                <w:color w:val="000000"/>
                <w:sz w:val="24"/>
                <w:szCs w:val="24"/>
                <w:lang w:eastAsia="zh-CN"/>
              </w:rPr>
              <w:softHyphen/>
              <w:t>ется необходимым звеном в це</w:t>
            </w:r>
            <w:r w:rsidRPr="005D5ED3">
              <w:rPr>
                <w:rFonts w:ascii="Times New Roman" w:eastAsia="Times New Roman" w:hAnsi="Times New Roman" w:cs="Times New Roman"/>
                <w:color w:val="000000"/>
                <w:sz w:val="24"/>
                <w:szCs w:val="24"/>
                <w:lang w:eastAsia="zh-CN"/>
              </w:rPr>
              <w:softHyphen/>
              <w:t>почке экосистемы на Земле. Дать представление о про</w:t>
            </w:r>
            <w:r w:rsidRPr="005D5ED3">
              <w:rPr>
                <w:rFonts w:ascii="Times New Roman" w:eastAsia="Times New Roman" w:hAnsi="Times New Roman" w:cs="Times New Roman"/>
                <w:color w:val="000000"/>
                <w:sz w:val="24"/>
                <w:szCs w:val="24"/>
                <w:lang w:eastAsia="zh-CN"/>
              </w:rPr>
              <w:softHyphen/>
              <w:t xml:space="preserve">стейшей пищевой цепочке: </w:t>
            </w:r>
            <w:r w:rsidRPr="005D5ED3">
              <w:rPr>
                <w:rFonts w:ascii="Times New Roman" w:eastAsia="Times New Roman" w:hAnsi="Times New Roman" w:cs="Times New Roman"/>
                <w:i/>
                <w:iCs/>
                <w:color w:val="000000"/>
                <w:sz w:val="20"/>
                <w:szCs w:val="20"/>
                <w:lang w:eastAsia="zh-CN"/>
              </w:rPr>
              <w:t xml:space="preserve">трава — травоядное — хищник. </w:t>
            </w:r>
            <w:r w:rsidRPr="005D5ED3">
              <w:rPr>
                <w:rFonts w:ascii="Times New Roman" w:eastAsia="Times New Roman" w:hAnsi="Times New Roman" w:cs="Times New Roman"/>
                <w:color w:val="000000"/>
                <w:sz w:val="24"/>
                <w:szCs w:val="24"/>
                <w:lang w:eastAsia="zh-CN"/>
              </w:rPr>
              <w:t>Доказать, что почти все пищевые связи в природе на</w:t>
            </w:r>
            <w:r w:rsidRPr="005D5ED3">
              <w:rPr>
                <w:rFonts w:ascii="Times New Roman" w:eastAsia="Times New Roman" w:hAnsi="Times New Roman" w:cs="Times New Roman"/>
                <w:color w:val="000000"/>
                <w:sz w:val="24"/>
                <w:szCs w:val="24"/>
                <w:lang w:eastAsia="zh-CN"/>
              </w:rPr>
              <w:softHyphen/>
              <w:t>чинаются с зеленых растений, роль которых велика</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BA945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Обобщать и система</w:t>
            </w:r>
            <w:r w:rsidRPr="005D5ED3">
              <w:rPr>
                <w:rFonts w:ascii="Times New Roman" w:eastAsia="Times New Roman" w:hAnsi="Times New Roman" w:cs="Times New Roman"/>
                <w:color w:val="000000"/>
                <w:sz w:val="24"/>
                <w:szCs w:val="24"/>
                <w:lang w:eastAsia="zh-CN"/>
              </w:rPr>
              <w:softHyphen/>
              <w:t>тизировать представления о временах года и частях суток. Продолжать знакомить с космосом, звездами, Луной, Солнцем, Солнечной системой. Рассказать о том, что мы -жители планеты Земля в Сол</w:t>
            </w:r>
            <w:r w:rsidRPr="005D5ED3">
              <w:rPr>
                <w:rFonts w:ascii="Times New Roman" w:eastAsia="Times New Roman" w:hAnsi="Times New Roman" w:cs="Times New Roman"/>
                <w:color w:val="000000"/>
                <w:sz w:val="24"/>
                <w:szCs w:val="24"/>
                <w:lang w:eastAsia="zh-CN"/>
              </w:rPr>
              <w:softHyphen/>
              <w:t>нечной системе. Подвести к пониманию, что жизнь человека на Земле во многом зависит от окру</w:t>
            </w:r>
            <w:r w:rsidRPr="005D5ED3">
              <w:rPr>
                <w:rFonts w:ascii="Times New Roman" w:eastAsia="Times New Roman" w:hAnsi="Times New Roman" w:cs="Times New Roman"/>
                <w:color w:val="000000"/>
                <w:sz w:val="24"/>
                <w:szCs w:val="24"/>
                <w:lang w:eastAsia="zh-CN"/>
              </w:rPr>
              <w:softHyphen/>
              <w:t>жающей среды</w:t>
            </w:r>
          </w:p>
        </w:tc>
      </w:tr>
      <w:tr w:rsidR="005D5ED3" w:rsidRPr="005D5ED3" w14:paraId="3F354DB4" w14:textId="77777777" w:rsidTr="00AF51F5">
        <w:trPr>
          <w:gridAfter w:val="1"/>
          <w:wAfter w:w="37" w:type="dxa"/>
          <w:trHeight w:val="254"/>
        </w:trPr>
        <w:tc>
          <w:tcPr>
            <w:tcW w:w="567" w:type="dxa"/>
            <w:vMerge/>
            <w:tcBorders>
              <w:left w:val="single" w:sz="6" w:space="0" w:color="000000"/>
            </w:tcBorders>
            <w:shd w:val="clear" w:color="auto" w:fill="FFFFFF"/>
          </w:tcPr>
          <w:p w14:paraId="71246ECC"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1DBB8DA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97B23B0" w14:textId="77777777" w:rsidTr="00AF51F5">
        <w:trPr>
          <w:gridAfter w:val="1"/>
          <w:wAfter w:w="37" w:type="dxa"/>
          <w:trHeight w:val="749"/>
        </w:trPr>
        <w:tc>
          <w:tcPr>
            <w:tcW w:w="567" w:type="dxa"/>
            <w:vMerge/>
            <w:tcBorders>
              <w:left w:val="single" w:sz="6" w:space="0" w:color="000000"/>
            </w:tcBorders>
            <w:shd w:val="clear" w:color="auto" w:fill="FFFFFF"/>
          </w:tcPr>
          <w:p w14:paraId="7AF2C1A9"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4DFC77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lang w:eastAsia="zh-CN"/>
              </w:rPr>
              <w:t xml:space="preserve">Расширяют и систематизируют знания о диких и домашних животных; сравнивают объекты природы и устанавливают причинно-следственные связи, делают обобщения; используют выразительные средства языка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коммуникация, чтение художественной литературы); </w:t>
            </w:r>
            <w:r w:rsidRPr="005D5ED3">
              <w:rPr>
                <w:rFonts w:ascii="Times New Roman" w:eastAsia="Times New Roman" w:hAnsi="Times New Roman" w:cs="Times New Roman"/>
                <w:color w:val="000000"/>
                <w:lang w:eastAsia="zh-CN"/>
              </w:rPr>
              <w:t>расширяют собственные представления о природе планеты, особенностях зимы в разных широтах и полушариях; интересуются новым, неизвестным в окружающем мире; описывают процесс выполнения познавательной и исследова</w:t>
            </w:r>
            <w:r w:rsidRPr="005D5ED3">
              <w:rPr>
                <w:rFonts w:ascii="Times New Roman" w:eastAsia="Times New Roman" w:hAnsi="Times New Roman" w:cs="Times New Roman"/>
                <w:color w:val="000000"/>
                <w:lang w:eastAsia="zh-CN"/>
              </w:rPr>
              <w:softHyphen/>
              <w:t xml:space="preserve">тельской задачи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труд, коммуникация, чтение художественной ли</w:t>
            </w:r>
            <w:r w:rsidRPr="005D5ED3">
              <w:rPr>
                <w:rFonts w:ascii="Times New Roman" w:eastAsia="Times New Roman" w:hAnsi="Times New Roman" w:cs="Times New Roman"/>
                <w:i/>
                <w:iCs/>
                <w:color w:val="000000"/>
                <w:lang w:eastAsia="zh-CN"/>
              </w:rPr>
              <w:softHyphen/>
              <w:t xml:space="preserve">тературы); </w:t>
            </w:r>
            <w:r w:rsidRPr="005D5ED3">
              <w:rPr>
                <w:rFonts w:ascii="Times New Roman" w:eastAsia="Times New Roman" w:hAnsi="Times New Roman" w:cs="Times New Roman"/>
                <w:color w:val="000000"/>
                <w:lang w:eastAsia="zh-CN"/>
              </w:rPr>
              <w:t xml:space="preserve">понимают значение растений в пищевых связях всех обитателей планеты, расширяют представления о способах </w:t>
            </w:r>
            <w:r w:rsidRPr="005D5ED3">
              <w:rPr>
                <w:rFonts w:ascii="Times New Roman" w:eastAsia="Times New Roman" w:hAnsi="Times New Roman" w:cs="Times New Roman"/>
                <w:color w:val="000000"/>
                <w:lang w:eastAsia="zh-CN"/>
              </w:rPr>
              <w:lastRenderedPageBreak/>
              <w:t>взаимодействия</w:t>
            </w:r>
            <w:r w:rsidRPr="005D5ED3">
              <w:rPr>
                <w:rFonts w:ascii="Times New Roman" w:eastAsia="Times New Roman" w:hAnsi="Times New Roman" w:cs="Times New Roman"/>
                <w:color w:val="000000"/>
                <w:sz w:val="24"/>
                <w:szCs w:val="24"/>
                <w:lang w:eastAsia="zh-CN"/>
              </w:rPr>
              <w:t xml:space="preserve">человека, растений и животных; способны к творческой деятельности индивидуального и группового характера </w:t>
            </w:r>
            <w:r w:rsidRPr="005D5ED3">
              <w:rPr>
                <w:rFonts w:ascii="Times New Roman" w:eastAsia="Times New Roman" w:hAnsi="Times New Roman" w:cs="Times New Roman"/>
                <w:i/>
                <w:iCs/>
                <w:color w:val="000000"/>
                <w:sz w:val="24"/>
                <w:szCs w:val="24"/>
                <w:lang w:eastAsia="zh-CN"/>
              </w:rPr>
              <w:t>(познание: формирование цело</w:t>
            </w:r>
            <w:r w:rsidRPr="005D5ED3">
              <w:rPr>
                <w:rFonts w:ascii="Times New Roman" w:eastAsia="Times New Roman" w:hAnsi="Times New Roman" w:cs="Times New Roman"/>
                <w:i/>
                <w:iCs/>
                <w:color w:val="000000"/>
                <w:sz w:val="24"/>
                <w:szCs w:val="24"/>
                <w:lang w:eastAsia="zh-CN"/>
              </w:rPr>
              <w:softHyphen/>
              <w:t xml:space="preserve">стной картины мира, расширение кругозора, труд, социализация, художественное творчество); </w:t>
            </w:r>
            <w:r w:rsidRPr="005D5ED3">
              <w:rPr>
                <w:rFonts w:ascii="Times New Roman" w:eastAsia="Times New Roman" w:hAnsi="Times New Roman" w:cs="Times New Roman"/>
                <w:color w:val="000000"/>
                <w:sz w:val="24"/>
                <w:szCs w:val="24"/>
                <w:lang w:eastAsia="zh-CN"/>
              </w:rPr>
              <w:t>расширяют знания о планетах Солнечной сис</w:t>
            </w:r>
            <w:r w:rsidRPr="005D5ED3">
              <w:rPr>
                <w:rFonts w:ascii="Times New Roman" w:eastAsia="Times New Roman" w:hAnsi="Times New Roman" w:cs="Times New Roman"/>
                <w:color w:val="000000"/>
                <w:sz w:val="24"/>
                <w:szCs w:val="24"/>
                <w:lang w:eastAsia="zh-CN"/>
              </w:rPr>
              <w:softHyphen/>
              <w:t xml:space="preserve">темы; используют в разных видах деятельности представления о предметах, явлениях и событиях как ближайшего окружения, так и выходящих за пределы непосредственного восприятия; обладают предпосылками экологического сознания </w:t>
            </w:r>
            <w:r w:rsidRPr="005D5ED3">
              <w:rPr>
                <w:rFonts w:ascii="Times New Roman" w:eastAsia="Times New Roman" w:hAnsi="Times New Roman" w:cs="Times New Roman"/>
                <w:i/>
                <w:iCs/>
                <w:color w:val="000000"/>
                <w:sz w:val="24"/>
                <w:szCs w:val="24"/>
                <w:lang w:eastAsia="zh-CN"/>
              </w:rPr>
              <w:t>(познание: формирование целостной картины мира, расширение кругозора, труд)</w:t>
            </w:r>
          </w:p>
        </w:tc>
      </w:tr>
      <w:tr w:rsidR="005D5ED3" w:rsidRPr="005D5ED3" w14:paraId="4E52EB99" w14:textId="77777777" w:rsidTr="00AF51F5">
        <w:tblPrEx>
          <w:tblCellMar>
            <w:left w:w="0" w:type="dxa"/>
            <w:right w:w="0" w:type="dxa"/>
          </w:tblCellMar>
        </w:tblPrEx>
        <w:trPr>
          <w:trHeight w:val="346"/>
        </w:trPr>
        <w:tc>
          <w:tcPr>
            <w:tcW w:w="567" w:type="dxa"/>
            <w:vMerge/>
            <w:tcBorders>
              <w:left w:val="single" w:sz="6" w:space="0" w:color="000000"/>
            </w:tcBorders>
            <w:shd w:val="clear" w:color="auto" w:fill="FFFFFF"/>
          </w:tcPr>
          <w:p w14:paraId="3415040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20" w:type="dxa"/>
            <w:gridSpan w:val="5"/>
            <w:tcBorders>
              <w:top w:val="single" w:sz="6" w:space="0" w:color="000000"/>
              <w:left w:val="single" w:sz="6" w:space="0" w:color="000000"/>
              <w:bottom w:val="single" w:sz="6" w:space="0" w:color="000000"/>
            </w:tcBorders>
            <w:shd w:val="clear" w:color="auto" w:fill="FFFFFF"/>
          </w:tcPr>
          <w:p w14:paraId="254892B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c>
          <w:tcPr>
            <w:tcW w:w="76" w:type="dxa"/>
            <w:gridSpan w:val="2"/>
            <w:tcBorders>
              <w:left w:val="single" w:sz="6" w:space="0" w:color="000000"/>
            </w:tcBorders>
            <w:shd w:val="clear" w:color="auto" w:fill="auto"/>
          </w:tcPr>
          <w:p w14:paraId="6C31D205"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367E402C" w14:textId="77777777" w:rsidTr="00AF51F5">
        <w:tblPrEx>
          <w:tblCellMar>
            <w:left w:w="0" w:type="dxa"/>
            <w:right w:w="0" w:type="dxa"/>
          </w:tblCellMar>
        </w:tblPrEx>
        <w:trPr>
          <w:trHeight w:val="2006"/>
        </w:trPr>
        <w:tc>
          <w:tcPr>
            <w:tcW w:w="567" w:type="dxa"/>
            <w:vMerge/>
            <w:tcBorders>
              <w:left w:val="single" w:sz="6" w:space="0" w:color="000000"/>
              <w:bottom w:val="single" w:sz="6" w:space="0" w:color="000000"/>
            </w:tcBorders>
            <w:shd w:val="clear" w:color="auto" w:fill="FFFFFF"/>
          </w:tcPr>
          <w:p w14:paraId="5E25281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20" w:type="dxa"/>
            <w:gridSpan w:val="5"/>
            <w:tcBorders>
              <w:top w:val="single" w:sz="6" w:space="0" w:color="000000"/>
              <w:left w:val="single" w:sz="6" w:space="0" w:color="000000"/>
              <w:bottom w:val="single" w:sz="6" w:space="0" w:color="000000"/>
            </w:tcBorders>
            <w:shd w:val="clear" w:color="auto" w:fill="FFFFFF"/>
          </w:tcPr>
          <w:p w14:paraId="527F0C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Решение познавательных задач на сравнение и установление причинно-следственных связей в отличиях диких и домашних животных, составле</w:t>
            </w:r>
            <w:r w:rsidRPr="005D5ED3">
              <w:rPr>
                <w:rFonts w:ascii="Times New Roman" w:eastAsia="Times New Roman" w:hAnsi="Times New Roman" w:cs="Times New Roman"/>
                <w:color w:val="000000"/>
                <w:sz w:val="24"/>
                <w:szCs w:val="24"/>
                <w:lang w:eastAsia="zh-CN"/>
              </w:rPr>
              <w:softHyphen/>
              <w:t>ние устных высказываний и обобщений, поисковая деятельность по знакомству с природой Арктики; диалоги о причинах угрозы исчезновения животных и птиц Арктики; рассматривание иллюстраций и чтение познавательной литературы об обитателях Антарктиды; символическое вы</w:t>
            </w:r>
            <w:r w:rsidRPr="005D5ED3">
              <w:rPr>
                <w:rFonts w:ascii="Times New Roman" w:eastAsia="Times New Roman" w:hAnsi="Times New Roman" w:cs="Times New Roman"/>
                <w:color w:val="000000"/>
                <w:sz w:val="24"/>
                <w:szCs w:val="24"/>
                <w:lang w:eastAsia="zh-CN"/>
              </w:rPr>
              <w:softHyphen/>
              <w:t>ражение пищевых взаимосвязей в природе в образной форме; продуктивная деятельность: лепка домашних и диких животных, продолжение ра</w:t>
            </w:r>
            <w:r w:rsidRPr="005D5ED3">
              <w:rPr>
                <w:rFonts w:ascii="Times New Roman" w:eastAsia="Times New Roman" w:hAnsi="Times New Roman" w:cs="Times New Roman"/>
                <w:color w:val="000000"/>
                <w:sz w:val="24"/>
                <w:szCs w:val="24"/>
                <w:lang w:eastAsia="zh-CN"/>
              </w:rPr>
              <w:softHyphen/>
              <w:t>боты над альбомом о временах года (зима); оформление альбомов «Антарктида», «Арктика»; просмотр и обсуждение видеоматериалов о космо</w:t>
            </w:r>
            <w:r w:rsidRPr="005D5ED3">
              <w:rPr>
                <w:rFonts w:ascii="Times New Roman" w:eastAsia="Times New Roman" w:hAnsi="Times New Roman" w:cs="Times New Roman"/>
                <w:color w:val="000000"/>
                <w:sz w:val="24"/>
                <w:szCs w:val="24"/>
                <w:lang w:eastAsia="zh-CN"/>
              </w:rPr>
              <w:softHyphen/>
              <w:t>се, звездах, Луне, Солнце, Солнечной системе, составление рассказов о том, что мы - жители планеты Земля в Солнечной системе; оформление выставки «Мы - жители планеты Земля»</w:t>
            </w:r>
          </w:p>
        </w:tc>
        <w:tc>
          <w:tcPr>
            <w:tcW w:w="76" w:type="dxa"/>
            <w:gridSpan w:val="2"/>
            <w:tcBorders>
              <w:left w:val="single" w:sz="6" w:space="0" w:color="000000"/>
            </w:tcBorders>
            <w:shd w:val="clear" w:color="auto" w:fill="auto"/>
          </w:tcPr>
          <w:p w14:paraId="6EFE8D43"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bl>
    <w:p w14:paraId="2470A32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681"/>
        <w:gridCol w:w="3725"/>
        <w:gridCol w:w="3034"/>
        <w:gridCol w:w="3178"/>
        <w:gridCol w:w="3202"/>
        <w:gridCol w:w="76"/>
      </w:tblGrid>
      <w:tr w:rsidR="005D5ED3" w:rsidRPr="005D5ED3" w14:paraId="59149325" w14:textId="77777777" w:rsidTr="00AF51F5">
        <w:trPr>
          <w:trHeight w:val="624"/>
        </w:trPr>
        <w:tc>
          <w:tcPr>
            <w:tcW w:w="567" w:type="dxa"/>
            <w:vMerge w:val="restart"/>
            <w:tcBorders>
              <w:top w:val="single" w:sz="6" w:space="0" w:color="000000"/>
              <w:left w:val="single" w:sz="6" w:space="0" w:color="000000"/>
            </w:tcBorders>
            <w:shd w:val="clear" w:color="auto" w:fill="FFFFFF"/>
            <w:textDirection w:val="btLr"/>
            <w:vAlign w:val="center"/>
          </w:tcPr>
          <w:p w14:paraId="102F56AD"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Март</w:t>
            </w:r>
          </w:p>
        </w:tc>
        <w:tc>
          <w:tcPr>
            <w:tcW w:w="681" w:type="dxa"/>
            <w:tcBorders>
              <w:top w:val="single" w:sz="6" w:space="0" w:color="000000"/>
              <w:left w:val="single" w:sz="6" w:space="0" w:color="000000"/>
              <w:bottom w:val="single" w:sz="6" w:space="0" w:color="000000"/>
            </w:tcBorders>
            <w:shd w:val="clear" w:color="auto" w:fill="FFFFFF"/>
          </w:tcPr>
          <w:p w14:paraId="031CDFF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725" w:type="dxa"/>
            <w:tcBorders>
              <w:top w:val="single" w:sz="6" w:space="0" w:color="000000"/>
              <w:left w:val="single" w:sz="6" w:space="0" w:color="000000"/>
              <w:bottom w:val="single" w:sz="6" w:space="0" w:color="000000"/>
            </w:tcBorders>
            <w:shd w:val="clear" w:color="auto" w:fill="FFFFFF"/>
          </w:tcPr>
          <w:p w14:paraId="05C924F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Праздник «Веснянка» («Свистунья»)</w:t>
            </w:r>
          </w:p>
        </w:tc>
        <w:tc>
          <w:tcPr>
            <w:tcW w:w="3034" w:type="dxa"/>
            <w:tcBorders>
              <w:top w:val="single" w:sz="6" w:space="0" w:color="000000"/>
              <w:left w:val="single" w:sz="6" w:space="0" w:color="000000"/>
              <w:bottom w:val="single" w:sz="6" w:space="0" w:color="000000"/>
            </w:tcBorders>
            <w:shd w:val="clear" w:color="auto" w:fill="FFFFFF"/>
          </w:tcPr>
          <w:p w14:paraId="109C7CA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Лес </w:t>
            </w: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жизнь человека</w:t>
            </w:r>
          </w:p>
        </w:tc>
        <w:tc>
          <w:tcPr>
            <w:tcW w:w="3178" w:type="dxa"/>
            <w:tcBorders>
              <w:top w:val="single" w:sz="6" w:space="0" w:color="000000"/>
              <w:left w:val="single" w:sz="6" w:space="0" w:color="000000"/>
              <w:bottom w:val="single" w:sz="6" w:space="0" w:color="000000"/>
            </w:tcBorders>
            <w:shd w:val="clear" w:color="auto" w:fill="FFFFFF"/>
          </w:tcPr>
          <w:p w14:paraId="5E6666A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Сорок сороков: птицы прилетели - весну принесли</w:t>
            </w:r>
          </w:p>
        </w:tc>
        <w:tc>
          <w:tcPr>
            <w:tcW w:w="3202" w:type="dxa"/>
            <w:tcBorders>
              <w:top w:val="single" w:sz="6" w:space="0" w:color="000000"/>
              <w:left w:val="single" w:sz="6" w:space="0" w:color="000000"/>
              <w:bottom w:val="single" w:sz="6" w:space="0" w:color="000000"/>
            </w:tcBorders>
            <w:shd w:val="clear" w:color="auto" w:fill="FFFFFF"/>
          </w:tcPr>
          <w:p w14:paraId="197DD3E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Пресмыкающиеся</w:t>
            </w:r>
          </w:p>
        </w:tc>
        <w:tc>
          <w:tcPr>
            <w:tcW w:w="76" w:type="dxa"/>
            <w:tcBorders>
              <w:left w:val="single" w:sz="6" w:space="0" w:color="000000"/>
            </w:tcBorders>
            <w:shd w:val="clear" w:color="auto" w:fill="auto"/>
          </w:tcPr>
          <w:p w14:paraId="0B370702"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1E370570" w14:textId="77777777" w:rsidTr="00AF51F5">
        <w:trPr>
          <w:trHeight w:val="4158"/>
        </w:trPr>
        <w:tc>
          <w:tcPr>
            <w:tcW w:w="567" w:type="dxa"/>
            <w:vMerge/>
            <w:tcBorders>
              <w:left w:val="single" w:sz="6" w:space="0" w:color="000000"/>
            </w:tcBorders>
            <w:shd w:val="clear" w:color="auto" w:fill="FFFFFF"/>
          </w:tcPr>
          <w:p w14:paraId="055DCDDC"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681" w:type="dxa"/>
            <w:tcBorders>
              <w:top w:val="single" w:sz="6" w:space="0" w:color="000000"/>
              <w:left w:val="single" w:sz="6" w:space="0" w:color="000000"/>
              <w:bottom w:val="single" w:sz="6" w:space="0" w:color="000000"/>
            </w:tcBorders>
            <w:shd w:val="clear" w:color="auto" w:fill="FFFFFF"/>
            <w:vAlign w:val="center"/>
          </w:tcPr>
          <w:p w14:paraId="7AAF151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725" w:type="dxa"/>
            <w:tcBorders>
              <w:top w:val="single" w:sz="6" w:space="0" w:color="000000"/>
              <w:left w:val="single" w:sz="6" w:space="0" w:color="000000"/>
              <w:bottom w:val="single" w:sz="6" w:space="0" w:color="000000"/>
            </w:tcBorders>
            <w:shd w:val="clear" w:color="auto" w:fill="FFFFFF"/>
          </w:tcPr>
          <w:p w14:paraId="29C9C9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на</w:t>
            </w:r>
            <w:r w:rsidRPr="005D5ED3">
              <w:rPr>
                <w:rFonts w:ascii="Times New Roman" w:eastAsia="Times New Roman" w:hAnsi="Times New Roman" w:cs="Times New Roman"/>
                <w:color w:val="000000"/>
                <w:sz w:val="24"/>
                <w:szCs w:val="24"/>
                <w:lang w:eastAsia="zh-CN"/>
              </w:rPr>
              <w:softHyphen/>
              <w:t>родных праздниках. Познакомить с новым весенним праздником. Рассказать о том, почему в на</w:t>
            </w:r>
            <w:r w:rsidRPr="005D5ED3">
              <w:rPr>
                <w:rFonts w:ascii="Times New Roman" w:eastAsia="Times New Roman" w:hAnsi="Times New Roman" w:cs="Times New Roman"/>
                <w:color w:val="000000"/>
                <w:sz w:val="24"/>
                <w:szCs w:val="24"/>
                <w:lang w:eastAsia="zh-CN"/>
              </w:rPr>
              <w:softHyphen/>
              <w:t>роде отмечали этот праздник</w:t>
            </w:r>
          </w:p>
        </w:tc>
        <w:tc>
          <w:tcPr>
            <w:tcW w:w="3034" w:type="dxa"/>
            <w:tcBorders>
              <w:top w:val="single" w:sz="6" w:space="0" w:color="000000"/>
              <w:left w:val="single" w:sz="6" w:space="0" w:color="000000"/>
              <w:bottom w:val="single" w:sz="6" w:space="0" w:color="000000"/>
            </w:tcBorders>
            <w:shd w:val="clear" w:color="auto" w:fill="FFFFFF"/>
          </w:tcPr>
          <w:p w14:paraId="3D350D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природ</w:t>
            </w:r>
            <w:r w:rsidRPr="005D5ED3">
              <w:rPr>
                <w:rFonts w:ascii="Times New Roman" w:eastAsia="Times New Roman" w:hAnsi="Times New Roman" w:cs="Times New Roman"/>
                <w:color w:val="000000"/>
                <w:sz w:val="24"/>
                <w:szCs w:val="24"/>
                <w:lang w:eastAsia="zh-CN"/>
              </w:rPr>
              <w:softHyphen/>
              <w:t>ными зонами: лес, луг, тайга. Расширять знания о рас</w:t>
            </w:r>
            <w:r w:rsidRPr="005D5ED3">
              <w:rPr>
                <w:rFonts w:ascii="Times New Roman" w:eastAsia="Times New Roman" w:hAnsi="Times New Roman" w:cs="Times New Roman"/>
                <w:color w:val="000000"/>
                <w:sz w:val="24"/>
                <w:szCs w:val="24"/>
                <w:lang w:eastAsia="zh-CN"/>
              </w:rPr>
              <w:softHyphen/>
              <w:t>тениях леса. Закреплять: - знание об «этажах» леса; - умение узнавать птиц по го</w:t>
            </w:r>
            <w:r w:rsidRPr="005D5ED3">
              <w:rPr>
                <w:rFonts w:ascii="Times New Roman" w:eastAsia="Times New Roman" w:hAnsi="Times New Roman" w:cs="Times New Roman"/>
                <w:color w:val="000000"/>
                <w:sz w:val="24"/>
                <w:szCs w:val="24"/>
                <w:lang w:eastAsia="zh-CN"/>
              </w:rPr>
              <w:softHyphen/>
              <w:t>лосам и внешнему виду. Формировать умение правильно вести себя в при</w:t>
            </w:r>
            <w:r w:rsidRPr="005D5ED3">
              <w:rPr>
                <w:rFonts w:ascii="Times New Roman" w:eastAsia="Times New Roman" w:hAnsi="Times New Roman" w:cs="Times New Roman"/>
                <w:color w:val="000000"/>
                <w:sz w:val="24"/>
                <w:szCs w:val="24"/>
                <w:lang w:eastAsia="zh-CN"/>
              </w:rPr>
              <w:softHyphen/>
              <w:t>роде, чтобы не навредить ей. Продолжать знакомить с Красной книгой, в которую внесены редкие и исчезаю</w:t>
            </w:r>
            <w:r w:rsidRPr="005D5ED3">
              <w:rPr>
                <w:rFonts w:ascii="Times New Roman" w:eastAsia="Times New Roman" w:hAnsi="Times New Roman" w:cs="Times New Roman"/>
                <w:color w:val="000000"/>
                <w:sz w:val="24"/>
                <w:szCs w:val="24"/>
                <w:lang w:eastAsia="zh-CN"/>
              </w:rPr>
              <w:softHyphen/>
              <w:t>щие животные и растения родного края</w:t>
            </w:r>
          </w:p>
        </w:tc>
        <w:tc>
          <w:tcPr>
            <w:tcW w:w="3178" w:type="dxa"/>
            <w:tcBorders>
              <w:top w:val="single" w:sz="6" w:space="0" w:color="000000"/>
              <w:left w:val="single" w:sz="6" w:space="0" w:color="000000"/>
              <w:bottom w:val="single" w:sz="6" w:space="0" w:color="000000"/>
            </w:tcBorders>
            <w:shd w:val="clear" w:color="auto" w:fill="FFFFFF"/>
          </w:tcPr>
          <w:p w14:paraId="375077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Рассказать о дне 22 марта -дне весеннего равноденствия. Продолжать знакомить с народными приметами. Учить: - делать выводы о взаимосвя</w:t>
            </w:r>
            <w:r w:rsidRPr="005D5ED3">
              <w:rPr>
                <w:rFonts w:ascii="Times New Roman" w:eastAsia="Times New Roman" w:hAnsi="Times New Roman" w:cs="Times New Roman"/>
                <w:color w:val="000000"/>
                <w:sz w:val="24"/>
                <w:szCs w:val="24"/>
                <w:lang w:eastAsia="zh-CN"/>
              </w:rPr>
              <w:softHyphen/>
              <w:t>зях и взаимозависимостях в при</w:t>
            </w:r>
            <w:r w:rsidRPr="005D5ED3">
              <w:rPr>
                <w:rFonts w:ascii="Times New Roman" w:eastAsia="Times New Roman" w:hAnsi="Times New Roman" w:cs="Times New Roman"/>
                <w:color w:val="000000"/>
                <w:sz w:val="24"/>
                <w:szCs w:val="24"/>
                <w:lang w:eastAsia="zh-CN"/>
              </w:rPr>
              <w:softHyphen/>
              <w:t>роде; - наблюдать за растениями и животными как живыми ба</w:t>
            </w:r>
            <w:r w:rsidRPr="005D5ED3">
              <w:rPr>
                <w:rFonts w:ascii="Times New Roman" w:eastAsia="Times New Roman" w:hAnsi="Times New Roman" w:cs="Times New Roman"/>
                <w:color w:val="000000"/>
                <w:sz w:val="24"/>
                <w:szCs w:val="24"/>
                <w:lang w:eastAsia="zh-CN"/>
              </w:rPr>
              <w:softHyphen/>
              <w:t>рометрами погоды</w:t>
            </w:r>
          </w:p>
        </w:tc>
        <w:tc>
          <w:tcPr>
            <w:tcW w:w="3202" w:type="dxa"/>
            <w:tcBorders>
              <w:top w:val="single" w:sz="6" w:space="0" w:color="000000"/>
              <w:left w:val="single" w:sz="6" w:space="0" w:color="000000"/>
              <w:bottom w:val="single" w:sz="6" w:space="0" w:color="000000"/>
            </w:tcBorders>
            <w:shd w:val="clear" w:color="auto" w:fill="FFFFFF"/>
          </w:tcPr>
          <w:p w14:paraId="251744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и расши</w:t>
            </w:r>
            <w:r w:rsidRPr="005D5ED3">
              <w:rPr>
                <w:rFonts w:ascii="Times New Roman" w:eastAsia="Times New Roman" w:hAnsi="Times New Roman" w:cs="Times New Roman"/>
                <w:color w:val="000000"/>
                <w:sz w:val="24"/>
                <w:szCs w:val="24"/>
                <w:lang w:eastAsia="zh-CN"/>
              </w:rPr>
              <w:softHyphen/>
              <w:t>рять знания о пресмыкаю</w:t>
            </w:r>
            <w:r w:rsidRPr="005D5ED3">
              <w:rPr>
                <w:rFonts w:ascii="Times New Roman" w:eastAsia="Times New Roman" w:hAnsi="Times New Roman" w:cs="Times New Roman"/>
                <w:color w:val="000000"/>
                <w:sz w:val="24"/>
                <w:szCs w:val="24"/>
                <w:lang w:eastAsia="zh-CN"/>
              </w:rPr>
              <w:softHyphen/>
              <w:t>щихся (ящерица, черепаха). Познакомить с некоторы</w:t>
            </w:r>
            <w:r w:rsidRPr="005D5ED3">
              <w:rPr>
                <w:rFonts w:ascii="Times New Roman" w:eastAsia="Times New Roman" w:hAnsi="Times New Roman" w:cs="Times New Roman"/>
                <w:color w:val="000000"/>
                <w:sz w:val="24"/>
                <w:szCs w:val="24"/>
                <w:lang w:eastAsia="zh-CN"/>
              </w:rPr>
              <w:softHyphen/>
              <w:t>ми формами их защиты от вра</w:t>
            </w:r>
            <w:r w:rsidRPr="005D5ED3">
              <w:rPr>
                <w:rFonts w:ascii="Times New Roman" w:eastAsia="Times New Roman" w:hAnsi="Times New Roman" w:cs="Times New Roman"/>
                <w:color w:val="000000"/>
                <w:sz w:val="24"/>
                <w:szCs w:val="24"/>
                <w:lang w:eastAsia="zh-CN"/>
              </w:rPr>
              <w:softHyphen/>
              <w:t>гов. Учить рассказывать об осо</w:t>
            </w:r>
            <w:r w:rsidRPr="005D5ED3">
              <w:rPr>
                <w:rFonts w:ascii="Times New Roman" w:eastAsia="Times New Roman" w:hAnsi="Times New Roman" w:cs="Times New Roman"/>
                <w:color w:val="000000"/>
                <w:sz w:val="24"/>
                <w:szCs w:val="24"/>
                <w:lang w:eastAsia="zh-CN"/>
              </w:rPr>
              <w:softHyphen/>
              <w:t>бенностях их внешнего вида и жизненных проявлениях. Формировать умение пра</w:t>
            </w:r>
            <w:r w:rsidRPr="005D5ED3">
              <w:rPr>
                <w:rFonts w:ascii="Times New Roman" w:eastAsia="Times New Roman" w:hAnsi="Times New Roman" w:cs="Times New Roman"/>
                <w:color w:val="000000"/>
                <w:sz w:val="24"/>
                <w:szCs w:val="24"/>
                <w:lang w:eastAsia="zh-CN"/>
              </w:rPr>
              <w:softHyphen/>
              <w:t>вильно вести себя в природе, чтобы не навредить ей</w:t>
            </w:r>
          </w:p>
        </w:tc>
        <w:tc>
          <w:tcPr>
            <w:tcW w:w="76" w:type="dxa"/>
            <w:tcBorders>
              <w:left w:val="single" w:sz="6" w:space="0" w:color="000000"/>
            </w:tcBorders>
            <w:shd w:val="clear" w:color="auto" w:fill="auto"/>
          </w:tcPr>
          <w:p w14:paraId="08AADEEE"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291A1358" w14:textId="77777777" w:rsidTr="00AF51F5">
        <w:tblPrEx>
          <w:tblCellMar>
            <w:left w:w="40" w:type="dxa"/>
            <w:right w:w="40" w:type="dxa"/>
          </w:tblCellMar>
        </w:tblPrEx>
        <w:trPr>
          <w:trHeight w:val="317"/>
        </w:trPr>
        <w:tc>
          <w:tcPr>
            <w:tcW w:w="567" w:type="dxa"/>
            <w:vMerge/>
            <w:tcBorders>
              <w:left w:val="single" w:sz="6" w:space="0" w:color="000000"/>
            </w:tcBorders>
            <w:shd w:val="clear" w:color="auto" w:fill="FFFFFF"/>
          </w:tcPr>
          <w:p w14:paraId="3FD85D4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14:paraId="6A7F1A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BB46DC6" w14:textId="77777777" w:rsidTr="00AF51F5">
        <w:tblPrEx>
          <w:tblCellMar>
            <w:left w:w="40" w:type="dxa"/>
            <w:right w:w="40" w:type="dxa"/>
          </w:tblCellMar>
        </w:tblPrEx>
        <w:trPr>
          <w:trHeight w:val="3044"/>
        </w:trPr>
        <w:tc>
          <w:tcPr>
            <w:tcW w:w="567" w:type="dxa"/>
            <w:vMerge/>
            <w:tcBorders>
              <w:left w:val="single" w:sz="6" w:space="0" w:color="000000"/>
            </w:tcBorders>
            <w:shd w:val="clear" w:color="auto" w:fill="FFFFFF"/>
          </w:tcPr>
          <w:p w14:paraId="6864E90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14:paraId="024C14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интерес к народным праздникам, совершенствуют художественно-речевые и исполнительские навыки, составляют рассказы по сю</w:t>
            </w:r>
            <w:r w:rsidRPr="005D5ED3">
              <w:rPr>
                <w:rFonts w:ascii="Times New Roman" w:eastAsia="Times New Roman" w:hAnsi="Times New Roman" w:cs="Times New Roman"/>
                <w:color w:val="000000"/>
                <w:lang w:eastAsia="zh-CN"/>
              </w:rPr>
              <w:softHyphen/>
              <w:t xml:space="preserve">жетным картинкам, ведут диалог с воспитателем и сверстниками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музыка); </w:t>
            </w:r>
            <w:r w:rsidRPr="005D5ED3">
              <w:rPr>
                <w:rFonts w:ascii="Times New Roman" w:eastAsia="Times New Roman" w:hAnsi="Times New Roman" w:cs="Times New Roman"/>
                <w:color w:val="000000"/>
                <w:lang w:eastAsia="zh-CN"/>
              </w:rPr>
              <w:t>расширяют свои представления о природных сообществах леса, луга, тайги, эмоционально реагируют на художественные произведения и мир природы, отраженный в них; умеют действовать по собст</w:t>
            </w:r>
            <w:r w:rsidRPr="005D5ED3">
              <w:rPr>
                <w:rFonts w:ascii="Times New Roman" w:eastAsia="Times New Roman" w:hAnsi="Times New Roman" w:cs="Times New Roman"/>
                <w:color w:val="000000"/>
                <w:lang w:eastAsia="zh-CN"/>
              </w:rPr>
              <w:softHyphen/>
              <w:t xml:space="preserve">венному плану при выполнении задания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познавательно-исследовательская деятельность, труд, коммуникация, социализация, художественное творчество); </w:t>
            </w:r>
            <w:r w:rsidRPr="005D5ED3">
              <w:rPr>
                <w:rFonts w:ascii="Times New Roman" w:eastAsia="Times New Roman" w:hAnsi="Times New Roman" w:cs="Times New Roman"/>
                <w:color w:val="000000"/>
                <w:lang w:eastAsia="zh-CN"/>
              </w:rPr>
              <w:t xml:space="preserve">расширяют собственные представления о весенних изменениях в природе, интересуются народными приметами; устанавливают причинные зависимости на основе имеющихся представлений, закрепляют представление о том, что следует одеваться по погоде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здоровье, труд, чтение худо</w:t>
            </w:r>
            <w:r w:rsidRPr="005D5ED3">
              <w:rPr>
                <w:rFonts w:ascii="Times New Roman" w:eastAsia="Times New Roman" w:hAnsi="Times New Roman" w:cs="Times New Roman"/>
                <w:i/>
                <w:iCs/>
                <w:color w:val="000000"/>
                <w:lang w:eastAsia="zh-CN"/>
              </w:rPr>
              <w:softHyphen/>
              <w:t xml:space="preserve">жественной литературы, социализация); </w:t>
            </w:r>
            <w:r w:rsidRPr="005D5ED3">
              <w:rPr>
                <w:rFonts w:ascii="Times New Roman" w:eastAsia="Times New Roman" w:hAnsi="Times New Roman" w:cs="Times New Roman"/>
                <w:color w:val="000000"/>
                <w:lang w:eastAsia="zh-CN"/>
              </w:rPr>
              <w:t xml:space="preserve">созерцают предметы и явления, расширяют знания о пресмыкающихся, некоторых формах их защиты от врагов; владеют навыками культуры поведения в природе, проявляют инициативу с целью получения новых знаний, строят высказывания, характеризуют объект или ситуацию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безопасность, труд, коммуни</w:t>
            </w:r>
            <w:r w:rsidRPr="005D5ED3">
              <w:rPr>
                <w:rFonts w:ascii="Times New Roman" w:eastAsia="Times New Roman" w:hAnsi="Times New Roman" w:cs="Times New Roman"/>
                <w:i/>
                <w:iCs/>
                <w:color w:val="000000"/>
                <w:lang w:eastAsia="zh-CN"/>
              </w:rPr>
              <w:softHyphen/>
              <w:t>кация, чтение художественной литературы, социализация)</w:t>
            </w:r>
          </w:p>
        </w:tc>
      </w:tr>
      <w:tr w:rsidR="005D5ED3" w:rsidRPr="005D5ED3" w14:paraId="794032AA" w14:textId="77777777" w:rsidTr="00AF51F5">
        <w:tblPrEx>
          <w:tblCellMar>
            <w:left w:w="40" w:type="dxa"/>
            <w:right w:w="40" w:type="dxa"/>
          </w:tblCellMar>
        </w:tblPrEx>
        <w:trPr>
          <w:trHeight w:val="346"/>
        </w:trPr>
        <w:tc>
          <w:tcPr>
            <w:tcW w:w="567" w:type="dxa"/>
            <w:vMerge/>
            <w:tcBorders>
              <w:left w:val="single" w:sz="6" w:space="0" w:color="000000"/>
            </w:tcBorders>
            <w:shd w:val="clear" w:color="auto" w:fill="FFFFFF"/>
          </w:tcPr>
          <w:p w14:paraId="13E4129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14:paraId="2FA8C9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6D0C9EB" w14:textId="77777777" w:rsidTr="00AF51F5">
        <w:tblPrEx>
          <w:tblCellMar>
            <w:left w:w="40" w:type="dxa"/>
            <w:right w:w="40" w:type="dxa"/>
          </w:tblCellMar>
        </w:tblPrEx>
        <w:trPr>
          <w:trHeight w:val="1718"/>
        </w:trPr>
        <w:tc>
          <w:tcPr>
            <w:tcW w:w="567" w:type="dxa"/>
            <w:vMerge/>
            <w:tcBorders>
              <w:left w:val="single" w:sz="6" w:space="0" w:color="000000"/>
              <w:bottom w:val="single" w:sz="6" w:space="0" w:color="000000"/>
            </w:tcBorders>
            <w:shd w:val="clear" w:color="auto" w:fill="FFFFFF"/>
          </w:tcPr>
          <w:p w14:paraId="2EE4A8D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14:paraId="152DBD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народным праздником «Веснянка» и народными приметами весны, выразительное чтение литературных текстов и малых фольк</w:t>
            </w:r>
            <w:r w:rsidRPr="005D5ED3">
              <w:rPr>
                <w:rFonts w:ascii="Times New Roman" w:eastAsia="Times New Roman" w:hAnsi="Times New Roman" w:cs="Times New Roman"/>
                <w:color w:val="000000"/>
                <w:lang w:eastAsia="zh-CN"/>
              </w:rPr>
              <w:softHyphen/>
              <w:t>лорных форм, участие в беседе по сюжетным картинкам с изображением леса и его обитателей, составление рассказов о некоторых представите</w:t>
            </w:r>
            <w:r w:rsidRPr="005D5ED3">
              <w:rPr>
                <w:rFonts w:ascii="Times New Roman" w:eastAsia="Times New Roman" w:hAnsi="Times New Roman" w:cs="Times New Roman"/>
                <w:color w:val="000000"/>
                <w:lang w:eastAsia="zh-CN"/>
              </w:rPr>
              <w:softHyphen/>
              <w:t>лях пресмыкающихся; чтение и рассматривание Красной книги, самостоятельная продуктивная деятельность по составлению рассказов о редких и исчезающих животных и растениях родного края или подбор картинок и фотографий с их изображением; наблюдения за растениями и живот</w:t>
            </w:r>
            <w:r w:rsidRPr="005D5ED3">
              <w:rPr>
                <w:rFonts w:ascii="Times New Roman" w:eastAsia="Times New Roman" w:hAnsi="Times New Roman" w:cs="Times New Roman"/>
                <w:color w:val="000000"/>
                <w:lang w:eastAsia="zh-CN"/>
              </w:rPr>
              <w:softHyphen/>
              <w:t>ными как живыми барометрами погоды, подвижные имитационные игры, продуктивная деятельность: продолжение работы над альбомом о вре</w:t>
            </w:r>
            <w:r w:rsidRPr="005D5ED3">
              <w:rPr>
                <w:rFonts w:ascii="Times New Roman" w:eastAsia="Times New Roman" w:hAnsi="Times New Roman" w:cs="Times New Roman"/>
                <w:color w:val="000000"/>
                <w:lang w:eastAsia="zh-CN"/>
              </w:rPr>
              <w:softHyphen/>
              <w:t>менах года (весна)</w:t>
            </w:r>
          </w:p>
        </w:tc>
      </w:tr>
    </w:tbl>
    <w:p w14:paraId="62DEFC9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48"/>
        <w:gridCol w:w="3363"/>
        <w:gridCol w:w="2977"/>
        <w:gridCol w:w="3260"/>
        <w:gridCol w:w="3548"/>
      </w:tblGrid>
      <w:tr w:rsidR="005D5ED3" w:rsidRPr="005D5ED3" w14:paraId="3D05B06E" w14:textId="77777777" w:rsidTr="00AF51F5">
        <w:trPr>
          <w:trHeight w:val="624"/>
        </w:trPr>
        <w:tc>
          <w:tcPr>
            <w:tcW w:w="567" w:type="dxa"/>
            <w:vMerge w:val="restart"/>
            <w:tcBorders>
              <w:top w:val="single" w:sz="6" w:space="0" w:color="000000"/>
              <w:left w:val="single" w:sz="6" w:space="0" w:color="000000"/>
            </w:tcBorders>
            <w:shd w:val="clear" w:color="auto" w:fill="FFFFFF"/>
            <w:textDirection w:val="btLr"/>
            <w:vAlign w:val="center"/>
          </w:tcPr>
          <w:p w14:paraId="1F8CD385"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748" w:type="dxa"/>
            <w:tcBorders>
              <w:top w:val="single" w:sz="6" w:space="0" w:color="000000"/>
              <w:left w:val="single" w:sz="6" w:space="0" w:color="000000"/>
              <w:bottom w:val="single" w:sz="6" w:space="0" w:color="000000"/>
            </w:tcBorders>
            <w:shd w:val="clear" w:color="auto" w:fill="FFFFFF"/>
            <w:vAlign w:val="center"/>
          </w:tcPr>
          <w:p w14:paraId="789B64A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3" w:type="dxa"/>
            <w:tcBorders>
              <w:top w:val="single" w:sz="6" w:space="0" w:color="000000"/>
              <w:left w:val="single" w:sz="6" w:space="0" w:color="000000"/>
              <w:bottom w:val="single" w:sz="6" w:space="0" w:color="000000"/>
            </w:tcBorders>
            <w:shd w:val="clear" w:color="auto" w:fill="FFFFFF"/>
            <w:vAlign w:val="center"/>
          </w:tcPr>
          <w:p w14:paraId="7C71B54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Растения, живущие рядом с нами</w:t>
            </w:r>
          </w:p>
        </w:tc>
        <w:tc>
          <w:tcPr>
            <w:tcW w:w="2977" w:type="dxa"/>
            <w:tcBorders>
              <w:top w:val="single" w:sz="6" w:space="0" w:color="000000"/>
              <w:left w:val="single" w:sz="6" w:space="0" w:color="000000"/>
              <w:bottom w:val="single" w:sz="6" w:space="0" w:color="000000"/>
            </w:tcBorders>
            <w:shd w:val="clear" w:color="auto" w:fill="FFFFFF"/>
            <w:vAlign w:val="center"/>
          </w:tcPr>
          <w:p w14:paraId="314572B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Царство растений: травы</w:t>
            </w:r>
          </w:p>
        </w:tc>
        <w:tc>
          <w:tcPr>
            <w:tcW w:w="3260" w:type="dxa"/>
            <w:tcBorders>
              <w:top w:val="single" w:sz="6" w:space="0" w:color="000000"/>
              <w:left w:val="single" w:sz="6" w:space="0" w:color="000000"/>
              <w:bottom w:val="single" w:sz="6" w:space="0" w:color="000000"/>
            </w:tcBorders>
            <w:shd w:val="clear" w:color="auto" w:fill="FFFFFF"/>
            <w:vAlign w:val="center"/>
          </w:tcPr>
          <w:p w14:paraId="504F8AC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Праздник Земли</w:t>
            </w:r>
          </w:p>
        </w:tc>
        <w:tc>
          <w:tcPr>
            <w:tcW w:w="35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8D125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Кто главный в лесу?</w:t>
            </w:r>
          </w:p>
        </w:tc>
      </w:tr>
      <w:tr w:rsidR="005D5ED3" w:rsidRPr="005D5ED3" w14:paraId="1B2CFEA8" w14:textId="77777777" w:rsidTr="00AF51F5">
        <w:trPr>
          <w:trHeight w:val="638"/>
        </w:trPr>
        <w:tc>
          <w:tcPr>
            <w:tcW w:w="567" w:type="dxa"/>
            <w:vMerge/>
            <w:tcBorders>
              <w:left w:val="single" w:sz="6" w:space="0" w:color="000000"/>
            </w:tcBorders>
            <w:shd w:val="clear" w:color="auto" w:fill="FFFFFF"/>
          </w:tcPr>
          <w:p w14:paraId="1E4E4C7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48" w:type="dxa"/>
            <w:tcBorders>
              <w:top w:val="single" w:sz="6" w:space="0" w:color="000000"/>
              <w:left w:val="single" w:sz="6" w:space="0" w:color="000000"/>
              <w:bottom w:val="single" w:sz="6" w:space="0" w:color="000000"/>
            </w:tcBorders>
            <w:shd w:val="clear" w:color="auto" w:fill="FFFFFF"/>
            <w:vAlign w:val="center"/>
          </w:tcPr>
          <w:p w14:paraId="3CD86FA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3" w:type="dxa"/>
            <w:tcBorders>
              <w:top w:val="single" w:sz="6" w:space="0" w:color="000000"/>
              <w:left w:val="single" w:sz="6" w:space="0" w:color="000000"/>
              <w:bottom w:val="single" w:sz="6" w:space="0" w:color="000000"/>
            </w:tcBorders>
            <w:shd w:val="clear" w:color="auto" w:fill="FFFFFF"/>
          </w:tcPr>
          <w:p w14:paraId="563F84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и уточнять представ</w:t>
            </w:r>
            <w:r w:rsidRPr="005D5ED3">
              <w:rPr>
                <w:rFonts w:ascii="Times New Roman" w:eastAsia="Times New Roman" w:hAnsi="Times New Roman" w:cs="Times New Roman"/>
                <w:color w:val="000000"/>
                <w:lang w:eastAsia="zh-CN"/>
              </w:rPr>
              <w:softHyphen/>
              <w:t>ление о комнатных растениях. Закреплять представление о том, что для роста растений нужны свет, влага, тепло, почвенное питание. Продолжать знакомить с осо</w:t>
            </w:r>
            <w:r w:rsidRPr="005D5ED3">
              <w:rPr>
                <w:rFonts w:ascii="Times New Roman" w:eastAsia="Times New Roman" w:hAnsi="Times New Roman" w:cs="Times New Roman"/>
                <w:color w:val="000000"/>
                <w:lang w:eastAsia="zh-CN"/>
              </w:rPr>
              <w:softHyphen/>
              <w:t>бенностями внешнего строения рас</w:t>
            </w:r>
            <w:r w:rsidRPr="005D5ED3">
              <w:rPr>
                <w:rFonts w:ascii="Times New Roman" w:eastAsia="Times New Roman" w:hAnsi="Times New Roman" w:cs="Times New Roman"/>
                <w:color w:val="000000"/>
                <w:lang w:eastAsia="zh-CN"/>
              </w:rPr>
              <w:softHyphen/>
              <w:t>тений, разнообразием листьев, стеб</w:t>
            </w:r>
            <w:r w:rsidRPr="005D5ED3">
              <w:rPr>
                <w:rFonts w:ascii="Times New Roman" w:eastAsia="Times New Roman" w:hAnsi="Times New Roman" w:cs="Times New Roman"/>
                <w:color w:val="000000"/>
                <w:lang w:eastAsia="zh-CN"/>
              </w:rPr>
              <w:softHyphen/>
              <w:t>лей и цветков, некоторыми способами вегетативного размножения (че</w:t>
            </w:r>
            <w:r w:rsidRPr="005D5ED3">
              <w:rPr>
                <w:rFonts w:ascii="Times New Roman" w:eastAsia="Times New Roman" w:hAnsi="Times New Roman" w:cs="Times New Roman"/>
                <w:color w:val="000000"/>
                <w:lang w:eastAsia="zh-CN"/>
              </w:rPr>
              <w:softHyphen/>
              <w:t>ренки, листья, усы). Воспитывать желание ухажи</w:t>
            </w:r>
            <w:r w:rsidRPr="005D5ED3">
              <w:rPr>
                <w:rFonts w:ascii="Times New Roman" w:eastAsia="Times New Roman" w:hAnsi="Times New Roman" w:cs="Times New Roman"/>
                <w:color w:val="000000"/>
                <w:lang w:eastAsia="zh-CN"/>
              </w:rPr>
              <w:softHyphen/>
              <w:t>вать за растениями. Учить видеть их красоту</w:t>
            </w:r>
          </w:p>
        </w:tc>
        <w:tc>
          <w:tcPr>
            <w:tcW w:w="2977" w:type="dxa"/>
            <w:tcBorders>
              <w:top w:val="single" w:sz="6" w:space="0" w:color="000000"/>
              <w:left w:val="single" w:sz="6" w:space="0" w:color="000000"/>
              <w:bottom w:val="single" w:sz="6" w:space="0" w:color="000000"/>
            </w:tcBorders>
            <w:shd w:val="clear" w:color="auto" w:fill="FFFFFF"/>
          </w:tcPr>
          <w:p w14:paraId="5DBBA2A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знание о тра</w:t>
            </w:r>
            <w:r w:rsidRPr="005D5ED3">
              <w:rPr>
                <w:rFonts w:ascii="Times New Roman" w:eastAsia="Times New Roman" w:hAnsi="Times New Roman" w:cs="Times New Roman"/>
                <w:color w:val="000000"/>
                <w:lang w:eastAsia="zh-CN"/>
              </w:rPr>
              <w:softHyphen/>
              <w:t>вах и цветах как представи</w:t>
            </w:r>
            <w:r w:rsidRPr="005D5ED3">
              <w:rPr>
                <w:rFonts w:ascii="Times New Roman" w:eastAsia="Times New Roman" w:hAnsi="Times New Roman" w:cs="Times New Roman"/>
                <w:color w:val="000000"/>
                <w:lang w:eastAsia="zh-CN"/>
              </w:rPr>
              <w:softHyphen/>
              <w:t>телях флоры Земли, их кра</w:t>
            </w:r>
            <w:r w:rsidRPr="005D5ED3">
              <w:rPr>
                <w:rFonts w:ascii="Times New Roman" w:eastAsia="Times New Roman" w:hAnsi="Times New Roman" w:cs="Times New Roman"/>
                <w:color w:val="000000"/>
                <w:lang w:eastAsia="zh-CN"/>
              </w:rPr>
              <w:softHyphen/>
              <w:t>соте и пользе. Обобщить знания о том, что на нашей планете суще</w:t>
            </w:r>
            <w:r w:rsidRPr="005D5ED3">
              <w:rPr>
                <w:rFonts w:ascii="Times New Roman" w:eastAsia="Times New Roman" w:hAnsi="Times New Roman" w:cs="Times New Roman"/>
                <w:color w:val="000000"/>
                <w:lang w:eastAsia="zh-CN"/>
              </w:rPr>
              <w:softHyphen/>
              <w:t>ствует огромное царство рас</w:t>
            </w:r>
            <w:r w:rsidRPr="005D5ED3">
              <w:rPr>
                <w:rFonts w:ascii="Times New Roman" w:eastAsia="Times New Roman" w:hAnsi="Times New Roman" w:cs="Times New Roman"/>
                <w:color w:val="000000"/>
                <w:lang w:eastAsia="zh-CN"/>
              </w:rPr>
              <w:softHyphen/>
              <w:t>тений: деревья, кустарники, травянистые растения. Рассказать:</w:t>
            </w:r>
          </w:p>
          <w:p w14:paraId="025BA5E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многообразии трав и их пользе;</w:t>
            </w:r>
          </w:p>
          <w:p w14:paraId="10F8627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многообразии цветов: дико</w:t>
            </w:r>
            <w:r w:rsidRPr="005D5ED3">
              <w:rPr>
                <w:rFonts w:ascii="Times New Roman" w:eastAsia="Times New Roman" w:hAnsi="Times New Roman" w:cs="Times New Roman"/>
                <w:color w:val="000000"/>
                <w:lang w:eastAsia="zh-CN"/>
              </w:rPr>
              <w:softHyphen/>
              <w:t>растущих, садовых, лесных, полевых, луговых, болотных</w:t>
            </w:r>
          </w:p>
        </w:tc>
        <w:tc>
          <w:tcPr>
            <w:tcW w:w="3260" w:type="dxa"/>
            <w:tcBorders>
              <w:top w:val="single" w:sz="6" w:space="0" w:color="000000"/>
              <w:left w:val="single" w:sz="6" w:space="0" w:color="000000"/>
              <w:bottom w:val="single" w:sz="6" w:space="0" w:color="000000"/>
            </w:tcBorders>
            <w:shd w:val="clear" w:color="auto" w:fill="FFFFFF"/>
          </w:tcPr>
          <w:p w14:paraId="23E637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законами природы. Формировать: - ответственность за соверше</w:t>
            </w:r>
            <w:r w:rsidRPr="005D5ED3">
              <w:rPr>
                <w:rFonts w:ascii="Times New Roman" w:eastAsia="Times New Roman" w:hAnsi="Times New Roman" w:cs="Times New Roman"/>
                <w:color w:val="000000"/>
                <w:lang w:eastAsia="zh-CN"/>
              </w:rPr>
              <w:softHyphen/>
              <w:t>ние разнообразных действий в окружающей среде; - представление о том, что во</w:t>
            </w:r>
            <w:r w:rsidRPr="005D5ED3">
              <w:rPr>
                <w:rFonts w:ascii="Times New Roman" w:eastAsia="Times New Roman" w:hAnsi="Times New Roman" w:cs="Times New Roman"/>
                <w:color w:val="000000"/>
                <w:lang w:eastAsia="zh-CN"/>
              </w:rPr>
              <w:softHyphen/>
              <w:t>да - составная часть всех жи</w:t>
            </w:r>
            <w:r w:rsidRPr="005D5ED3">
              <w:rPr>
                <w:rFonts w:ascii="Times New Roman" w:eastAsia="Times New Roman" w:hAnsi="Times New Roman" w:cs="Times New Roman"/>
                <w:color w:val="000000"/>
                <w:lang w:eastAsia="zh-CN"/>
              </w:rPr>
              <w:softHyphen/>
              <w:t>вых организмов планеты. Показать, что живая приро</w:t>
            </w:r>
            <w:r w:rsidRPr="005D5ED3">
              <w:rPr>
                <w:rFonts w:ascii="Times New Roman" w:eastAsia="Times New Roman" w:hAnsi="Times New Roman" w:cs="Times New Roman"/>
                <w:color w:val="000000"/>
                <w:lang w:eastAsia="zh-CN"/>
              </w:rPr>
              <w:softHyphen/>
              <w:t>да - гениальный конструктор, инженер, технолог, великий зодчий и строитель, непре</w:t>
            </w:r>
            <w:r w:rsidRPr="005D5ED3">
              <w:rPr>
                <w:rFonts w:ascii="Times New Roman" w:eastAsia="Times New Roman" w:hAnsi="Times New Roman" w:cs="Times New Roman"/>
                <w:color w:val="000000"/>
                <w:lang w:eastAsia="zh-CN"/>
              </w:rPr>
              <w:softHyphen/>
              <w:t>взойденный метеоролог</w:t>
            </w:r>
          </w:p>
        </w:tc>
        <w:tc>
          <w:tcPr>
            <w:tcW w:w="3548" w:type="dxa"/>
            <w:tcBorders>
              <w:top w:val="single" w:sz="6" w:space="0" w:color="000000"/>
              <w:left w:val="single" w:sz="6" w:space="0" w:color="000000"/>
              <w:bottom w:val="single" w:sz="6" w:space="0" w:color="000000"/>
              <w:right w:val="single" w:sz="6" w:space="0" w:color="000000"/>
            </w:tcBorders>
            <w:shd w:val="clear" w:color="auto" w:fill="FFFFFF"/>
          </w:tcPr>
          <w:p w14:paraId="51D95F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дикими животными и их по</w:t>
            </w:r>
            <w:r w:rsidRPr="005D5ED3">
              <w:rPr>
                <w:rFonts w:ascii="Times New Roman" w:eastAsia="Times New Roman" w:hAnsi="Times New Roman" w:cs="Times New Roman"/>
                <w:color w:val="000000"/>
                <w:lang w:eastAsia="zh-CN"/>
              </w:rPr>
              <w:softHyphen/>
              <w:t>вадками. Учить называть животных (бурый медведь, лев, олень и т. д.). Расширять представления об особенностях внешнего ви</w:t>
            </w:r>
            <w:r w:rsidRPr="005D5ED3">
              <w:rPr>
                <w:rFonts w:ascii="Times New Roman" w:eastAsia="Times New Roman" w:hAnsi="Times New Roman" w:cs="Times New Roman"/>
                <w:color w:val="000000"/>
                <w:lang w:eastAsia="zh-CN"/>
              </w:rPr>
              <w:softHyphen/>
              <w:t>да животных, жизненных проявлениях, повадках, особенно</w:t>
            </w:r>
            <w:r w:rsidRPr="005D5ED3">
              <w:rPr>
                <w:rFonts w:ascii="Times New Roman" w:eastAsia="Times New Roman" w:hAnsi="Times New Roman" w:cs="Times New Roman"/>
                <w:color w:val="000000"/>
                <w:lang w:eastAsia="zh-CN"/>
              </w:rPr>
              <w:softHyphen/>
              <w:t>стях приспособления(линька, спячка), условиях, необходи</w:t>
            </w:r>
            <w:r w:rsidRPr="005D5ED3">
              <w:rPr>
                <w:rFonts w:ascii="Times New Roman" w:eastAsia="Times New Roman" w:hAnsi="Times New Roman" w:cs="Times New Roman"/>
                <w:color w:val="000000"/>
                <w:lang w:eastAsia="zh-CN"/>
              </w:rPr>
              <w:softHyphen/>
              <w:t>мых для их жизни. Рассказать о том, как мле</w:t>
            </w:r>
            <w:r w:rsidRPr="005D5ED3">
              <w:rPr>
                <w:rFonts w:ascii="Times New Roman" w:eastAsia="Times New Roman" w:hAnsi="Times New Roman" w:cs="Times New Roman"/>
                <w:color w:val="000000"/>
                <w:lang w:eastAsia="zh-CN"/>
              </w:rPr>
              <w:softHyphen/>
              <w:t>копитающие заботятся о по</w:t>
            </w:r>
            <w:r w:rsidRPr="005D5ED3">
              <w:rPr>
                <w:rFonts w:ascii="Times New Roman" w:eastAsia="Times New Roman" w:hAnsi="Times New Roman" w:cs="Times New Roman"/>
                <w:color w:val="000000"/>
                <w:lang w:eastAsia="zh-CN"/>
              </w:rPr>
              <w:softHyphen/>
              <w:t>томстве</w:t>
            </w:r>
          </w:p>
        </w:tc>
      </w:tr>
      <w:tr w:rsidR="005D5ED3" w:rsidRPr="005D5ED3" w14:paraId="3E101C80" w14:textId="77777777" w:rsidTr="00AF51F5">
        <w:trPr>
          <w:trHeight w:val="213"/>
        </w:trPr>
        <w:tc>
          <w:tcPr>
            <w:tcW w:w="567" w:type="dxa"/>
            <w:vMerge/>
            <w:tcBorders>
              <w:left w:val="single" w:sz="6" w:space="0" w:color="000000"/>
            </w:tcBorders>
            <w:shd w:val="clear" w:color="auto" w:fill="FFFFFF"/>
          </w:tcPr>
          <w:p w14:paraId="28323485"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2915A2B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91FF2DC" w14:textId="77777777" w:rsidTr="00AF51F5">
        <w:trPr>
          <w:trHeight w:val="213"/>
        </w:trPr>
        <w:tc>
          <w:tcPr>
            <w:tcW w:w="567" w:type="dxa"/>
            <w:vMerge/>
            <w:tcBorders>
              <w:left w:val="single" w:sz="6" w:space="0" w:color="000000"/>
            </w:tcBorders>
            <w:shd w:val="clear" w:color="auto" w:fill="FFFFFF"/>
          </w:tcPr>
          <w:p w14:paraId="0B22220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37815ED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Уточняют свои представления об условиях, необходимых для роста комнатных растений, замечают изменения в уголке природы, знают способы вегетативного размножения; обобщают и систематизируют знания о царстве растений, многообразии трав и цветов; обсуждают построение по</w:t>
            </w:r>
            <w:r w:rsidRPr="005D5ED3">
              <w:rPr>
                <w:rFonts w:ascii="Times New Roman" w:eastAsia="Times New Roman" w:hAnsi="Times New Roman" w:cs="Times New Roman"/>
                <w:color w:val="000000"/>
                <w:lang w:eastAsia="zh-CN"/>
              </w:rPr>
              <w:softHyphen/>
              <w:t>исковой или исследовательской деятельности, согласовывают способы совместного поиска и решения познавательных задач; способны к само</w:t>
            </w:r>
            <w:r w:rsidRPr="005D5ED3">
              <w:rPr>
                <w:rFonts w:ascii="Times New Roman" w:eastAsia="Times New Roman" w:hAnsi="Times New Roman" w:cs="Times New Roman"/>
                <w:color w:val="000000"/>
                <w:lang w:eastAsia="zh-CN"/>
              </w:rPr>
              <w:softHyphen/>
              <w:t xml:space="preserve">стоятельному восприятию наглядных материалов и последующему их обсуждению, эмоционально рассказывают об увиденном; совершенствуют монологическую и диалогическую формы речи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познавательно-исследовательская деятельность,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уточняют представления об осо</w:t>
            </w:r>
            <w:r w:rsidRPr="005D5ED3">
              <w:rPr>
                <w:rFonts w:ascii="Times New Roman" w:eastAsia="Times New Roman" w:hAnsi="Times New Roman" w:cs="Times New Roman"/>
                <w:color w:val="000000"/>
                <w:lang w:eastAsia="zh-CN"/>
              </w:rPr>
              <w:softHyphen/>
              <w:t>бенностях внешнего вида животных, жизненных проявлениях, повадках, приспособлениях, условиях, необходимых для их жизни; используют различные источники информации; решают интеллектуальные задачи с использованием наглядно-образных и элементарных словесно-логических средств, расширяют самостоятельность в исследовательской деятельности и собственные познавательные интересы о законах природы, ее тво</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 xml:space="preserve">рениях; умеют сравнивать предметы, выделяя характерные детали, красивые сочетания цветов и оттенков, неповторимость форм; обогащают природоведческий словарь, осваивают выразительные средства языка; контролируют отрицательные проявления эмоций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расширение кругозора, познавательно-исследовательская деятельность, здоровье, труд, коммуникация, чтение художественной литературы, социализация, художественное творчество)</w:t>
            </w:r>
          </w:p>
        </w:tc>
      </w:tr>
      <w:tr w:rsidR="005D5ED3" w:rsidRPr="005D5ED3" w14:paraId="73208860" w14:textId="77777777" w:rsidTr="00AF51F5">
        <w:trPr>
          <w:trHeight w:val="213"/>
        </w:trPr>
        <w:tc>
          <w:tcPr>
            <w:tcW w:w="567" w:type="dxa"/>
            <w:vMerge/>
            <w:tcBorders>
              <w:left w:val="single" w:sz="6" w:space="0" w:color="000000"/>
            </w:tcBorders>
            <w:shd w:val="clear" w:color="auto" w:fill="FFFFFF"/>
          </w:tcPr>
          <w:p w14:paraId="59B4C7D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0762C4B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D6DF057" w14:textId="77777777" w:rsidTr="00AF51F5">
        <w:trPr>
          <w:trHeight w:val="213"/>
        </w:trPr>
        <w:tc>
          <w:tcPr>
            <w:tcW w:w="567" w:type="dxa"/>
            <w:vMerge/>
            <w:tcBorders>
              <w:left w:val="single" w:sz="6" w:space="0" w:color="000000"/>
            </w:tcBorders>
            <w:shd w:val="clear" w:color="auto" w:fill="FFFFFF"/>
          </w:tcPr>
          <w:p w14:paraId="421CAF0E"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617480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Наблюдение за комнатными растениями, просмотр видеоматериалов «Удивительное - рядом»; экспериментирование, диалоги о растениях, жи</w:t>
            </w:r>
            <w:r w:rsidRPr="005D5ED3">
              <w:rPr>
                <w:rFonts w:ascii="Times New Roman" w:eastAsia="Times New Roman" w:hAnsi="Times New Roman" w:cs="Times New Roman"/>
                <w:color w:val="000000"/>
                <w:lang w:eastAsia="zh-CN"/>
              </w:rPr>
              <w:softHyphen/>
              <w:t>вущих рядом с нами; чтение и обсуждение познавательной и художественной литературы о многообразии цветов, коллективная продуктивная деятельность: составление рассказов о дикорастущих, садовых, лесных, полевых, луговых цветах (или оформление альбомов с их рисунками), рассматривание иллюстраций с изображением диких животных и их повадок; продуктивная деятельность: составление рассказов о том, как мле</w:t>
            </w:r>
            <w:r w:rsidRPr="005D5ED3">
              <w:rPr>
                <w:rFonts w:ascii="Times New Roman" w:eastAsia="Times New Roman" w:hAnsi="Times New Roman" w:cs="Times New Roman"/>
                <w:color w:val="000000"/>
                <w:lang w:eastAsia="zh-CN"/>
              </w:rPr>
              <w:softHyphen/>
              <w:t>копитающие заботятся о потомстве (или оформление выставки рисунков по теме «Кто главный в лесу?»)</w:t>
            </w:r>
          </w:p>
        </w:tc>
      </w:tr>
    </w:tbl>
    <w:p w14:paraId="0DAA110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48"/>
        <w:gridCol w:w="3363"/>
        <w:gridCol w:w="2977"/>
        <w:gridCol w:w="3260"/>
        <w:gridCol w:w="3548"/>
      </w:tblGrid>
      <w:tr w:rsidR="005D5ED3" w:rsidRPr="005D5ED3" w14:paraId="7C34C01B" w14:textId="77777777" w:rsidTr="00AF51F5">
        <w:trPr>
          <w:trHeight w:val="624"/>
        </w:trPr>
        <w:tc>
          <w:tcPr>
            <w:tcW w:w="567" w:type="dxa"/>
            <w:vMerge w:val="restart"/>
            <w:tcBorders>
              <w:top w:val="single" w:sz="6" w:space="0" w:color="000000"/>
              <w:left w:val="single" w:sz="6" w:space="0" w:color="000000"/>
            </w:tcBorders>
            <w:shd w:val="clear" w:color="auto" w:fill="FFFFFF"/>
            <w:textDirection w:val="btLr"/>
          </w:tcPr>
          <w:p w14:paraId="505CD239" w14:textId="77777777"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748" w:type="dxa"/>
            <w:tcBorders>
              <w:top w:val="single" w:sz="6" w:space="0" w:color="000000"/>
              <w:left w:val="single" w:sz="6" w:space="0" w:color="000000"/>
              <w:bottom w:val="single" w:sz="6" w:space="0" w:color="000000"/>
            </w:tcBorders>
            <w:shd w:val="clear" w:color="auto" w:fill="FFFFFF"/>
            <w:vAlign w:val="center"/>
          </w:tcPr>
          <w:p w14:paraId="13F9BEE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3" w:type="dxa"/>
            <w:tcBorders>
              <w:top w:val="single" w:sz="6" w:space="0" w:color="000000"/>
              <w:left w:val="single" w:sz="6" w:space="0" w:color="000000"/>
              <w:bottom w:val="single" w:sz="6" w:space="0" w:color="000000"/>
            </w:tcBorders>
            <w:shd w:val="clear" w:color="auto" w:fill="FFFFFF"/>
            <w:vAlign w:val="center"/>
          </w:tcPr>
          <w:p w14:paraId="6F1CA65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Круглый год</w:t>
            </w:r>
          </w:p>
        </w:tc>
        <w:tc>
          <w:tcPr>
            <w:tcW w:w="2977" w:type="dxa"/>
            <w:tcBorders>
              <w:top w:val="single" w:sz="6" w:space="0" w:color="000000"/>
              <w:left w:val="single" w:sz="6" w:space="0" w:color="000000"/>
              <w:bottom w:val="single" w:sz="6" w:space="0" w:color="000000"/>
            </w:tcBorders>
            <w:shd w:val="clear" w:color="auto" w:fill="FFFFFF"/>
            <w:vAlign w:val="center"/>
          </w:tcPr>
          <w:p w14:paraId="392620F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«Люблю березу русскую...»</w:t>
            </w:r>
          </w:p>
        </w:tc>
        <w:tc>
          <w:tcPr>
            <w:tcW w:w="3260" w:type="dxa"/>
            <w:tcBorders>
              <w:top w:val="single" w:sz="6" w:space="0" w:color="000000"/>
              <w:left w:val="single" w:sz="6" w:space="0" w:color="000000"/>
              <w:bottom w:val="single" w:sz="6" w:space="0" w:color="000000"/>
            </w:tcBorders>
            <w:shd w:val="clear" w:color="auto" w:fill="FFFFFF"/>
            <w:vAlign w:val="center"/>
          </w:tcPr>
          <w:p w14:paraId="06CB509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Природа и здоровье</w:t>
            </w:r>
          </w:p>
        </w:tc>
        <w:tc>
          <w:tcPr>
            <w:tcW w:w="35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E0694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Здравствуй, лето красное!</w:t>
            </w:r>
          </w:p>
        </w:tc>
      </w:tr>
      <w:tr w:rsidR="005D5ED3" w:rsidRPr="005D5ED3" w14:paraId="6F9D0E67" w14:textId="77777777" w:rsidTr="00AF51F5">
        <w:trPr>
          <w:trHeight w:val="624"/>
        </w:trPr>
        <w:tc>
          <w:tcPr>
            <w:tcW w:w="567" w:type="dxa"/>
            <w:vMerge/>
            <w:tcBorders>
              <w:left w:val="single" w:sz="6" w:space="0" w:color="000000"/>
            </w:tcBorders>
            <w:shd w:val="clear" w:color="auto" w:fill="FFFFFF"/>
          </w:tcPr>
          <w:p w14:paraId="0EBAC5C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48" w:type="dxa"/>
            <w:tcBorders>
              <w:top w:val="single" w:sz="6" w:space="0" w:color="000000"/>
              <w:left w:val="single" w:sz="6" w:space="0" w:color="000000"/>
              <w:bottom w:val="single" w:sz="6" w:space="0" w:color="000000"/>
            </w:tcBorders>
            <w:shd w:val="clear" w:color="auto" w:fill="FFFFFF"/>
            <w:vAlign w:val="center"/>
          </w:tcPr>
          <w:p w14:paraId="2E42CB7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3" w:type="dxa"/>
            <w:tcBorders>
              <w:top w:val="single" w:sz="6" w:space="0" w:color="000000"/>
              <w:left w:val="single" w:sz="6" w:space="0" w:color="000000"/>
              <w:bottom w:val="single" w:sz="6" w:space="0" w:color="000000"/>
            </w:tcBorders>
            <w:shd w:val="clear" w:color="auto" w:fill="FFFFFF"/>
            <w:vAlign w:val="center"/>
          </w:tcPr>
          <w:p w14:paraId="53859D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знания:</w:t>
            </w:r>
          </w:p>
          <w:p w14:paraId="47F08E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временах года;</w:t>
            </w:r>
          </w:p>
          <w:p w14:paraId="72A43E8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сезонных изменениях в природе, связанных с различными временами года;</w:t>
            </w:r>
          </w:p>
          <w:p w14:paraId="21FF568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последовательности месяцев в году: зимних, весенних, летних, осенних. Продолжать знакомить с народ</w:t>
            </w:r>
            <w:r w:rsidRPr="005D5ED3">
              <w:rPr>
                <w:rFonts w:ascii="Times New Roman" w:eastAsia="Times New Roman" w:hAnsi="Times New Roman" w:cs="Times New Roman"/>
                <w:color w:val="000000"/>
                <w:lang w:eastAsia="zh-CN"/>
              </w:rPr>
              <w:softHyphen/>
              <w:t>ными приметами</w:t>
            </w:r>
          </w:p>
        </w:tc>
        <w:tc>
          <w:tcPr>
            <w:tcW w:w="2977" w:type="dxa"/>
            <w:tcBorders>
              <w:top w:val="single" w:sz="6" w:space="0" w:color="000000"/>
              <w:left w:val="single" w:sz="6" w:space="0" w:color="000000"/>
              <w:bottom w:val="single" w:sz="6" w:space="0" w:color="000000"/>
            </w:tcBorders>
            <w:shd w:val="clear" w:color="auto" w:fill="FFFFFF"/>
          </w:tcPr>
          <w:p w14:paraId="5BA817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Уточнять и углублять зна</w:t>
            </w:r>
            <w:r w:rsidRPr="005D5ED3">
              <w:rPr>
                <w:rFonts w:ascii="Times New Roman" w:eastAsia="Times New Roman" w:hAnsi="Times New Roman" w:cs="Times New Roman"/>
                <w:color w:val="000000"/>
                <w:lang w:eastAsia="zh-CN"/>
              </w:rPr>
              <w:softHyphen/>
              <w:t>ния о взаимосвязи человека и природы. Формировать культуру общения с природой, эстети</w:t>
            </w:r>
            <w:r w:rsidRPr="005D5ED3">
              <w:rPr>
                <w:rFonts w:ascii="Times New Roman" w:eastAsia="Times New Roman" w:hAnsi="Times New Roman" w:cs="Times New Roman"/>
                <w:color w:val="000000"/>
                <w:lang w:eastAsia="zh-CN"/>
              </w:rPr>
              <w:softHyphen/>
              <w:t>ческое отношение к природе, любовь к родине</w:t>
            </w:r>
          </w:p>
        </w:tc>
        <w:tc>
          <w:tcPr>
            <w:tcW w:w="3260" w:type="dxa"/>
            <w:tcBorders>
              <w:top w:val="single" w:sz="6" w:space="0" w:color="000000"/>
              <w:left w:val="single" w:sz="6" w:space="0" w:color="000000"/>
              <w:bottom w:val="single" w:sz="6" w:space="0" w:color="000000"/>
            </w:tcBorders>
            <w:shd w:val="clear" w:color="auto" w:fill="FFFFFF"/>
          </w:tcPr>
          <w:p w14:paraId="5AA5A5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Подвести к пониманию того, что окружающая среда влияет на состояние человека. Продолжать знакомить с основами здорового образа жизни.</w:t>
            </w:r>
          </w:p>
          <w:p w14:paraId="1FDA82F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желание вес</w:t>
            </w:r>
            <w:r w:rsidRPr="005D5ED3">
              <w:rPr>
                <w:rFonts w:ascii="Times New Roman" w:eastAsia="Times New Roman" w:hAnsi="Times New Roman" w:cs="Times New Roman"/>
                <w:color w:val="000000"/>
                <w:lang w:eastAsia="zh-CN"/>
              </w:rPr>
              <w:softHyphen/>
              <w:t>ти здоровый образ жизни. Учить:</w:t>
            </w:r>
          </w:p>
          <w:p w14:paraId="1CDFBE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видеть эмоциональное и фи</w:t>
            </w:r>
            <w:r w:rsidRPr="005D5ED3">
              <w:rPr>
                <w:rFonts w:ascii="Times New Roman" w:eastAsia="Times New Roman" w:hAnsi="Times New Roman" w:cs="Times New Roman"/>
                <w:color w:val="000000"/>
                <w:lang w:eastAsia="zh-CN"/>
              </w:rPr>
              <w:softHyphen/>
              <w:t>зическое состояние взрослых и детей;</w:t>
            </w:r>
          </w:p>
          <w:p w14:paraId="4EAACC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понимать состояние растений и животных, находящихся ря</w:t>
            </w:r>
            <w:r w:rsidRPr="005D5ED3">
              <w:rPr>
                <w:rFonts w:ascii="Times New Roman" w:eastAsia="Times New Roman" w:hAnsi="Times New Roman" w:cs="Times New Roman"/>
                <w:color w:val="000000"/>
                <w:lang w:eastAsia="zh-CN"/>
              </w:rPr>
              <w:softHyphen/>
              <w:t>дом с человеком;</w:t>
            </w:r>
          </w:p>
          <w:p w14:paraId="09847E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проявлять соответствующее отношение в каждом конкрет-ном случае</w:t>
            </w:r>
          </w:p>
        </w:tc>
        <w:tc>
          <w:tcPr>
            <w:tcW w:w="3548" w:type="dxa"/>
            <w:tcBorders>
              <w:top w:val="single" w:sz="6" w:space="0" w:color="000000"/>
              <w:left w:val="single" w:sz="6" w:space="0" w:color="000000"/>
              <w:bottom w:val="single" w:sz="6" w:space="0" w:color="000000"/>
              <w:right w:val="single" w:sz="6" w:space="0" w:color="000000"/>
            </w:tcBorders>
            <w:shd w:val="clear" w:color="auto" w:fill="FFFFFF"/>
          </w:tcPr>
          <w:p w14:paraId="3AF0563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название лет</w:t>
            </w:r>
            <w:r w:rsidRPr="005D5ED3">
              <w:rPr>
                <w:rFonts w:ascii="Times New Roman" w:eastAsia="Times New Roman" w:hAnsi="Times New Roman" w:cs="Times New Roman"/>
                <w:color w:val="000000"/>
                <w:lang w:eastAsia="zh-CN"/>
              </w:rPr>
              <w:softHyphen/>
              <w:t>них месяцев, называть их по</w:t>
            </w:r>
            <w:r w:rsidRPr="005D5ED3">
              <w:rPr>
                <w:rFonts w:ascii="Times New Roman" w:eastAsia="Times New Roman" w:hAnsi="Times New Roman" w:cs="Times New Roman"/>
                <w:color w:val="000000"/>
                <w:lang w:eastAsia="zh-CN"/>
              </w:rPr>
              <w:softHyphen/>
              <w:t>следовательно. Продолжать знакомить с народными приметами. Подвести к пониманию то</w:t>
            </w:r>
            <w:r w:rsidRPr="005D5ED3">
              <w:rPr>
                <w:rFonts w:ascii="Times New Roman" w:eastAsia="Times New Roman" w:hAnsi="Times New Roman" w:cs="Times New Roman"/>
                <w:color w:val="000000"/>
                <w:lang w:eastAsia="zh-CN"/>
              </w:rPr>
              <w:softHyphen/>
              <w:t>го, что для укрепления здоро</w:t>
            </w:r>
            <w:r w:rsidRPr="005D5ED3">
              <w:rPr>
                <w:rFonts w:ascii="Times New Roman" w:eastAsia="Times New Roman" w:hAnsi="Times New Roman" w:cs="Times New Roman"/>
                <w:color w:val="000000"/>
                <w:lang w:eastAsia="zh-CN"/>
              </w:rPr>
              <w:softHyphen/>
              <w:t>вья летом можно купаться, хо</w:t>
            </w:r>
            <w:r w:rsidRPr="005D5ED3">
              <w:rPr>
                <w:rFonts w:ascii="Times New Roman" w:eastAsia="Times New Roman" w:hAnsi="Times New Roman" w:cs="Times New Roman"/>
                <w:color w:val="000000"/>
                <w:lang w:eastAsia="zh-CN"/>
              </w:rPr>
              <w:softHyphen/>
              <w:t>дить босиком, греться на сол</w:t>
            </w:r>
            <w:r w:rsidRPr="005D5ED3">
              <w:rPr>
                <w:rFonts w:ascii="Times New Roman" w:eastAsia="Times New Roman" w:hAnsi="Times New Roman" w:cs="Times New Roman"/>
                <w:color w:val="000000"/>
                <w:lang w:eastAsia="zh-CN"/>
              </w:rPr>
              <w:softHyphen/>
              <w:t>нышке.</w:t>
            </w:r>
          </w:p>
          <w:p w14:paraId="3128E1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отражать впечатления, полученные от общения с при</w:t>
            </w:r>
            <w:r w:rsidRPr="005D5ED3">
              <w:rPr>
                <w:rFonts w:ascii="Times New Roman" w:eastAsia="Times New Roman" w:hAnsi="Times New Roman" w:cs="Times New Roman"/>
                <w:color w:val="000000"/>
                <w:lang w:eastAsia="zh-CN"/>
              </w:rPr>
              <w:softHyphen/>
              <w:t>родой, в рассказах, рисунках, играх.</w:t>
            </w:r>
          </w:p>
          <w:p w14:paraId="086D994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днем лет</w:t>
            </w:r>
            <w:r w:rsidRPr="005D5ED3">
              <w:rPr>
                <w:rFonts w:ascii="Times New Roman" w:eastAsia="Times New Roman" w:hAnsi="Times New Roman" w:cs="Times New Roman"/>
                <w:color w:val="000000"/>
                <w:lang w:eastAsia="zh-CN"/>
              </w:rPr>
              <w:softHyphen/>
              <w:t>него солнцестояния - 22 июня</w:t>
            </w:r>
          </w:p>
        </w:tc>
      </w:tr>
      <w:tr w:rsidR="005D5ED3" w:rsidRPr="005D5ED3" w14:paraId="380EF881" w14:textId="77777777" w:rsidTr="00AF51F5">
        <w:trPr>
          <w:trHeight w:val="235"/>
        </w:trPr>
        <w:tc>
          <w:tcPr>
            <w:tcW w:w="567" w:type="dxa"/>
            <w:vMerge/>
            <w:tcBorders>
              <w:left w:val="single" w:sz="6" w:space="0" w:color="000000"/>
            </w:tcBorders>
            <w:shd w:val="clear" w:color="auto" w:fill="FFFFFF"/>
          </w:tcPr>
          <w:p w14:paraId="773E83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344E39D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CFAC936" w14:textId="77777777" w:rsidTr="00AF51F5">
        <w:trPr>
          <w:trHeight w:val="235"/>
        </w:trPr>
        <w:tc>
          <w:tcPr>
            <w:tcW w:w="567" w:type="dxa"/>
            <w:vMerge/>
            <w:tcBorders>
              <w:left w:val="single" w:sz="6" w:space="0" w:color="000000"/>
            </w:tcBorders>
            <w:shd w:val="clear" w:color="auto" w:fill="FFFFFF"/>
          </w:tcPr>
          <w:p w14:paraId="3160343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52BF39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Знают характерные признаки времен года и соотносят с каждым сезоном особенности жизни людей, животных, растений; уточняют представле</w:t>
            </w:r>
            <w:r w:rsidRPr="005D5ED3">
              <w:rPr>
                <w:rFonts w:ascii="Times New Roman" w:eastAsia="Times New Roman" w:hAnsi="Times New Roman" w:cs="Times New Roman"/>
                <w:color w:val="000000"/>
                <w:lang w:eastAsia="zh-CN"/>
              </w:rPr>
              <w:softHyphen/>
              <w:t xml:space="preserve">ния об изменениях, происходящих в природе летом; углубляют знания о взаимосвязях человека и природы, объясняют, почему летом наиболее благоприятные условия для роста, цветения и плодоношения растений; обсуждают исследовательскую деятельность, согласовывают способы совместного решения познавательных задач; осваивают формы речевого этикета, высказывают самостоятельные суждения </w:t>
            </w:r>
            <w:r w:rsidRPr="005D5ED3">
              <w:rPr>
                <w:rFonts w:ascii="Times New Roman" w:eastAsia="Times New Roman" w:hAnsi="Times New Roman" w:cs="Times New Roman"/>
                <w:i/>
                <w:iCs/>
                <w:color w:val="000000"/>
                <w:lang w:eastAsia="zh-CN"/>
              </w:rPr>
              <w:t>(познание: формиро</w:t>
            </w:r>
            <w:r w:rsidRPr="005D5ED3">
              <w:rPr>
                <w:rFonts w:ascii="Times New Roman" w:eastAsia="Times New Roman" w:hAnsi="Times New Roman" w:cs="Times New Roman"/>
                <w:i/>
                <w:iCs/>
                <w:color w:val="000000"/>
                <w:lang w:eastAsia="zh-CN"/>
              </w:rPr>
              <w:softHyphen/>
            </w:r>
            <w:r w:rsidRPr="005D5ED3">
              <w:rPr>
                <w:rFonts w:ascii="Times New Roman" w:eastAsia="Times New Roman" w:hAnsi="Times New Roman" w:cs="Times New Roman"/>
                <w:i/>
                <w:iCs/>
                <w:color w:val="000000"/>
                <w:lang w:eastAsia="zh-CN"/>
              </w:rPr>
              <w:lastRenderedPageBreak/>
              <w:t xml:space="preserve">вание целостной картины мира, расширение кругозора, познавательно-исследовательская деятельность, здоровье,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расширяют представления о роли солнечного света, воздуха и воды в жизни человека и их влия</w:t>
            </w:r>
            <w:r w:rsidRPr="005D5ED3">
              <w:rPr>
                <w:rFonts w:ascii="Times New Roman" w:eastAsia="Times New Roman" w:hAnsi="Times New Roman" w:cs="Times New Roman"/>
                <w:color w:val="000000"/>
                <w:lang w:eastAsia="zh-CN"/>
              </w:rPr>
              <w:softHyphen/>
              <w:t>нии на здоровье; высказывают самостоятельные суждения о пользе закаливающих процедур, знают названия и характеризуют особенности лет</w:t>
            </w:r>
            <w:r w:rsidRPr="005D5ED3">
              <w:rPr>
                <w:rFonts w:ascii="Times New Roman" w:eastAsia="Times New Roman" w:hAnsi="Times New Roman" w:cs="Times New Roman"/>
                <w:color w:val="000000"/>
                <w:lang w:eastAsia="zh-CN"/>
              </w:rPr>
              <w:softHyphen/>
              <w:t>них месяцев, излагают свои мысли понятно для окружающих, отражают впечатления, полученные от контакта с природой, в рассказах, рисун</w:t>
            </w:r>
            <w:r w:rsidRPr="005D5ED3">
              <w:rPr>
                <w:rFonts w:ascii="Times New Roman" w:eastAsia="Times New Roman" w:hAnsi="Times New Roman" w:cs="Times New Roman"/>
                <w:color w:val="000000"/>
                <w:lang w:eastAsia="zh-CN"/>
              </w:rPr>
              <w:softHyphen/>
              <w:t xml:space="preserve">ках, играх, при решении личностных задач могут самостоятельно ставить цели и достигать их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здоровье, безопасность, труд, коммуникация, социализация, художественное творчество)</w:t>
            </w:r>
          </w:p>
        </w:tc>
      </w:tr>
      <w:tr w:rsidR="005D5ED3" w:rsidRPr="005D5ED3" w14:paraId="2F170BC1" w14:textId="77777777" w:rsidTr="00AF51F5">
        <w:trPr>
          <w:trHeight w:val="235"/>
        </w:trPr>
        <w:tc>
          <w:tcPr>
            <w:tcW w:w="567" w:type="dxa"/>
            <w:vMerge/>
            <w:tcBorders>
              <w:left w:val="single" w:sz="6" w:space="0" w:color="000000"/>
            </w:tcBorders>
            <w:shd w:val="clear" w:color="auto" w:fill="FFFFFF"/>
          </w:tcPr>
          <w:p w14:paraId="0C05DB0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57B0A7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6316391" w14:textId="77777777" w:rsidTr="00AF51F5">
        <w:trPr>
          <w:trHeight w:val="235"/>
        </w:trPr>
        <w:tc>
          <w:tcPr>
            <w:tcW w:w="567" w:type="dxa"/>
            <w:vMerge/>
            <w:tcBorders>
              <w:left w:val="single" w:sz="6" w:space="0" w:color="000000"/>
            </w:tcBorders>
            <w:shd w:val="clear" w:color="auto" w:fill="FFFFFF"/>
          </w:tcPr>
          <w:p w14:paraId="222AC9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14:paraId="5E87AE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признаках времен года и народных приметах, составление рассказов об интересных фактах и наблюдениях в природе в разные времена года, рассматривание иллюстраций с изображением растений летом, диалоги о лете, участие в беседе о состоянии растений и живот</w:t>
            </w:r>
            <w:r w:rsidRPr="005D5ED3">
              <w:rPr>
                <w:rFonts w:ascii="Times New Roman" w:eastAsia="Times New Roman" w:hAnsi="Times New Roman" w:cs="Times New Roman"/>
                <w:color w:val="000000"/>
                <w:lang w:eastAsia="zh-CN"/>
              </w:rPr>
              <w:softHyphen/>
              <w:t>ных, находящихся рядом с человеком; продуктивная деятельность: сочинение загадок о природе летом, составление рассказов о пользе закали</w:t>
            </w:r>
            <w:r w:rsidRPr="005D5ED3">
              <w:rPr>
                <w:rFonts w:ascii="Times New Roman" w:eastAsia="Times New Roman" w:hAnsi="Times New Roman" w:cs="Times New Roman"/>
                <w:color w:val="000000"/>
                <w:lang w:eastAsia="zh-CN"/>
              </w:rPr>
              <w:softHyphen/>
              <w:t>вающих процедур и активного отдыха; рисование, отражающее впечатления, полученные от контакта с природой, продолжение работы над аль-бомом о временах года (лето), участие в двигательных играх имитационного характера</w:t>
            </w:r>
          </w:p>
        </w:tc>
      </w:tr>
    </w:tbl>
    <w:p w14:paraId="7FC5712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4924626"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0A99F228"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4EEB8D8C"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3DA2035C"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0B67AF8D"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23C66082"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0C711C1E"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6A5069E9"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29FC06A2"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44973969"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788252B3"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3AAB89E6"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61D6138B"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6CB8B746"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055BFB55"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34C5ABF2"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14:paraId="1E622202" w14:textId="77777777" w:rsidR="005D5ED3" w:rsidRP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A12E28">
        <w:rPr>
          <w:rFonts w:ascii="Times New Roman" w:eastAsia="Times New Roman" w:hAnsi="Times New Roman" w:cs="Times New Roman"/>
          <w:b/>
          <w:color w:val="000000"/>
          <w:sz w:val="30"/>
          <w:szCs w:val="30"/>
          <w:lang w:eastAsia="zh-CN"/>
        </w:rPr>
        <w:lastRenderedPageBreak/>
        <w:t xml:space="preserve">РЕЧЕВОЕ РАЗВИТИЕ </w:t>
      </w:r>
    </w:p>
    <w:p w14:paraId="35BF57F5"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sz w:val="24"/>
          <w:szCs w:val="24"/>
          <w:lang w:eastAsia="zh-CN"/>
        </w:rPr>
      </w:pPr>
    </w:p>
    <w:p w14:paraId="089E1272"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Содержание образовательной области « Речевое развитие  » нацелено на достижение целей овла</w:t>
      </w:r>
      <w:r w:rsidRPr="005D5ED3">
        <w:rPr>
          <w:rFonts w:ascii="Times New Roman" w:eastAsia="Times New Roman" w:hAnsi="Times New Roman" w:cs="Times New Roman"/>
          <w:color w:val="000000"/>
          <w:sz w:val="24"/>
          <w:szCs w:val="24"/>
          <w:lang w:eastAsia="zh-CN"/>
        </w:rPr>
        <w:softHyphen/>
        <w:t>дения конструктивными способами и средствами взаимодействия с окружающими людьми через решение следующих задач:</w:t>
      </w:r>
    </w:p>
    <w:p w14:paraId="33365AFC"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свободного общения со взрослыми и детьми;</w:t>
      </w:r>
    </w:p>
    <w:p w14:paraId="474D3888"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всех компонентов устной речи детей (лексической стороны, грамматического строя и произносительной стороны речи; связной речи - диалогической и монологической форм) в различных формах и видах детской деятельности;</w:t>
      </w:r>
    </w:p>
    <w:p w14:paraId="787EA214"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практическое овладение воспитанниками нормами речи</w:t>
      </w:r>
      <w:r w:rsidRPr="005D5ED3">
        <w:rPr>
          <w:rFonts w:ascii="Times New Roman" w:eastAsia="Times New Roman" w:hAnsi="Times New Roman" w:cs="Times New Roman"/>
          <w:color w:val="000000"/>
          <w:sz w:val="24"/>
          <w:szCs w:val="24"/>
          <w:vertAlign w:val="superscript"/>
          <w:lang w:eastAsia="zh-CN"/>
        </w:rPr>
        <w:footnoteReference w:id="5"/>
      </w:r>
      <w:r w:rsidRPr="005D5ED3">
        <w:rPr>
          <w:rFonts w:ascii="Times New Roman" w:eastAsia="Times New Roman" w:hAnsi="Times New Roman" w:cs="Times New Roman"/>
          <w:color w:val="000000"/>
          <w:sz w:val="24"/>
          <w:szCs w:val="24"/>
          <w:lang w:eastAsia="zh-CN"/>
        </w:rPr>
        <w:t>.</w:t>
      </w:r>
    </w:p>
    <w:p w14:paraId="2D1CCFF4"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w:t>
      </w:r>
    </w:p>
    <w:p w14:paraId="456292B1"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Пересказывают и драматизируют небольшие литературные произведения;  составляют по плану и образцу рассказы о предмете по сюжетной картинке, набору картин с фабульным раз</w:t>
      </w:r>
      <w:r w:rsidRPr="005D5ED3">
        <w:rPr>
          <w:rFonts w:ascii="Times New Roman" w:eastAsia="Times New Roman" w:hAnsi="Times New Roman" w:cs="Times New Roman"/>
          <w:color w:val="000000"/>
          <w:sz w:val="24"/>
          <w:szCs w:val="24"/>
          <w:lang w:eastAsia="zh-CN"/>
        </w:rPr>
        <w:softHyphen/>
        <w:t>витием действия.</w:t>
      </w:r>
    </w:p>
    <w:p w14:paraId="71A25BFA"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Употребляют в речи синонимы, антонимы, сложные предложения разных видов</w:t>
      </w:r>
    </w:p>
    <w:p w14:paraId="7CAF7130"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понятия «звук», «слог», «слово», «предложение».</w:t>
      </w:r>
    </w:p>
    <w:p w14:paraId="719649E0" w14:textId="77777777" w:rsidR="005D5ED3" w:rsidRPr="005D5ED3" w:rsidRDefault="005D5ED3" w:rsidP="00D01FC8">
      <w:pPr>
        <w:shd w:val="clear" w:color="auto" w:fill="FFFFFF"/>
        <w:suppressAutoHyphens/>
        <w:autoSpaceDE w:val="0"/>
        <w:spacing w:after="0" w:line="240" w:lineRule="auto"/>
        <w:ind w:firstLine="708"/>
        <w:jc w:val="both"/>
        <w:rPr>
          <w:rFonts w:ascii="Arial" w:eastAsia="Arial" w:hAnsi="Arial" w:cs="Arial"/>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в последовательности слова в предложении, звуки, слоги в словах.</w:t>
      </w:r>
    </w:p>
    <w:p w14:paraId="2D9D17ED"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Находят в предложении слова с заданным звуком, определяют место звука в слове.</w:t>
      </w:r>
    </w:p>
    <w:p w14:paraId="7EABBB2E"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Адекватно используют вербальные и невербальные средства общения, владеют диалогиче</w:t>
      </w:r>
      <w:r w:rsidRPr="005D5ED3">
        <w:rPr>
          <w:rFonts w:ascii="Times New Roman" w:eastAsia="Times New Roman" w:hAnsi="Times New Roman" w:cs="Times New Roman"/>
          <w:color w:val="000000"/>
          <w:sz w:val="24"/>
          <w:szCs w:val="24"/>
          <w:lang w:eastAsia="zh-CN"/>
        </w:rPr>
        <w:softHyphen/>
        <w:t>ской речью и конструктивными способами взаимодействия с детьми и взрослыми (договарива</w:t>
      </w:r>
      <w:r w:rsidRPr="005D5ED3">
        <w:rPr>
          <w:rFonts w:ascii="Times New Roman" w:eastAsia="Times New Roman" w:hAnsi="Times New Roman" w:cs="Times New Roman"/>
          <w:color w:val="000000"/>
          <w:sz w:val="24"/>
          <w:szCs w:val="24"/>
          <w:lang w:eastAsia="zh-CN"/>
        </w:rPr>
        <w:softHyphen/>
        <w:t>ются, обмениваются предметами, распределяют действия при сотрудничестве).</w:t>
      </w:r>
    </w:p>
    <w:p w14:paraId="1D38DCFB"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Способны изменять стиль общения со взрослым или сверстником в зависимости от ситуации.</w:t>
      </w:r>
    </w:p>
    <w:p w14:paraId="29825A08"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Интересуются новым неизвестным в окружающем мире (мире предметов и вещей, отноше</w:t>
      </w:r>
      <w:r w:rsidRPr="005D5ED3">
        <w:rPr>
          <w:rFonts w:ascii="Times New Roman" w:eastAsia="Times New Roman" w:hAnsi="Times New Roman" w:cs="Times New Roman"/>
          <w:color w:val="000000"/>
          <w:sz w:val="24"/>
          <w:szCs w:val="24"/>
          <w:lang w:eastAsia="zh-CN"/>
        </w:rPr>
        <w:softHyphen/>
        <w:t>ний и своем внутреннем мире).</w:t>
      </w:r>
    </w:p>
    <w:p w14:paraId="08C4BE60"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Способны самостоятельно действовать (в повседневной жизни, различных видах детской деятельности).</w:t>
      </w:r>
    </w:p>
    <w:p w14:paraId="7EC817B4"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Принимают живое, заинтересованное участие в образовательном процессе.</w:t>
      </w:r>
    </w:p>
    <w:p w14:paraId="5D424262"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Откликаются на эмоции близких людей и друзей.</w:t>
      </w:r>
    </w:p>
    <w:p w14:paraId="51F99C51"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Эмоционально реагируют на произведения изобразительного искусства, музыкальные и ху</w:t>
      </w:r>
      <w:r w:rsidRPr="005D5ED3">
        <w:rPr>
          <w:rFonts w:ascii="Times New Roman" w:eastAsia="Times New Roman" w:hAnsi="Times New Roman" w:cs="Times New Roman"/>
          <w:color w:val="000000"/>
          <w:sz w:val="24"/>
          <w:szCs w:val="24"/>
          <w:lang w:eastAsia="zh-CN"/>
        </w:rPr>
        <w:softHyphen/>
        <w:t>дожественные произведения, мир природы.</w:t>
      </w:r>
    </w:p>
    <w:p w14:paraId="6FEEACC9" w14:textId="77777777"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r w:rsidRPr="005D5ED3">
        <w:rPr>
          <w:rFonts w:ascii="Times New Roman" w:eastAsia="Times New Roman" w:hAnsi="Times New Roman" w:cs="Times New Roman"/>
          <w:color w:val="000000"/>
          <w:sz w:val="24"/>
          <w:szCs w:val="24"/>
          <w:vertAlign w:val="superscript"/>
          <w:lang w:eastAsia="zh-CN"/>
        </w:rPr>
        <w:footnoteReference w:id="6"/>
      </w:r>
      <w:r w:rsidRPr="005D5ED3">
        <w:rPr>
          <w:rFonts w:ascii="Times New Roman" w:eastAsia="Times New Roman" w:hAnsi="Times New Roman" w:cs="Times New Roman"/>
          <w:color w:val="000000"/>
          <w:sz w:val="24"/>
          <w:szCs w:val="24"/>
          <w:lang w:eastAsia="zh-CN"/>
        </w:rPr>
        <w:t>.</w:t>
      </w:r>
    </w:p>
    <w:p w14:paraId="3267814C" w14:textId="77777777" w:rsidR="005D5ED3" w:rsidRPr="005D5ED3" w:rsidRDefault="005D5ED3" w:rsidP="00D01FC8">
      <w:pPr>
        <w:suppressAutoHyphens/>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Соответственно программе на образовательное направление «Коммуникация» составляет 34 занятия.</w:t>
      </w:r>
    </w:p>
    <w:p w14:paraId="47D81833" w14:textId="77777777" w:rsidR="005D5ED3" w:rsidRPr="005D5ED3" w:rsidRDefault="005D5ED3" w:rsidP="00D01FC8">
      <w:pPr>
        <w:suppressAutoHyphens/>
        <w:spacing w:after="0" w:line="240" w:lineRule="auto"/>
        <w:jc w:val="both"/>
        <w:rPr>
          <w:rFonts w:ascii="Times New Roman" w:eastAsia="Times New Roman" w:hAnsi="Times New Roman" w:cs="Times New Roman"/>
          <w:color w:val="000000"/>
          <w:sz w:val="24"/>
          <w:szCs w:val="24"/>
          <w:lang w:eastAsia="zh-CN"/>
        </w:rPr>
      </w:pPr>
    </w:p>
    <w:p w14:paraId="482543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sz w:val="18"/>
          <w:szCs w:val="18"/>
          <w:lang w:eastAsia="zh-CN"/>
        </w:rPr>
      </w:pPr>
    </w:p>
    <w:p w14:paraId="5894CF7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14:paraId="5FE731C3" w14:textId="77777777" w:rsidR="005D5ED3" w:rsidRPr="005D5ED3" w:rsidRDefault="005D5ED3" w:rsidP="005D5ED3">
      <w:pPr>
        <w:suppressAutoHyphens/>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14:paraId="436CEE84"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331"/>
        <w:gridCol w:w="3234"/>
        <w:gridCol w:w="3276"/>
        <w:gridCol w:w="3203"/>
        <w:gridCol w:w="9"/>
      </w:tblGrid>
      <w:tr w:rsidR="005D5ED3" w:rsidRPr="005D5ED3" w14:paraId="46A4DED2" w14:textId="77777777" w:rsidTr="00AF51F5">
        <w:trPr>
          <w:trHeight w:val="566"/>
        </w:trPr>
        <w:tc>
          <w:tcPr>
            <w:tcW w:w="567" w:type="dxa"/>
            <w:tcBorders>
              <w:top w:val="single" w:sz="6" w:space="0" w:color="000000"/>
              <w:left w:val="single" w:sz="6" w:space="0" w:color="000000"/>
              <w:bottom w:val="single" w:sz="6" w:space="0" w:color="000000"/>
            </w:tcBorders>
            <w:shd w:val="clear" w:color="auto" w:fill="FFFFFF"/>
            <w:vAlign w:val="center"/>
          </w:tcPr>
          <w:p w14:paraId="45070E4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w:t>
            </w:r>
            <w:r w:rsidRPr="005D5ED3">
              <w:rPr>
                <w:rFonts w:ascii="Times New Roman" w:eastAsia="Times New Roman" w:hAnsi="Times New Roman" w:cs="Times New Roman"/>
                <w:color w:val="000000"/>
                <w:sz w:val="20"/>
                <w:szCs w:val="20"/>
                <w:lang w:eastAsia="zh-CN"/>
              </w:rPr>
              <w:softHyphen/>
              <w:t>сяц</w:t>
            </w:r>
          </w:p>
        </w:tc>
        <w:tc>
          <w:tcPr>
            <w:tcW w:w="4137" w:type="dxa"/>
            <w:gridSpan w:val="2"/>
            <w:tcBorders>
              <w:top w:val="single" w:sz="6" w:space="0" w:color="000000"/>
              <w:left w:val="single" w:sz="6" w:space="0" w:color="000000"/>
              <w:bottom w:val="single" w:sz="6" w:space="0" w:color="000000"/>
            </w:tcBorders>
            <w:shd w:val="clear" w:color="auto" w:fill="FFFFFF"/>
            <w:vAlign w:val="center"/>
          </w:tcPr>
          <w:p w14:paraId="3ABB88D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1 -я неделя</w:t>
            </w:r>
          </w:p>
        </w:tc>
        <w:tc>
          <w:tcPr>
            <w:tcW w:w="3234" w:type="dxa"/>
            <w:tcBorders>
              <w:top w:val="single" w:sz="6" w:space="0" w:color="000000"/>
              <w:left w:val="single" w:sz="6" w:space="0" w:color="000000"/>
              <w:bottom w:val="single" w:sz="6" w:space="0" w:color="000000"/>
            </w:tcBorders>
            <w:shd w:val="clear" w:color="auto" w:fill="FFFFFF"/>
            <w:vAlign w:val="center"/>
          </w:tcPr>
          <w:p w14:paraId="477D922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2-я неделя</w:t>
            </w:r>
          </w:p>
        </w:tc>
        <w:tc>
          <w:tcPr>
            <w:tcW w:w="3276" w:type="dxa"/>
            <w:tcBorders>
              <w:top w:val="single" w:sz="6" w:space="0" w:color="000000"/>
              <w:left w:val="single" w:sz="6" w:space="0" w:color="000000"/>
              <w:bottom w:val="single" w:sz="6" w:space="0" w:color="000000"/>
            </w:tcBorders>
            <w:shd w:val="clear" w:color="auto" w:fill="FFFFFF"/>
            <w:vAlign w:val="center"/>
          </w:tcPr>
          <w:p w14:paraId="375C80D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3-я неделя</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2C6909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4-я неделя</w:t>
            </w:r>
          </w:p>
        </w:tc>
      </w:tr>
      <w:tr w:rsidR="005D5ED3" w:rsidRPr="005D5ED3" w14:paraId="3269D04E" w14:textId="77777777" w:rsidTr="00AF51F5">
        <w:trPr>
          <w:trHeight w:val="202"/>
        </w:trPr>
        <w:tc>
          <w:tcPr>
            <w:tcW w:w="567" w:type="dxa"/>
            <w:tcBorders>
              <w:top w:val="single" w:sz="6" w:space="0" w:color="000000"/>
              <w:left w:val="single" w:sz="6" w:space="0" w:color="000000"/>
              <w:bottom w:val="single" w:sz="6" w:space="0" w:color="000000"/>
            </w:tcBorders>
            <w:shd w:val="clear" w:color="auto" w:fill="FFFFFF"/>
            <w:vAlign w:val="center"/>
          </w:tcPr>
          <w:p w14:paraId="3E04F78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4137" w:type="dxa"/>
            <w:gridSpan w:val="2"/>
            <w:tcBorders>
              <w:top w:val="single" w:sz="6" w:space="0" w:color="000000"/>
              <w:left w:val="single" w:sz="6" w:space="0" w:color="000000"/>
              <w:bottom w:val="single" w:sz="6" w:space="0" w:color="000000"/>
            </w:tcBorders>
            <w:shd w:val="clear" w:color="auto" w:fill="FFFFFF"/>
            <w:vAlign w:val="center"/>
          </w:tcPr>
          <w:p w14:paraId="5F98DCB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234" w:type="dxa"/>
            <w:tcBorders>
              <w:top w:val="single" w:sz="6" w:space="0" w:color="000000"/>
              <w:left w:val="single" w:sz="6" w:space="0" w:color="000000"/>
              <w:bottom w:val="single" w:sz="6" w:space="0" w:color="000000"/>
            </w:tcBorders>
            <w:shd w:val="clear" w:color="auto" w:fill="FFFFFF"/>
            <w:vAlign w:val="center"/>
          </w:tcPr>
          <w:p w14:paraId="06576CA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276" w:type="dxa"/>
            <w:tcBorders>
              <w:top w:val="single" w:sz="6" w:space="0" w:color="000000"/>
              <w:left w:val="single" w:sz="6" w:space="0" w:color="000000"/>
              <w:bottom w:val="single" w:sz="6" w:space="0" w:color="000000"/>
            </w:tcBorders>
            <w:shd w:val="clear" w:color="auto" w:fill="FFFFFF"/>
            <w:vAlign w:val="center"/>
          </w:tcPr>
          <w:p w14:paraId="62F05A9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9D16DB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14:paraId="3D70E679" w14:textId="77777777" w:rsidTr="00AF51F5">
        <w:trPr>
          <w:trHeight w:val="557"/>
        </w:trPr>
        <w:tc>
          <w:tcPr>
            <w:tcW w:w="567" w:type="dxa"/>
            <w:vMerge w:val="restart"/>
            <w:tcBorders>
              <w:top w:val="single" w:sz="6" w:space="0" w:color="000000"/>
              <w:left w:val="single" w:sz="6" w:space="0" w:color="000000"/>
            </w:tcBorders>
            <w:shd w:val="clear" w:color="auto" w:fill="FFFFFF"/>
            <w:textDirection w:val="btLr"/>
            <w:vAlign w:val="center"/>
          </w:tcPr>
          <w:p w14:paraId="2069123C"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Сентябрь</w:t>
            </w:r>
          </w:p>
        </w:tc>
        <w:tc>
          <w:tcPr>
            <w:tcW w:w="806" w:type="dxa"/>
            <w:tcBorders>
              <w:top w:val="single" w:sz="6" w:space="0" w:color="000000"/>
              <w:left w:val="single" w:sz="6" w:space="0" w:color="000000"/>
              <w:bottom w:val="single" w:sz="6" w:space="0" w:color="000000"/>
            </w:tcBorders>
            <w:shd w:val="clear" w:color="auto" w:fill="FFFFFF"/>
            <w:vAlign w:val="center"/>
          </w:tcPr>
          <w:p w14:paraId="79ED4FB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31" w:type="dxa"/>
            <w:tcBorders>
              <w:top w:val="single" w:sz="6" w:space="0" w:color="000000"/>
              <w:left w:val="single" w:sz="6" w:space="0" w:color="000000"/>
              <w:bottom w:val="single" w:sz="6" w:space="0" w:color="000000"/>
            </w:tcBorders>
            <w:shd w:val="clear" w:color="auto" w:fill="FFFFFF"/>
            <w:vAlign w:val="center"/>
          </w:tcPr>
          <w:p w14:paraId="20187AC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Скоро в школу</w:t>
            </w:r>
          </w:p>
        </w:tc>
        <w:tc>
          <w:tcPr>
            <w:tcW w:w="3234" w:type="dxa"/>
            <w:tcBorders>
              <w:top w:val="single" w:sz="6" w:space="0" w:color="000000"/>
              <w:left w:val="single" w:sz="6" w:space="0" w:color="000000"/>
              <w:bottom w:val="single" w:sz="6" w:space="0" w:color="000000"/>
            </w:tcBorders>
            <w:shd w:val="clear" w:color="auto" w:fill="FFFFFF"/>
            <w:vAlign w:val="center"/>
          </w:tcPr>
          <w:p w14:paraId="662BB10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Дети идут в школу (сюжетный рассказ)</w:t>
            </w:r>
          </w:p>
        </w:tc>
        <w:tc>
          <w:tcPr>
            <w:tcW w:w="3276" w:type="dxa"/>
            <w:tcBorders>
              <w:top w:val="single" w:sz="6" w:space="0" w:color="000000"/>
              <w:left w:val="single" w:sz="6" w:space="0" w:color="000000"/>
              <w:bottom w:val="single" w:sz="6" w:space="0" w:color="000000"/>
            </w:tcBorders>
            <w:shd w:val="clear" w:color="auto" w:fill="FFFFFF"/>
            <w:vAlign w:val="center"/>
          </w:tcPr>
          <w:p w14:paraId="35347B3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 Ушинский «Четыре желания»</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966F27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Явления природы (рассказ по предметным картинам)</w:t>
            </w:r>
          </w:p>
        </w:tc>
      </w:tr>
      <w:tr w:rsidR="005D5ED3" w:rsidRPr="005D5ED3" w14:paraId="70AA0F72" w14:textId="77777777" w:rsidTr="00AF51F5">
        <w:trPr>
          <w:trHeight w:val="2915"/>
        </w:trPr>
        <w:tc>
          <w:tcPr>
            <w:tcW w:w="567" w:type="dxa"/>
            <w:vMerge/>
            <w:tcBorders>
              <w:left w:val="single" w:sz="6" w:space="0" w:color="000000"/>
            </w:tcBorders>
            <w:shd w:val="clear" w:color="auto" w:fill="FFFFFF"/>
          </w:tcPr>
          <w:p w14:paraId="2F46739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14:paraId="3CCE4F1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31" w:type="dxa"/>
            <w:tcBorders>
              <w:top w:val="single" w:sz="6" w:space="0" w:color="000000"/>
              <w:left w:val="single" w:sz="6" w:space="0" w:color="000000"/>
              <w:bottom w:val="single" w:sz="6" w:space="0" w:color="000000"/>
            </w:tcBorders>
            <w:shd w:val="clear" w:color="auto" w:fill="FFFFFF"/>
          </w:tcPr>
          <w:p w14:paraId="51BBEA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состав</w:t>
            </w:r>
            <w:r w:rsidRPr="005D5ED3">
              <w:rPr>
                <w:rFonts w:ascii="Times New Roman" w:eastAsia="Times New Roman" w:hAnsi="Times New Roman" w:cs="Times New Roman"/>
                <w:color w:val="000000"/>
                <w:lang w:eastAsia="zh-CN"/>
              </w:rPr>
              <w:softHyphen/>
              <w:t>лять рассказ по памяти по теме «Что я видел в школе». Учить подбирать обобщающие слова для группы предметов «школьные принадлежности». Дать представление о понятиях «речь», «слово», «предложение». Развивать фонематический слух. Воспитывать интерес к слову</w:t>
            </w:r>
          </w:p>
        </w:tc>
        <w:tc>
          <w:tcPr>
            <w:tcW w:w="3234" w:type="dxa"/>
            <w:tcBorders>
              <w:top w:val="single" w:sz="6" w:space="0" w:color="000000"/>
              <w:left w:val="single" w:sz="6" w:space="0" w:color="000000"/>
              <w:bottom w:val="single" w:sz="6" w:space="0" w:color="000000"/>
            </w:tcBorders>
            <w:shd w:val="clear" w:color="auto" w:fill="FFFFFF"/>
          </w:tcPr>
          <w:p w14:paraId="311C90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Обучать навыкам составления сюжетного рассказа по картине «Дети идут в школу». Закреплять понятия «речь», «слово», «предложение». Учить: - составлять предложения, ис</w:t>
            </w:r>
            <w:r w:rsidRPr="005D5ED3">
              <w:rPr>
                <w:rFonts w:ascii="Times New Roman" w:eastAsia="Times New Roman" w:hAnsi="Times New Roman" w:cs="Times New Roman"/>
                <w:color w:val="000000"/>
                <w:lang w:eastAsia="zh-CN"/>
              </w:rPr>
              <w:softHyphen/>
              <w:t>пользуя вводные слова и слова в переносном значении; - членить слова на слоги. Познакомить со слоговым составом слова</w:t>
            </w:r>
          </w:p>
        </w:tc>
        <w:tc>
          <w:tcPr>
            <w:tcW w:w="3276" w:type="dxa"/>
            <w:tcBorders>
              <w:top w:val="single" w:sz="6" w:space="0" w:color="000000"/>
              <w:left w:val="single" w:sz="6" w:space="0" w:color="000000"/>
              <w:bottom w:val="single" w:sz="6" w:space="0" w:color="000000"/>
            </w:tcBorders>
            <w:shd w:val="clear" w:color="auto" w:fill="FFFFFF"/>
          </w:tcPr>
          <w:p w14:paraId="2FE2DD0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пере</w:t>
            </w:r>
            <w:r w:rsidRPr="005D5ED3">
              <w:rPr>
                <w:rFonts w:ascii="Times New Roman" w:eastAsia="Times New Roman" w:hAnsi="Times New Roman" w:cs="Times New Roman"/>
                <w:color w:val="000000"/>
                <w:lang w:eastAsia="zh-CN"/>
              </w:rPr>
              <w:softHyphen/>
              <w:t>сказывать текст точно, после</w:t>
            </w:r>
            <w:r w:rsidRPr="005D5ED3">
              <w:rPr>
                <w:rFonts w:ascii="Times New Roman" w:eastAsia="Times New Roman" w:hAnsi="Times New Roman" w:cs="Times New Roman"/>
                <w:color w:val="000000"/>
                <w:lang w:eastAsia="zh-CN"/>
              </w:rPr>
              <w:softHyphen/>
              <w:t>довательно, выразительно (рассказ К. Ушинского «Четы</w:t>
            </w:r>
            <w:r w:rsidRPr="005D5ED3">
              <w:rPr>
                <w:rFonts w:ascii="Times New Roman" w:eastAsia="Times New Roman" w:hAnsi="Times New Roman" w:cs="Times New Roman"/>
                <w:color w:val="000000"/>
                <w:lang w:eastAsia="zh-CN"/>
              </w:rPr>
              <w:softHyphen/>
              <w:t>ре желания»). Развивать связную речь детей. Дать понятия «буква», «звук», «гласный», «согласный». Учить: - производить звуковой анализ слова, дифференцировать глас</w:t>
            </w:r>
            <w:r w:rsidRPr="005D5ED3">
              <w:rPr>
                <w:rFonts w:ascii="Times New Roman" w:eastAsia="Times New Roman" w:hAnsi="Times New Roman" w:cs="Times New Roman"/>
                <w:color w:val="000000"/>
                <w:lang w:eastAsia="zh-CN"/>
              </w:rPr>
              <w:softHyphen/>
              <w:t>ные и согласные звуки; - придумывать предложение</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tcPr>
          <w:p w14:paraId="2D45FA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со</w:t>
            </w:r>
            <w:r w:rsidRPr="005D5ED3">
              <w:rPr>
                <w:rFonts w:ascii="Times New Roman" w:eastAsia="Times New Roman" w:hAnsi="Times New Roman" w:cs="Times New Roman"/>
                <w:color w:val="000000"/>
                <w:lang w:eastAsia="zh-CN"/>
              </w:rPr>
              <w:softHyphen/>
              <w:t>ставлять коллективный рассказ по предметным картинам. Учить: - сравнивать явления природы по признакам различия и сход</w:t>
            </w:r>
            <w:r w:rsidRPr="005D5ED3">
              <w:rPr>
                <w:rFonts w:ascii="Times New Roman" w:eastAsia="Times New Roman" w:hAnsi="Times New Roman" w:cs="Times New Roman"/>
                <w:color w:val="000000"/>
                <w:lang w:eastAsia="zh-CN"/>
              </w:rPr>
              <w:softHyphen/>
              <w:t>ства; - подбирать синонимы и анто</w:t>
            </w:r>
            <w:r w:rsidRPr="005D5ED3">
              <w:rPr>
                <w:rFonts w:ascii="Times New Roman" w:eastAsia="Times New Roman" w:hAnsi="Times New Roman" w:cs="Times New Roman"/>
                <w:color w:val="000000"/>
                <w:lang w:eastAsia="zh-CN"/>
              </w:rPr>
              <w:softHyphen/>
              <w:t>нимы, выделяя существенные признаки предмета. Дать понятие об ударном слоге. Закреплять умение опреде</w:t>
            </w:r>
            <w:r w:rsidRPr="005D5ED3">
              <w:rPr>
                <w:rFonts w:ascii="Times New Roman" w:eastAsia="Times New Roman" w:hAnsi="Times New Roman" w:cs="Times New Roman"/>
                <w:color w:val="000000"/>
                <w:lang w:eastAsia="zh-CN"/>
              </w:rPr>
              <w:softHyphen/>
              <w:t>лять место ударения в словах</w:t>
            </w:r>
          </w:p>
        </w:tc>
      </w:tr>
      <w:tr w:rsidR="005D5ED3" w:rsidRPr="005D5ED3" w14:paraId="60005090" w14:textId="77777777" w:rsidTr="00AF51F5">
        <w:trPr>
          <w:trHeight w:val="265"/>
        </w:trPr>
        <w:tc>
          <w:tcPr>
            <w:tcW w:w="567" w:type="dxa"/>
            <w:vMerge/>
            <w:tcBorders>
              <w:left w:val="single" w:sz="6" w:space="0" w:color="000000"/>
            </w:tcBorders>
            <w:shd w:val="clear" w:color="auto" w:fill="FFFFFF"/>
          </w:tcPr>
          <w:p w14:paraId="471F7D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1E2DD9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14:paraId="662617A8" w14:textId="77777777" w:rsidTr="00AF51F5">
        <w:trPr>
          <w:trHeight w:val="451"/>
        </w:trPr>
        <w:tc>
          <w:tcPr>
            <w:tcW w:w="567" w:type="dxa"/>
            <w:vMerge/>
            <w:tcBorders>
              <w:left w:val="single" w:sz="6" w:space="0" w:color="000000"/>
            </w:tcBorders>
            <w:shd w:val="clear" w:color="auto" w:fill="FFFFFF"/>
          </w:tcPr>
          <w:p w14:paraId="071F89B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30"/>
                <w:szCs w:val="3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5FF21BE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Интересуются новым, неизвестным в окружающем мире, точно воспроизводят словесный образец при пересказе литературного произведения близко к тексту, составляют рассказы по сюжетной картинке, употребляют в речи синонимы, антонимы, сложные предложения разных видов, адекватно используют вербальные средства общения, принимают живое, заинтересованное участие в образовательном процессе, эмоционально реагируют на художественные произведения, на мир природы </w:t>
            </w:r>
            <w:r w:rsidRPr="005D5ED3">
              <w:rPr>
                <w:rFonts w:ascii="Times New Roman" w:eastAsia="Times New Roman" w:hAnsi="Times New Roman" w:cs="Times New Roman"/>
                <w:i/>
                <w:iCs/>
                <w:color w:val="000000"/>
                <w:lang w:eastAsia="zh-CN"/>
              </w:rPr>
              <w:t>(коммуникация, познание: формирование целостной картины мира, труд, чте</w:t>
            </w:r>
            <w:r w:rsidRPr="005D5ED3">
              <w:rPr>
                <w:rFonts w:ascii="Times New Roman" w:eastAsia="Times New Roman" w:hAnsi="Times New Roman" w:cs="Times New Roman"/>
                <w:i/>
                <w:iCs/>
                <w:color w:val="000000"/>
                <w:lang w:eastAsia="zh-CN"/>
              </w:rPr>
              <w:softHyphen/>
              <w:t xml:space="preserve">ние художественной литературы); </w:t>
            </w:r>
            <w:r w:rsidRPr="005D5ED3">
              <w:rPr>
                <w:rFonts w:ascii="Times New Roman" w:eastAsia="Times New Roman" w:hAnsi="Times New Roman" w:cs="Times New Roman"/>
                <w:color w:val="000000"/>
                <w:lang w:eastAsia="zh-CN"/>
              </w:rPr>
              <w:t>охотно делятся информацией со сверстниками и взрослыми, расширяют собственные познавательные ин</w:t>
            </w:r>
            <w:r w:rsidRPr="005D5ED3">
              <w:rPr>
                <w:rFonts w:ascii="Times New Roman" w:eastAsia="Times New Roman" w:hAnsi="Times New Roman" w:cs="Times New Roman"/>
                <w:color w:val="000000"/>
                <w:lang w:eastAsia="zh-CN"/>
              </w:rPr>
              <w:softHyphen/>
              <w:t>тересы и потребности, умеют выполнять разные роли, согласовывают свои действия с действиями партнеров по игре, в процессе усвоения по</w:t>
            </w:r>
            <w:r w:rsidRPr="005D5ED3">
              <w:rPr>
                <w:rFonts w:ascii="Times New Roman" w:eastAsia="Times New Roman" w:hAnsi="Times New Roman" w:cs="Times New Roman"/>
                <w:color w:val="000000"/>
                <w:lang w:eastAsia="zh-CN"/>
              </w:rPr>
              <w:softHyphen/>
              <w:t xml:space="preserve">знавательной информации широко используют способы организованной и самостоятельной познавательной деятельности </w:t>
            </w:r>
            <w:r w:rsidRPr="005D5ED3">
              <w:rPr>
                <w:rFonts w:ascii="Times New Roman" w:eastAsia="Times New Roman" w:hAnsi="Times New Roman" w:cs="Times New Roman"/>
                <w:i/>
                <w:iCs/>
                <w:color w:val="000000"/>
                <w:lang w:eastAsia="zh-CN"/>
              </w:rPr>
              <w:t>(коммуникация, по</w:t>
            </w:r>
            <w:r w:rsidRPr="005D5ED3">
              <w:rPr>
                <w:rFonts w:ascii="Times New Roman" w:eastAsia="Times New Roman" w:hAnsi="Times New Roman" w:cs="Times New Roman"/>
                <w:i/>
                <w:iCs/>
                <w:color w:val="000000"/>
                <w:lang w:eastAsia="zh-CN"/>
              </w:rPr>
              <w:softHyphen/>
              <w:t>знание: расширение кругозора, труд, чтение художественной литературы, социализация)</w:t>
            </w:r>
          </w:p>
        </w:tc>
      </w:tr>
      <w:tr w:rsidR="005D5ED3" w:rsidRPr="005D5ED3" w14:paraId="492EA2B4" w14:textId="77777777" w:rsidTr="00AF51F5">
        <w:trPr>
          <w:trHeight w:val="199"/>
        </w:trPr>
        <w:tc>
          <w:tcPr>
            <w:tcW w:w="567" w:type="dxa"/>
            <w:vMerge/>
            <w:tcBorders>
              <w:left w:val="single" w:sz="6" w:space="0" w:color="000000"/>
            </w:tcBorders>
            <w:shd w:val="clear" w:color="auto" w:fill="FFFFFF"/>
          </w:tcPr>
          <w:p w14:paraId="5E66699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30"/>
                <w:szCs w:val="3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14:paraId="19ED8C5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7BB3FD1" w14:textId="77777777" w:rsidTr="00AF51F5">
        <w:trPr>
          <w:gridAfter w:val="1"/>
          <w:wAfter w:w="9" w:type="dxa"/>
          <w:trHeight w:val="451"/>
        </w:trPr>
        <w:tc>
          <w:tcPr>
            <w:tcW w:w="567" w:type="dxa"/>
            <w:vMerge/>
            <w:tcBorders>
              <w:left w:val="single" w:sz="6" w:space="0" w:color="000000"/>
            </w:tcBorders>
            <w:shd w:val="clear" w:color="auto" w:fill="FFFFFF"/>
          </w:tcPr>
          <w:p w14:paraId="1D24A1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30"/>
                <w:szCs w:val="30"/>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216195C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рассказа по памяти по теме «Что я видел в школе», подбор обобщающих слов для группы предметов «школьные принадлежно</w:t>
            </w:r>
            <w:r w:rsidRPr="005D5ED3">
              <w:rPr>
                <w:rFonts w:ascii="Times New Roman" w:eastAsia="Times New Roman" w:hAnsi="Times New Roman" w:cs="Times New Roman"/>
                <w:color w:val="000000"/>
                <w:lang w:eastAsia="zh-CN"/>
              </w:rPr>
              <w:softHyphen/>
              <w:t>сти»; участие в дидактических и развивающих играх при знакомстве с понятиями «речь», «слово», «предложение», свободные диалоги в играх, наблюдения, участие в ситуативных разговорах, составление сюжетного рассказа по картине «Дети идут в школу»; сюжетно-ролевые игры</w:t>
            </w:r>
          </w:p>
        </w:tc>
      </w:tr>
      <w:tr w:rsidR="005D5ED3" w:rsidRPr="005D5ED3" w14:paraId="03E9EEDA" w14:textId="77777777" w:rsidTr="00AF51F5">
        <w:trPr>
          <w:gridAfter w:val="1"/>
          <w:wAfter w:w="9" w:type="dxa"/>
          <w:trHeight w:val="922"/>
        </w:trPr>
        <w:tc>
          <w:tcPr>
            <w:tcW w:w="567" w:type="dxa"/>
            <w:vMerge/>
            <w:tcBorders>
              <w:left w:val="single" w:sz="6" w:space="0" w:color="000000"/>
              <w:bottom w:val="single" w:sz="6" w:space="0" w:color="000000"/>
            </w:tcBorders>
            <w:shd w:val="clear" w:color="auto" w:fill="FFFFFF"/>
          </w:tcPr>
          <w:p w14:paraId="258C16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0A5898C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использованием вводных слов и слов в переносном значении, чтение и обсуждение рассказа, упражнения в точном, последовательном, выра</w:t>
            </w:r>
            <w:r w:rsidRPr="005D5ED3">
              <w:rPr>
                <w:rFonts w:ascii="Times New Roman" w:eastAsia="Times New Roman" w:hAnsi="Times New Roman" w:cs="Times New Roman"/>
                <w:color w:val="000000"/>
                <w:lang w:eastAsia="zh-CN"/>
              </w:rPr>
              <w:softHyphen/>
              <w:t>зительном пересказе текста, рассматривание и обсуждение предметных картинок, сравнение явлений природы, участие в дидактических играх по подбору синонимов и антонимов, выделение существенных признаков предмета, определение место ударения в словах, свободные диалоги в играх</w:t>
            </w:r>
          </w:p>
        </w:tc>
      </w:tr>
    </w:tbl>
    <w:p w14:paraId="407CCB8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96"/>
        <w:gridCol w:w="3331"/>
        <w:gridCol w:w="3341"/>
        <w:gridCol w:w="3170"/>
        <w:gridCol w:w="3212"/>
      </w:tblGrid>
      <w:tr w:rsidR="005D5ED3" w:rsidRPr="005D5ED3" w14:paraId="46564AF9" w14:textId="77777777" w:rsidTr="00AF51F5">
        <w:trPr>
          <w:trHeight w:val="922"/>
        </w:trPr>
        <w:tc>
          <w:tcPr>
            <w:tcW w:w="567" w:type="dxa"/>
            <w:vMerge w:val="restart"/>
            <w:tcBorders>
              <w:top w:val="single" w:sz="6" w:space="0" w:color="000000"/>
              <w:left w:val="single" w:sz="6" w:space="0" w:color="000000"/>
            </w:tcBorders>
            <w:shd w:val="clear" w:color="auto" w:fill="FFFFFF"/>
            <w:textDirection w:val="btLr"/>
            <w:vAlign w:val="center"/>
          </w:tcPr>
          <w:p w14:paraId="0E98EBF0"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Октябрь</w:t>
            </w:r>
          </w:p>
        </w:tc>
        <w:tc>
          <w:tcPr>
            <w:tcW w:w="796" w:type="dxa"/>
            <w:tcBorders>
              <w:top w:val="single" w:sz="6" w:space="0" w:color="000000"/>
              <w:left w:val="single" w:sz="6" w:space="0" w:color="000000"/>
              <w:bottom w:val="single" w:sz="6" w:space="0" w:color="000000"/>
            </w:tcBorders>
            <w:shd w:val="clear" w:color="auto" w:fill="FFFFFF"/>
            <w:vAlign w:val="center"/>
          </w:tcPr>
          <w:p w14:paraId="1BA00D4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31" w:type="dxa"/>
            <w:tcBorders>
              <w:top w:val="single" w:sz="6" w:space="0" w:color="000000"/>
              <w:left w:val="single" w:sz="6" w:space="0" w:color="000000"/>
              <w:bottom w:val="single" w:sz="6" w:space="0" w:color="000000"/>
            </w:tcBorders>
            <w:shd w:val="clear" w:color="auto" w:fill="FFFFFF"/>
            <w:vAlign w:val="center"/>
          </w:tcPr>
          <w:p w14:paraId="66298A3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Осень, осень, в гости просим</w:t>
            </w:r>
          </w:p>
        </w:tc>
        <w:tc>
          <w:tcPr>
            <w:tcW w:w="3341" w:type="dxa"/>
            <w:tcBorders>
              <w:top w:val="single" w:sz="6" w:space="0" w:color="000000"/>
              <w:left w:val="single" w:sz="6" w:space="0" w:color="000000"/>
              <w:bottom w:val="single" w:sz="6" w:space="0" w:color="000000"/>
            </w:tcBorders>
            <w:shd w:val="clear" w:color="auto" w:fill="FFFFFF"/>
            <w:vAlign w:val="center"/>
          </w:tcPr>
          <w:p w14:paraId="62A8801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Бианки «Купание медвежат»</w:t>
            </w:r>
          </w:p>
        </w:tc>
        <w:tc>
          <w:tcPr>
            <w:tcW w:w="3170" w:type="dxa"/>
            <w:tcBorders>
              <w:top w:val="single" w:sz="6" w:space="0" w:color="000000"/>
              <w:left w:val="single" w:sz="6" w:space="0" w:color="000000"/>
              <w:bottom w:val="single" w:sz="6" w:space="0" w:color="000000"/>
            </w:tcBorders>
            <w:shd w:val="clear" w:color="auto" w:fill="FFFFFF"/>
            <w:vAlign w:val="center"/>
          </w:tcPr>
          <w:p w14:paraId="754745A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Золотая осень (рассказ по картине-пейзажу)</w:t>
            </w:r>
          </w:p>
        </w:tc>
        <w:tc>
          <w:tcPr>
            <w:tcW w:w="32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47FA3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Русская народная сказка «Крылатый, мохнатый да масляный»</w:t>
            </w:r>
          </w:p>
        </w:tc>
      </w:tr>
      <w:tr w:rsidR="005D5ED3" w:rsidRPr="005D5ED3" w14:paraId="690CDBF7" w14:textId="77777777" w:rsidTr="00AF51F5">
        <w:trPr>
          <w:trHeight w:val="2868"/>
        </w:trPr>
        <w:tc>
          <w:tcPr>
            <w:tcW w:w="567" w:type="dxa"/>
            <w:vMerge/>
            <w:tcBorders>
              <w:left w:val="single" w:sz="6" w:space="0" w:color="000000"/>
            </w:tcBorders>
            <w:shd w:val="clear" w:color="auto" w:fill="FFFFFF"/>
          </w:tcPr>
          <w:p w14:paraId="7787012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tcPr>
          <w:p w14:paraId="1143448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31" w:type="dxa"/>
            <w:tcBorders>
              <w:top w:val="single" w:sz="6" w:space="0" w:color="000000"/>
              <w:left w:val="single" w:sz="6" w:space="0" w:color="000000"/>
              <w:bottom w:val="single" w:sz="6" w:space="0" w:color="000000"/>
            </w:tcBorders>
            <w:shd w:val="clear" w:color="auto" w:fill="FFFFFF"/>
          </w:tcPr>
          <w:p w14:paraId="5CA9AEE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составлять рассказ на осеннюю тематику, описывать окружаю</w:t>
            </w:r>
            <w:r w:rsidRPr="005D5ED3">
              <w:rPr>
                <w:rFonts w:ascii="Times New Roman" w:eastAsia="Times New Roman" w:hAnsi="Times New Roman" w:cs="Times New Roman"/>
                <w:color w:val="000000"/>
                <w:lang w:eastAsia="zh-CN"/>
              </w:rPr>
              <w:softHyphen/>
              <w:t>щую природу; - узнавать реальные признаки осени в их поэтическом выра</w:t>
            </w:r>
            <w:r w:rsidRPr="005D5ED3">
              <w:rPr>
                <w:rFonts w:ascii="Times New Roman" w:eastAsia="Times New Roman" w:hAnsi="Times New Roman" w:cs="Times New Roman"/>
                <w:color w:val="000000"/>
                <w:lang w:eastAsia="zh-CN"/>
              </w:rPr>
              <w:softHyphen/>
              <w:t>жении; - понимать и использовать слова в переносном значении. Продолжать учить различать и называть гласные звуки, приду</w:t>
            </w:r>
            <w:r w:rsidRPr="005D5ED3">
              <w:rPr>
                <w:rFonts w:ascii="Times New Roman" w:eastAsia="Times New Roman" w:hAnsi="Times New Roman" w:cs="Times New Roman"/>
                <w:color w:val="000000"/>
                <w:lang w:eastAsia="zh-CN"/>
              </w:rPr>
              <w:softHyphen/>
              <w:t>мывать слова с заданным звуком</w:t>
            </w:r>
          </w:p>
        </w:tc>
        <w:tc>
          <w:tcPr>
            <w:tcW w:w="3341" w:type="dxa"/>
            <w:tcBorders>
              <w:top w:val="single" w:sz="6" w:space="0" w:color="000000"/>
              <w:left w:val="single" w:sz="6" w:space="0" w:color="000000"/>
              <w:bottom w:val="single" w:sz="6" w:space="0" w:color="000000"/>
            </w:tcBorders>
            <w:shd w:val="clear" w:color="auto" w:fill="FFFFFF"/>
          </w:tcPr>
          <w:p w14:paraId="74A80A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последова</w:t>
            </w:r>
            <w:r w:rsidRPr="005D5ED3">
              <w:rPr>
                <w:rFonts w:ascii="Times New Roman" w:eastAsia="Times New Roman" w:hAnsi="Times New Roman" w:cs="Times New Roman"/>
                <w:color w:val="000000"/>
                <w:lang w:eastAsia="zh-CN"/>
              </w:rPr>
              <w:softHyphen/>
              <w:t>тельно и выразительно переда</w:t>
            </w:r>
            <w:r w:rsidRPr="005D5ED3">
              <w:rPr>
                <w:rFonts w:ascii="Times New Roman" w:eastAsia="Times New Roman" w:hAnsi="Times New Roman" w:cs="Times New Roman"/>
                <w:color w:val="000000"/>
                <w:lang w:eastAsia="zh-CN"/>
              </w:rPr>
              <w:softHyphen/>
              <w:t>вать небольшой по объему лите</w:t>
            </w:r>
            <w:r w:rsidRPr="005D5ED3">
              <w:rPr>
                <w:rFonts w:ascii="Times New Roman" w:eastAsia="Times New Roman" w:hAnsi="Times New Roman" w:cs="Times New Roman"/>
                <w:color w:val="000000"/>
                <w:lang w:eastAsia="zh-CN"/>
              </w:rPr>
              <w:softHyphen/>
              <w:t>ратурный текст (пересказ рас</w:t>
            </w:r>
            <w:r w:rsidRPr="005D5ED3">
              <w:rPr>
                <w:rFonts w:ascii="Times New Roman" w:eastAsia="Times New Roman" w:hAnsi="Times New Roman" w:cs="Times New Roman"/>
                <w:color w:val="000000"/>
                <w:lang w:eastAsia="zh-CN"/>
              </w:rPr>
              <w:softHyphen/>
              <w:t>сказа В. Бианки «Купание мед</w:t>
            </w:r>
            <w:r w:rsidRPr="005D5ED3">
              <w:rPr>
                <w:rFonts w:ascii="Times New Roman" w:eastAsia="Times New Roman" w:hAnsi="Times New Roman" w:cs="Times New Roman"/>
                <w:color w:val="000000"/>
                <w:lang w:eastAsia="zh-CN"/>
              </w:rPr>
              <w:softHyphen/>
              <w:t>вежат»). Учить: - объяснять непонятные слова, встречающиеся в тексте; - подбирать слова, используя рифму, различать простейшие случаи многозначности слова</w:t>
            </w:r>
          </w:p>
        </w:tc>
        <w:tc>
          <w:tcPr>
            <w:tcW w:w="3170" w:type="dxa"/>
            <w:tcBorders>
              <w:top w:val="single" w:sz="6" w:space="0" w:color="000000"/>
              <w:left w:val="single" w:sz="6" w:space="0" w:color="000000"/>
              <w:bottom w:val="single" w:sz="6" w:space="0" w:color="000000"/>
            </w:tcBorders>
            <w:shd w:val="clear" w:color="auto" w:fill="FFFFFF"/>
          </w:tcPr>
          <w:p w14:paraId="6DB0FC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репродук</w:t>
            </w:r>
            <w:r w:rsidRPr="005D5ED3">
              <w:rPr>
                <w:rFonts w:ascii="Times New Roman" w:eastAsia="Times New Roman" w:hAnsi="Times New Roman" w:cs="Times New Roman"/>
                <w:color w:val="000000"/>
                <w:lang w:eastAsia="zh-CN"/>
              </w:rPr>
              <w:softHyphen/>
              <w:t>цией картины И. И. Левитана «Золотая осень». Учить описывать предметы по картине, выделяя их харак</w:t>
            </w:r>
            <w:r w:rsidRPr="005D5ED3">
              <w:rPr>
                <w:rFonts w:ascii="Times New Roman" w:eastAsia="Times New Roman" w:hAnsi="Times New Roman" w:cs="Times New Roman"/>
                <w:color w:val="000000"/>
                <w:lang w:eastAsia="zh-CN"/>
              </w:rPr>
              <w:softHyphen/>
              <w:t>терные признаки. Формировать умение про</w:t>
            </w:r>
            <w:r w:rsidRPr="005D5ED3">
              <w:rPr>
                <w:rFonts w:ascii="Times New Roman" w:eastAsia="Times New Roman" w:hAnsi="Times New Roman" w:cs="Times New Roman"/>
                <w:color w:val="000000"/>
                <w:lang w:eastAsia="zh-CN"/>
              </w:rPr>
              <w:softHyphen/>
              <w:t>никнуться тем настроением, которое отразил художник в своем пейзаже, и передавать свои чувства, ощущения в вы</w:t>
            </w:r>
            <w:r w:rsidRPr="005D5ED3">
              <w:rPr>
                <w:rFonts w:ascii="Times New Roman" w:eastAsia="Times New Roman" w:hAnsi="Times New Roman" w:cs="Times New Roman"/>
                <w:color w:val="000000"/>
                <w:lang w:eastAsia="zh-CN"/>
              </w:rPr>
              <w:softHyphen/>
              <w:t>сказываниях</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14:paraId="39D986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участвовать в драма</w:t>
            </w:r>
            <w:r w:rsidRPr="005D5ED3">
              <w:rPr>
                <w:rFonts w:ascii="Times New Roman" w:eastAsia="Times New Roman" w:hAnsi="Times New Roman" w:cs="Times New Roman"/>
                <w:color w:val="000000"/>
                <w:lang w:eastAsia="zh-CN"/>
              </w:rPr>
              <w:softHyphen/>
              <w:t>тизации сказки (русская на</w:t>
            </w:r>
            <w:r w:rsidRPr="005D5ED3">
              <w:rPr>
                <w:rFonts w:ascii="Times New Roman" w:eastAsia="Times New Roman" w:hAnsi="Times New Roman" w:cs="Times New Roman"/>
                <w:color w:val="000000"/>
                <w:lang w:eastAsia="zh-CN"/>
              </w:rPr>
              <w:softHyphen/>
              <w:t>родная сказка «Крылатый, мохнатый да масляный»); - знание детей о сложных сло</w:t>
            </w:r>
            <w:r w:rsidRPr="005D5ED3">
              <w:rPr>
                <w:rFonts w:ascii="Times New Roman" w:eastAsia="Times New Roman" w:hAnsi="Times New Roman" w:cs="Times New Roman"/>
                <w:color w:val="000000"/>
                <w:lang w:eastAsia="zh-CN"/>
              </w:rPr>
              <w:softHyphen/>
              <w:t>вах; - умение составлять сложные слова; - знание о гласных звуках. Продолжать знакомить с понятием «предложение»</w:t>
            </w:r>
          </w:p>
        </w:tc>
      </w:tr>
      <w:tr w:rsidR="005D5ED3" w:rsidRPr="005D5ED3" w14:paraId="5CAF4771" w14:textId="77777777" w:rsidTr="00AF51F5">
        <w:trPr>
          <w:trHeight w:val="348"/>
        </w:trPr>
        <w:tc>
          <w:tcPr>
            <w:tcW w:w="567" w:type="dxa"/>
            <w:vMerge/>
            <w:tcBorders>
              <w:left w:val="single" w:sz="6" w:space="0" w:color="000000"/>
            </w:tcBorders>
            <w:shd w:val="clear" w:color="auto" w:fill="FFFFFF"/>
          </w:tcPr>
          <w:p w14:paraId="2D5F8AC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455B5A9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8A60377" w14:textId="77777777" w:rsidTr="00AF51F5">
        <w:trPr>
          <w:trHeight w:val="348"/>
        </w:trPr>
        <w:tc>
          <w:tcPr>
            <w:tcW w:w="567" w:type="dxa"/>
            <w:vMerge/>
            <w:tcBorders>
              <w:left w:val="single" w:sz="6" w:space="0" w:color="000000"/>
            </w:tcBorders>
            <w:shd w:val="clear" w:color="auto" w:fill="FFFFFF"/>
          </w:tcPr>
          <w:p w14:paraId="4B54AC2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0A5DB9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Эмоционально реагируют на художественные произведения, произведения изобразительного искусства, мир природы; пересказывают и драма</w:t>
            </w:r>
            <w:r w:rsidRPr="005D5ED3">
              <w:rPr>
                <w:rFonts w:ascii="Times New Roman" w:eastAsia="Times New Roman" w:hAnsi="Times New Roman" w:cs="Times New Roman"/>
                <w:color w:val="000000"/>
                <w:lang w:eastAsia="zh-CN"/>
              </w:rPr>
              <w:softHyphen/>
              <w:t>тизируют небольшие литературные произведения; составляют рассказы о предмете, по сюжетной картине; различают понятия «звук», «слог», «слово», «предложение»; принимают живое, заинтересованное участие в образовательном процессе, в случаях затруднений обращаются за по</w:t>
            </w:r>
            <w:r w:rsidRPr="005D5ED3">
              <w:rPr>
                <w:rFonts w:ascii="Times New Roman" w:eastAsia="Times New Roman" w:hAnsi="Times New Roman" w:cs="Times New Roman"/>
                <w:color w:val="000000"/>
                <w:lang w:eastAsia="zh-CN"/>
              </w:rPr>
              <w:softHyphen/>
              <w:t xml:space="preserve">мощью к взрослому, умеют работать по правилу и по образцу, слушать взрослого и выполнять его инструкции </w:t>
            </w:r>
            <w:r w:rsidRPr="005D5ED3">
              <w:rPr>
                <w:rFonts w:ascii="Times New Roman" w:eastAsia="Times New Roman" w:hAnsi="Times New Roman" w:cs="Times New Roman"/>
                <w:i/>
                <w:iCs/>
                <w:color w:val="000000"/>
                <w:lang w:eastAsia="zh-CN"/>
              </w:rPr>
              <w:t>(коммуникация, познание: фор</w:t>
            </w:r>
            <w:r w:rsidRPr="005D5ED3">
              <w:rPr>
                <w:rFonts w:ascii="Times New Roman" w:eastAsia="Times New Roman" w:hAnsi="Times New Roman" w:cs="Times New Roman"/>
                <w:i/>
                <w:iCs/>
                <w:color w:val="000000"/>
                <w:lang w:eastAsia="zh-CN"/>
              </w:rPr>
              <w:softHyphen/>
              <w:t xml:space="preserve">мирование целостной картины мира, труд, чтение художественной литературы, социализация, художественное творчество); </w:t>
            </w:r>
            <w:r w:rsidRPr="005D5ED3">
              <w:rPr>
                <w:rFonts w:ascii="Times New Roman" w:eastAsia="Times New Roman" w:hAnsi="Times New Roman" w:cs="Times New Roman"/>
                <w:color w:val="000000"/>
                <w:lang w:eastAsia="zh-CN"/>
              </w:rPr>
              <w:t>проявляют се</w:t>
            </w:r>
            <w:r w:rsidRPr="005D5ED3">
              <w:rPr>
                <w:rFonts w:ascii="Times New Roman" w:eastAsia="Times New Roman" w:hAnsi="Times New Roman" w:cs="Times New Roman"/>
                <w:color w:val="000000"/>
                <w:lang w:eastAsia="zh-CN"/>
              </w:rPr>
              <w:softHyphen/>
              <w:t xml:space="preserve">бя терпимыми и доброжелательными партнерами, оценивают игру других, высказывают свою точку зрения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14:paraId="41A8FCC5" w14:textId="77777777" w:rsidTr="00AF51F5">
        <w:trPr>
          <w:trHeight w:val="348"/>
        </w:trPr>
        <w:tc>
          <w:tcPr>
            <w:tcW w:w="567" w:type="dxa"/>
            <w:vMerge/>
            <w:tcBorders>
              <w:left w:val="single" w:sz="6" w:space="0" w:color="000000"/>
            </w:tcBorders>
            <w:shd w:val="clear" w:color="auto" w:fill="FFFFFF"/>
          </w:tcPr>
          <w:p w14:paraId="23DFC0C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59F25B6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6DAFD51" w14:textId="77777777" w:rsidTr="00AF51F5">
        <w:trPr>
          <w:trHeight w:val="348"/>
        </w:trPr>
        <w:tc>
          <w:tcPr>
            <w:tcW w:w="567" w:type="dxa"/>
            <w:vMerge/>
            <w:tcBorders>
              <w:left w:val="single" w:sz="6" w:space="0" w:color="000000"/>
            </w:tcBorders>
            <w:shd w:val="clear" w:color="auto" w:fill="FFFFFF"/>
          </w:tcPr>
          <w:p w14:paraId="0AF5EB8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175A863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Дидактические игры по подбору слов, используя рифму, свободные диалоги в играх, наблюдения, участие в ситуативных разговорах с детьми и взрослыми, чтение и обсуждение рассказа, подвижные игры имитационного характера, пересказ рассказа, рассматривание и обсуждение про</w:t>
            </w:r>
            <w:r w:rsidRPr="005D5ED3">
              <w:rPr>
                <w:rFonts w:ascii="Times New Roman" w:eastAsia="Times New Roman" w:hAnsi="Times New Roman" w:cs="Times New Roman"/>
                <w:color w:val="000000"/>
                <w:lang w:eastAsia="zh-CN"/>
              </w:rPr>
              <w:softHyphen/>
              <w:t>изведений искусства, обсуждение средств выразительности, составление рассказа по картинке, чтение, обсуждение, инсценирование и драматизация сказки; составление рассказа на осеннюю тематику, описание окружающей природы; узнавание и определение реальных признаков осени в их поэтическом выражении; участие в играх имитационного характера, употребление в диалогах слов в переносном значении и много</w:t>
            </w:r>
            <w:r w:rsidRPr="005D5ED3">
              <w:rPr>
                <w:rFonts w:ascii="Times New Roman" w:eastAsia="Times New Roman" w:hAnsi="Times New Roman" w:cs="Times New Roman"/>
                <w:color w:val="000000"/>
                <w:lang w:eastAsia="zh-CN"/>
              </w:rPr>
              <w:softHyphen/>
              <w:t>значных слов</w:t>
            </w:r>
          </w:p>
        </w:tc>
      </w:tr>
    </w:tbl>
    <w:p w14:paraId="1A34B50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022"/>
        <w:gridCol w:w="3402"/>
        <w:gridCol w:w="3260"/>
        <w:gridCol w:w="3369"/>
      </w:tblGrid>
      <w:tr w:rsidR="005D5ED3" w:rsidRPr="005D5ED3" w14:paraId="361B4282" w14:textId="77777777" w:rsidTr="00AF51F5">
        <w:trPr>
          <w:trHeight w:val="344"/>
        </w:trPr>
        <w:tc>
          <w:tcPr>
            <w:tcW w:w="567" w:type="dxa"/>
            <w:vMerge w:val="restart"/>
            <w:tcBorders>
              <w:top w:val="single" w:sz="6" w:space="0" w:color="000000"/>
              <w:left w:val="single" w:sz="6" w:space="0" w:color="000000"/>
            </w:tcBorders>
            <w:shd w:val="clear" w:color="auto" w:fill="FFFFFF"/>
            <w:textDirection w:val="btLr"/>
            <w:vAlign w:val="center"/>
          </w:tcPr>
          <w:p w14:paraId="73120557"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806" w:type="dxa"/>
            <w:tcBorders>
              <w:top w:val="single" w:sz="6" w:space="0" w:color="000000"/>
              <w:left w:val="single" w:sz="6" w:space="0" w:color="000000"/>
              <w:bottom w:val="single" w:sz="6" w:space="0" w:color="000000"/>
            </w:tcBorders>
            <w:shd w:val="clear" w:color="auto" w:fill="FFFFFF"/>
            <w:vAlign w:val="center"/>
          </w:tcPr>
          <w:p w14:paraId="1563CA1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022" w:type="dxa"/>
            <w:tcBorders>
              <w:top w:val="single" w:sz="6" w:space="0" w:color="000000"/>
              <w:left w:val="single" w:sz="6" w:space="0" w:color="000000"/>
              <w:bottom w:val="single" w:sz="6" w:space="0" w:color="000000"/>
            </w:tcBorders>
            <w:shd w:val="clear" w:color="auto" w:fill="FFFFFF"/>
            <w:vAlign w:val="center"/>
          </w:tcPr>
          <w:p w14:paraId="304D05B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семья</w:t>
            </w:r>
          </w:p>
        </w:tc>
        <w:tc>
          <w:tcPr>
            <w:tcW w:w="3402" w:type="dxa"/>
            <w:tcBorders>
              <w:top w:val="single" w:sz="6" w:space="0" w:color="000000"/>
              <w:left w:val="single" w:sz="6" w:space="0" w:color="000000"/>
              <w:bottom w:val="single" w:sz="6" w:space="0" w:color="000000"/>
            </w:tcBorders>
            <w:shd w:val="clear" w:color="auto" w:fill="FFFFFF"/>
            <w:vAlign w:val="center"/>
          </w:tcPr>
          <w:p w14:paraId="15E0EEC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Мой первый день в детском саду</w:t>
            </w:r>
          </w:p>
        </w:tc>
        <w:tc>
          <w:tcPr>
            <w:tcW w:w="3260" w:type="dxa"/>
            <w:tcBorders>
              <w:top w:val="single" w:sz="6" w:space="0" w:color="000000"/>
              <w:left w:val="single" w:sz="6" w:space="0" w:color="000000"/>
              <w:bottom w:val="single" w:sz="6" w:space="0" w:color="000000"/>
            </w:tcBorders>
            <w:shd w:val="clear" w:color="auto" w:fill="FFFFFF"/>
            <w:vAlign w:val="center"/>
          </w:tcPr>
          <w:p w14:paraId="71355C6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Лиса с лисятами (сюжетный рассказ по картине)</w:t>
            </w:r>
          </w:p>
        </w:tc>
        <w:tc>
          <w:tcPr>
            <w:tcW w:w="33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279F6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«Как ежик выручил зайца»</w:t>
            </w:r>
          </w:p>
        </w:tc>
      </w:tr>
      <w:tr w:rsidR="005D5ED3" w:rsidRPr="005D5ED3" w14:paraId="1E459926" w14:textId="77777777" w:rsidTr="00AF51F5">
        <w:trPr>
          <w:trHeight w:val="4080"/>
        </w:trPr>
        <w:tc>
          <w:tcPr>
            <w:tcW w:w="567" w:type="dxa"/>
            <w:vMerge/>
            <w:tcBorders>
              <w:left w:val="single" w:sz="6" w:space="0" w:color="000000"/>
            </w:tcBorders>
            <w:shd w:val="clear" w:color="auto" w:fill="FFFFFF"/>
          </w:tcPr>
          <w:p w14:paraId="4ED3340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14:paraId="177F5F8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22" w:type="dxa"/>
            <w:tcBorders>
              <w:top w:val="single" w:sz="6" w:space="0" w:color="000000"/>
              <w:left w:val="single" w:sz="6" w:space="0" w:color="000000"/>
              <w:bottom w:val="single" w:sz="6" w:space="0" w:color="000000"/>
            </w:tcBorders>
            <w:shd w:val="clear" w:color="auto" w:fill="FFFFFF"/>
          </w:tcPr>
          <w:p w14:paraId="0C80DBB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составлять рассказ по опорным вопросам на тему «Моя семья», восстанавливать деформирован</w:t>
            </w:r>
            <w:r w:rsidRPr="005D5ED3">
              <w:rPr>
                <w:rFonts w:ascii="Times New Roman" w:eastAsia="Times New Roman" w:hAnsi="Times New Roman" w:cs="Times New Roman"/>
                <w:color w:val="000000"/>
                <w:lang w:eastAsia="zh-CN"/>
              </w:rPr>
              <w:softHyphen/>
              <w:t>ный текст повествовательного характера; - придумывать предложения по схеме, типу высказывания, с определенным словом. Расширять и систематизиро</w:t>
            </w:r>
            <w:r w:rsidRPr="005D5ED3">
              <w:rPr>
                <w:rFonts w:ascii="Times New Roman" w:eastAsia="Times New Roman" w:hAnsi="Times New Roman" w:cs="Times New Roman"/>
                <w:color w:val="000000"/>
                <w:lang w:eastAsia="zh-CN"/>
              </w:rPr>
              <w:softHyphen/>
              <w:t>вать знания о предложениях. Развивать навыки правиль</w:t>
            </w:r>
            <w:r w:rsidRPr="005D5ED3">
              <w:rPr>
                <w:rFonts w:ascii="Times New Roman" w:eastAsia="Times New Roman" w:hAnsi="Times New Roman" w:cs="Times New Roman"/>
                <w:color w:val="000000"/>
                <w:lang w:eastAsia="zh-CN"/>
              </w:rPr>
              <w:softHyphen/>
              <w:t>ного грамматического строя речи</w:t>
            </w:r>
          </w:p>
        </w:tc>
        <w:tc>
          <w:tcPr>
            <w:tcW w:w="3402" w:type="dxa"/>
            <w:tcBorders>
              <w:top w:val="single" w:sz="6" w:space="0" w:color="000000"/>
              <w:left w:val="single" w:sz="6" w:space="0" w:color="000000"/>
              <w:bottom w:val="single" w:sz="6" w:space="0" w:color="000000"/>
            </w:tcBorders>
            <w:shd w:val="clear" w:color="auto" w:fill="FFFFFF"/>
          </w:tcPr>
          <w:p w14:paraId="4678F5B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составлять рассказ из личного опыта на те</w:t>
            </w:r>
            <w:r w:rsidRPr="005D5ED3">
              <w:rPr>
                <w:rFonts w:ascii="Times New Roman" w:eastAsia="Times New Roman" w:hAnsi="Times New Roman" w:cs="Times New Roman"/>
                <w:color w:val="000000"/>
                <w:lang w:eastAsia="zh-CN"/>
              </w:rPr>
              <w:softHyphen/>
              <w:t>му «Мой первый день в детском саду». Учить формулировать личную оценку героев, воспринимать смысл пословиц, выраженных образно. Закреплять знания о месте звука в слове. Упражнять в придумывании слов на заданный звук, называ</w:t>
            </w:r>
            <w:r w:rsidRPr="005D5ED3">
              <w:rPr>
                <w:rFonts w:ascii="Times New Roman" w:eastAsia="Times New Roman" w:hAnsi="Times New Roman" w:cs="Times New Roman"/>
                <w:color w:val="000000"/>
                <w:lang w:eastAsia="zh-CN"/>
              </w:rPr>
              <w:softHyphen/>
              <w:t>нии слов с противоположным значением (антонимы). Познакомить с твердыми и мягкими согласными звуками. Совершенствовать умение делить слова на слоги, опреде</w:t>
            </w:r>
            <w:r w:rsidRPr="005D5ED3">
              <w:rPr>
                <w:rFonts w:ascii="Times New Roman" w:eastAsia="Times New Roman" w:hAnsi="Times New Roman" w:cs="Times New Roman"/>
                <w:color w:val="000000"/>
                <w:lang w:eastAsia="zh-CN"/>
              </w:rPr>
              <w:softHyphen/>
              <w:t>лять род предмета</w:t>
            </w:r>
          </w:p>
        </w:tc>
        <w:tc>
          <w:tcPr>
            <w:tcW w:w="3260" w:type="dxa"/>
            <w:tcBorders>
              <w:top w:val="single" w:sz="6" w:space="0" w:color="000000"/>
              <w:left w:val="single" w:sz="6" w:space="0" w:color="000000"/>
              <w:bottom w:val="single" w:sz="6" w:space="0" w:color="000000"/>
            </w:tcBorders>
            <w:shd w:val="clear" w:color="auto" w:fill="FFFFFF"/>
          </w:tcPr>
          <w:p w14:paraId="2977FE5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составлять сюжетный рас</w:t>
            </w:r>
            <w:r w:rsidRPr="005D5ED3">
              <w:rPr>
                <w:rFonts w:ascii="Times New Roman" w:eastAsia="Times New Roman" w:hAnsi="Times New Roman" w:cs="Times New Roman"/>
                <w:color w:val="000000"/>
                <w:lang w:eastAsia="zh-CN"/>
              </w:rPr>
              <w:softHyphen/>
              <w:t>сказ по картине «Лиса с лися</w:t>
            </w:r>
            <w:r w:rsidRPr="005D5ED3">
              <w:rPr>
                <w:rFonts w:ascii="Times New Roman" w:eastAsia="Times New Roman" w:hAnsi="Times New Roman" w:cs="Times New Roman"/>
                <w:color w:val="000000"/>
                <w:lang w:eastAsia="zh-CN"/>
              </w:rPr>
              <w:softHyphen/>
              <w:t>тами»; - отвечать на поисковые во</w:t>
            </w:r>
            <w:r w:rsidRPr="005D5ED3">
              <w:rPr>
                <w:rFonts w:ascii="Times New Roman" w:eastAsia="Times New Roman" w:hAnsi="Times New Roman" w:cs="Times New Roman"/>
                <w:color w:val="000000"/>
                <w:lang w:eastAsia="zh-CN"/>
              </w:rPr>
              <w:softHyphen/>
              <w:t xml:space="preserve">просы воспитателя; </w:t>
            </w: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выделять согласные звуки и определять глухость или звон</w:t>
            </w:r>
            <w:r w:rsidRPr="005D5ED3">
              <w:rPr>
                <w:rFonts w:ascii="Times New Roman" w:eastAsia="Times New Roman" w:hAnsi="Times New Roman" w:cs="Times New Roman"/>
                <w:color w:val="000000"/>
                <w:lang w:eastAsia="zh-CN"/>
              </w:rPr>
              <w:softHyphen/>
              <w:t>кость этих звуков. Развивать умение само</w:t>
            </w:r>
            <w:r w:rsidRPr="005D5ED3">
              <w:rPr>
                <w:rFonts w:ascii="Times New Roman" w:eastAsia="Times New Roman" w:hAnsi="Times New Roman" w:cs="Times New Roman"/>
                <w:color w:val="000000"/>
                <w:lang w:eastAsia="zh-CN"/>
              </w:rPr>
              <w:softHyphen/>
              <w:t>стоятельно придумывать со</w:t>
            </w:r>
            <w:r w:rsidRPr="005D5ED3">
              <w:rPr>
                <w:rFonts w:ascii="Times New Roman" w:eastAsia="Times New Roman" w:hAnsi="Times New Roman" w:cs="Times New Roman"/>
                <w:color w:val="000000"/>
                <w:lang w:eastAsia="zh-CN"/>
              </w:rPr>
              <w:softHyphen/>
              <w:t>бытие, предшествующее изо</w:t>
            </w:r>
            <w:r w:rsidRPr="005D5ED3">
              <w:rPr>
                <w:rFonts w:ascii="Times New Roman" w:eastAsia="Times New Roman" w:hAnsi="Times New Roman" w:cs="Times New Roman"/>
                <w:color w:val="000000"/>
                <w:lang w:eastAsia="zh-CN"/>
              </w:rPr>
              <w:softHyphen/>
              <w:t>браженному, а также после</w:t>
            </w:r>
            <w:r w:rsidRPr="005D5ED3">
              <w:rPr>
                <w:rFonts w:ascii="Times New Roman" w:eastAsia="Times New Roman" w:hAnsi="Times New Roman" w:cs="Times New Roman"/>
                <w:color w:val="000000"/>
                <w:lang w:eastAsia="zh-CN"/>
              </w:rPr>
              <w:softHyphen/>
              <w:t>дующее. Закреплять умения выде</w:t>
            </w:r>
            <w:r w:rsidRPr="005D5ED3">
              <w:rPr>
                <w:rFonts w:ascii="Times New Roman" w:eastAsia="Times New Roman" w:hAnsi="Times New Roman" w:cs="Times New Roman"/>
                <w:color w:val="000000"/>
                <w:lang w:eastAsia="zh-CN"/>
              </w:rPr>
              <w:softHyphen/>
              <w:t>лять ударный звук, выполнять звуковой анализ слов, опреде</w:t>
            </w:r>
            <w:r w:rsidRPr="005D5ED3">
              <w:rPr>
                <w:rFonts w:ascii="Times New Roman" w:eastAsia="Times New Roman" w:hAnsi="Times New Roman" w:cs="Times New Roman"/>
                <w:color w:val="000000"/>
                <w:lang w:eastAsia="zh-CN"/>
              </w:rPr>
              <w:softHyphen/>
              <w:t>лять твердость и мягкость со</w:t>
            </w:r>
            <w:r w:rsidRPr="005D5ED3">
              <w:rPr>
                <w:rFonts w:ascii="Times New Roman" w:eastAsia="Times New Roman" w:hAnsi="Times New Roman" w:cs="Times New Roman"/>
                <w:color w:val="000000"/>
                <w:lang w:eastAsia="zh-CN"/>
              </w:rPr>
              <w:softHyphen/>
              <w:t>гласного звука</w:t>
            </w:r>
          </w:p>
        </w:tc>
        <w:tc>
          <w:tcPr>
            <w:tcW w:w="3369" w:type="dxa"/>
            <w:tcBorders>
              <w:top w:val="single" w:sz="6" w:space="0" w:color="000000"/>
              <w:left w:val="single" w:sz="6" w:space="0" w:color="000000"/>
              <w:bottom w:val="single" w:sz="6" w:space="0" w:color="000000"/>
              <w:right w:val="single" w:sz="6" w:space="0" w:color="000000"/>
            </w:tcBorders>
            <w:shd w:val="clear" w:color="auto" w:fill="FFFFFF"/>
          </w:tcPr>
          <w:p w14:paraId="7B664A8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сказку на тему «Как ежик выручил зайца», давать описание внеш</w:t>
            </w:r>
            <w:r w:rsidRPr="005D5ED3">
              <w:rPr>
                <w:rFonts w:ascii="Times New Roman" w:eastAsia="Times New Roman" w:hAnsi="Times New Roman" w:cs="Times New Roman"/>
                <w:color w:val="000000"/>
                <w:lang w:eastAsia="zh-CN"/>
              </w:rPr>
              <w:softHyphen/>
              <w:t>него вида персонажей, их дей</w:t>
            </w:r>
            <w:r w:rsidRPr="005D5ED3">
              <w:rPr>
                <w:rFonts w:ascii="Times New Roman" w:eastAsia="Times New Roman" w:hAnsi="Times New Roman" w:cs="Times New Roman"/>
                <w:color w:val="000000"/>
                <w:lang w:eastAsia="zh-CN"/>
              </w:rPr>
              <w:softHyphen/>
              <w:t>ствий, переживаний. Развивать речевые умения по подбору однокоренных слов, синонимов и антонимов. Упражнять: - в понимании многозначных слов; - проведении звукового анали</w:t>
            </w:r>
            <w:r w:rsidRPr="005D5ED3">
              <w:rPr>
                <w:rFonts w:ascii="Times New Roman" w:eastAsia="Times New Roman" w:hAnsi="Times New Roman" w:cs="Times New Roman"/>
                <w:color w:val="000000"/>
                <w:lang w:eastAsia="zh-CN"/>
              </w:rPr>
              <w:softHyphen/>
              <w:t>за, подборе слов с разной дли</w:t>
            </w:r>
            <w:r w:rsidRPr="005D5ED3">
              <w:rPr>
                <w:rFonts w:ascii="Times New Roman" w:eastAsia="Times New Roman" w:hAnsi="Times New Roman" w:cs="Times New Roman"/>
                <w:color w:val="000000"/>
                <w:lang w:eastAsia="zh-CN"/>
              </w:rPr>
              <w:softHyphen/>
              <w:t>тельностью звучания. Закреплять умение опре</w:t>
            </w:r>
            <w:r w:rsidRPr="005D5ED3">
              <w:rPr>
                <w:rFonts w:ascii="Times New Roman" w:eastAsia="Times New Roman" w:hAnsi="Times New Roman" w:cs="Times New Roman"/>
                <w:color w:val="000000"/>
                <w:lang w:eastAsia="zh-CN"/>
              </w:rPr>
              <w:softHyphen/>
              <w:t>делять род существительных, твердость (мягкость), звон</w:t>
            </w:r>
            <w:r w:rsidRPr="005D5ED3">
              <w:rPr>
                <w:rFonts w:ascii="Times New Roman" w:eastAsia="Times New Roman" w:hAnsi="Times New Roman" w:cs="Times New Roman"/>
                <w:color w:val="000000"/>
                <w:lang w:eastAsia="zh-CN"/>
              </w:rPr>
              <w:softHyphen/>
              <w:t>кость (глухость) первого звука в слове</w:t>
            </w:r>
          </w:p>
        </w:tc>
      </w:tr>
      <w:tr w:rsidR="005D5ED3" w:rsidRPr="005D5ED3" w14:paraId="0CC5B082" w14:textId="77777777" w:rsidTr="00AF51F5">
        <w:trPr>
          <w:trHeight w:val="270"/>
        </w:trPr>
        <w:tc>
          <w:tcPr>
            <w:tcW w:w="567" w:type="dxa"/>
            <w:vMerge/>
            <w:tcBorders>
              <w:left w:val="single" w:sz="6" w:space="0" w:color="000000"/>
            </w:tcBorders>
            <w:shd w:val="clear" w:color="auto" w:fill="FFFFFF"/>
          </w:tcPr>
          <w:p w14:paraId="6F110F8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7C8EC9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321CD63" w14:textId="77777777" w:rsidTr="00AF51F5">
        <w:trPr>
          <w:trHeight w:val="336"/>
        </w:trPr>
        <w:tc>
          <w:tcPr>
            <w:tcW w:w="567" w:type="dxa"/>
            <w:vMerge/>
            <w:tcBorders>
              <w:left w:val="single" w:sz="6" w:space="0" w:color="000000"/>
            </w:tcBorders>
            <w:shd w:val="clear" w:color="auto" w:fill="FFFFFF"/>
          </w:tcPr>
          <w:p w14:paraId="1711186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05E23BE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представление о себе, составе семьи, родственных взаимоотношениях и взаимосвязях, умеют слушать взрослого и отвечать на его во</w:t>
            </w:r>
            <w:r w:rsidRPr="005D5ED3">
              <w:rPr>
                <w:rFonts w:ascii="Times New Roman" w:eastAsia="Times New Roman" w:hAnsi="Times New Roman" w:cs="Times New Roman"/>
                <w:color w:val="000000"/>
                <w:lang w:eastAsia="zh-CN"/>
              </w:rPr>
              <w:softHyphen/>
              <w:t xml:space="preserve">просы, называют последовательности слов в предложении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коммуникация, социализация); </w:t>
            </w:r>
            <w:r w:rsidRPr="005D5ED3">
              <w:rPr>
                <w:rFonts w:ascii="Times New Roman" w:eastAsia="Times New Roman" w:hAnsi="Times New Roman" w:cs="Times New Roman"/>
                <w:color w:val="000000"/>
                <w:lang w:eastAsia="zh-CN"/>
              </w:rPr>
              <w:t>интересуются новым, неизвестным в мире отношений, своем внутреннем мире, в мире природы, употребляют в речи антонимы, находят в предложении слова с заданным звуком, различают понятия «звук», «слог», «слово», проявляют инициативу с целью получения новых знаний, используют разные части речи в соответствии с их значением и целью высказывания, эмоционально реагируют на художественные произведе</w:t>
            </w:r>
            <w:r w:rsidRPr="005D5ED3">
              <w:rPr>
                <w:rFonts w:ascii="Times New Roman" w:eastAsia="Times New Roman" w:hAnsi="Times New Roman" w:cs="Times New Roman"/>
                <w:color w:val="000000"/>
                <w:lang w:eastAsia="zh-CN"/>
              </w:rPr>
              <w:softHyphen/>
              <w:t xml:space="preserve">ния, излагают свои мысли понятно для окружающих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w:t>
            </w:r>
            <w:r w:rsidRPr="005D5ED3">
              <w:rPr>
                <w:rFonts w:ascii="Times New Roman" w:eastAsia="Times New Roman" w:hAnsi="Times New Roman" w:cs="Times New Roman"/>
                <w:i/>
                <w:iCs/>
                <w:color w:val="000000"/>
                <w:lang w:eastAsia="zh-CN"/>
              </w:rPr>
              <w:softHyphen/>
              <w:t>но-исследовательская деятельность, труд, коммуникация, чтение художественной литературы, социализация)</w:t>
            </w:r>
          </w:p>
        </w:tc>
      </w:tr>
      <w:tr w:rsidR="005D5ED3" w:rsidRPr="005D5ED3" w14:paraId="1B8B9D82" w14:textId="77777777" w:rsidTr="00AF51F5">
        <w:trPr>
          <w:trHeight w:val="185"/>
        </w:trPr>
        <w:tc>
          <w:tcPr>
            <w:tcW w:w="567" w:type="dxa"/>
            <w:vMerge/>
            <w:tcBorders>
              <w:left w:val="single" w:sz="6" w:space="0" w:color="000000"/>
            </w:tcBorders>
            <w:shd w:val="clear" w:color="auto" w:fill="FFFFFF"/>
          </w:tcPr>
          <w:p w14:paraId="52D1241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3C6220A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color w:val="000000"/>
                <w:lang w:eastAsia="zh-CN"/>
              </w:rPr>
            </w:pPr>
            <w:r w:rsidRPr="005D5ED3">
              <w:rPr>
                <w:rFonts w:ascii="Times New Roman" w:eastAsia="Times New Roman" w:hAnsi="Times New Roman" w:cs="Times New Roman"/>
                <w:b/>
                <w:bCs/>
                <w:color w:val="000000"/>
                <w:lang w:eastAsia="zh-CN"/>
              </w:rPr>
              <w:t xml:space="preserve">Виды </w:t>
            </w:r>
            <w:r w:rsidRPr="005D5ED3">
              <w:rPr>
                <w:rFonts w:ascii="Times New Roman" w:eastAsia="Times New Roman" w:hAnsi="Times New Roman" w:cs="Times New Roman"/>
                <w:b/>
                <w:color w:val="000000"/>
                <w:lang w:eastAsia="zh-CN"/>
              </w:rPr>
              <w:t>детской деятельности</w:t>
            </w:r>
          </w:p>
        </w:tc>
      </w:tr>
      <w:tr w:rsidR="005D5ED3" w:rsidRPr="005D5ED3" w14:paraId="5BCF8C9C" w14:textId="77777777" w:rsidTr="00AF51F5">
        <w:trPr>
          <w:trHeight w:val="65"/>
        </w:trPr>
        <w:tc>
          <w:tcPr>
            <w:tcW w:w="567" w:type="dxa"/>
            <w:vMerge/>
            <w:tcBorders>
              <w:left w:val="single" w:sz="6" w:space="0" w:color="000000"/>
              <w:bottom w:val="single" w:sz="6" w:space="0" w:color="000000"/>
            </w:tcBorders>
            <w:shd w:val="clear" w:color="auto" w:fill="FFFFFF"/>
          </w:tcPr>
          <w:p w14:paraId="56263AD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14:paraId="13AC80A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Составление рассказа по опорным вопросам на тему «Моя семья», восстановление деформированного текста повествовательного характера; составление предложения по схеме, типу высказывания, с определенным словом, наблюдения за трудом взрослых в семье и в детском саду, свободные диалоги в играх, участие в беседах социально-нравственного содержания, решение ситуаций морального выбора, дидактические и развивающие игры на закрепление навыков правильного грамматического строя речи, участие в играх на понимание многозначных слов; упраж</w:t>
            </w:r>
            <w:r w:rsidRPr="005D5ED3">
              <w:rPr>
                <w:rFonts w:ascii="Times New Roman" w:eastAsia="Times New Roman" w:hAnsi="Times New Roman" w:cs="Times New Roman"/>
                <w:color w:val="000000"/>
                <w:sz w:val="20"/>
                <w:szCs w:val="20"/>
                <w:lang w:eastAsia="zh-CN"/>
              </w:rPr>
              <w:softHyphen/>
              <w:t>нения в звуковом анализе слов, в подборе слов с разной длительностью звучания, составление рассказов из личного опыта на тему «Мой первый день в детском саду», рассматривание и обсуждение сюжетных картинок, ответы на вопросы воспитателя, построение высказываний и самостоятельных суждений, диалоги со сверстниками и воспитателем, придумывание сказки, описание внешнего вида персонажей, игра-драматизация</w:t>
            </w:r>
          </w:p>
        </w:tc>
      </w:tr>
    </w:tbl>
    <w:p w14:paraId="44521AA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022"/>
        <w:gridCol w:w="3402"/>
        <w:gridCol w:w="3260"/>
        <w:gridCol w:w="3369"/>
        <w:gridCol w:w="12"/>
      </w:tblGrid>
      <w:tr w:rsidR="005D5ED3" w:rsidRPr="005D5ED3" w14:paraId="267C99ED" w14:textId="77777777" w:rsidTr="00AF51F5">
        <w:trPr>
          <w:gridAfter w:val="1"/>
          <w:wAfter w:w="12" w:type="dxa"/>
          <w:trHeight w:val="624"/>
        </w:trPr>
        <w:tc>
          <w:tcPr>
            <w:tcW w:w="567" w:type="dxa"/>
            <w:vMerge w:val="restart"/>
            <w:tcBorders>
              <w:top w:val="single" w:sz="6" w:space="0" w:color="000000"/>
              <w:left w:val="single" w:sz="6" w:space="0" w:color="000000"/>
            </w:tcBorders>
            <w:shd w:val="clear" w:color="auto" w:fill="FFFFFF"/>
            <w:textDirection w:val="btLr"/>
            <w:vAlign w:val="center"/>
          </w:tcPr>
          <w:p w14:paraId="1CD48A27"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806" w:type="dxa"/>
            <w:tcBorders>
              <w:top w:val="single" w:sz="6" w:space="0" w:color="000000"/>
              <w:left w:val="single" w:sz="6" w:space="0" w:color="000000"/>
              <w:bottom w:val="single" w:sz="6" w:space="0" w:color="000000"/>
            </w:tcBorders>
            <w:shd w:val="clear" w:color="auto" w:fill="FFFFFF"/>
            <w:vAlign w:val="center"/>
          </w:tcPr>
          <w:p w14:paraId="20C4B0B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022" w:type="dxa"/>
            <w:tcBorders>
              <w:top w:val="single" w:sz="6" w:space="0" w:color="000000"/>
              <w:left w:val="single" w:sz="6" w:space="0" w:color="000000"/>
              <w:bottom w:val="single" w:sz="6" w:space="0" w:color="000000"/>
            </w:tcBorders>
            <w:shd w:val="clear" w:color="auto" w:fill="FFFFFF"/>
            <w:vAlign w:val="center"/>
          </w:tcPr>
          <w:p w14:paraId="34BC3F5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Какие бывают предметы</w:t>
            </w:r>
          </w:p>
        </w:tc>
        <w:tc>
          <w:tcPr>
            <w:tcW w:w="3402" w:type="dxa"/>
            <w:tcBorders>
              <w:top w:val="single" w:sz="6" w:space="0" w:color="000000"/>
              <w:left w:val="single" w:sz="6" w:space="0" w:color="000000"/>
              <w:bottom w:val="single" w:sz="6" w:space="0" w:color="000000"/>
            </w:tcBorders>
            <w:shd w:val="clear" w:color="auto" w:fill="FFFFFF"/>
            <w:vAlign w:val="center"/>
          </w:tcPr>
          <w:p w14:paraId="34D5A9F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Е. Пермяк «Первая рыбка»</w:t>
            </w:r>
          </w:p>
        </w:tc>
        <w:tc>
          <w:tcPr>
            <w:tcW w:w="3260" w:type="dxa"/>
            <w:tcBorders>
              <w:top w:val="single" w:sz="6" w:space="0" w:color="000000"/>
              <w:left w:val="single" w:sz="6" w:space="0" w:color="000000"/>
              <w:bottom w:val="single" w:sz="6" w:space="0" w:color="000000"/>
            </w:tcBorders>
            <w:shd w:val="clear" w:color="auto" w:fill="FFFFFF"/>
            <w:vAlign w:val="center"/>
          </w:tcPr>
          <w:p w14:paraId="03E5602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Зимний вечер (описательный рассказ)</w:t>
            </w:r>
          </w:p>
        </w:tc>
        <w:tc>
          <w:tcPr>
            <w:tcW w:w="33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A5F38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Зимний вечер (сравнитель</w:t>
            </w:r>
            <w:r w:rsidRPr="005D5ED3">
              <w:rPr>
                <w:rFonts w:ascii="Times New Roman" w:eastAsia="Times New Roman" w:hAnsi="Times New Roman" w:cs="Times New Roman"/>
                <w:b/>
                <w:bCs/>
                <w:color w:val="000000"/>
                <w:lang w:eastAsia="zh-CN"/>
              </w:rPr>
              <w:softHyphen/>
              <w:t>но-описательный рассказ)</w:t>
            </w:r>
          </w:p>
        </w:tc>
      </w:tr>
      <w:tr w:rsidR="005D5ED3" w:rsidRPr="005D5ED3" w14:paraId="34470A8C" w14:textId="77777777" w:rsidTr="00AF51F5">
        <w:trPr>
          <w:gridAfter w:val="1"/>
          <w:wAfter w:w="12" w:type="dxa"/>
          <w:trHeight w:val="4756"/>
        </w:trPr>
        <w:tc>
          <w:tcPr>
            <w:tcW w:w="567" w:type="dxa"/>
            <w:vMerge/>
            <w:tcBorders>
              <w:left w:val="single" w:sz="6" w:space="0" w:color="000000"/>
            </w:tcBorders>
            <w:shd w:val="clear" w:color="auto" w:fill="FFFFFF"/>
          </w:tcPr>
          <w:p w14:paraId="1529D3B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14:paraId="00AB08C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22" w:type="dxa"/>
            <w:tcBorders>
              <w:top w:val="single" w:sz="6" w:space="0" w:color="000000"/>
              <w:left w:val="single" w:sz="6" w:space="0" w:color="000000"/>
              <w:bottom w:val="single" w:sz="6" w:space="0" w:color="000000"/>
            </w:tcBorders>
            <w:shd w:val="clear" w:color="auto" w:fill="FFFFFF"/>
          </w:tcPr>
          <w:p w14:paraId="3C7CFEE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рассмат</w:t>
            </w:r>
            <w:r w:rsidRPr="005D5ED3">
              <w:rPr>
                <w:rFonts w:ascii="Times New Roman" w:eastAsia="Times New Roman" w:hAnsi="Times New Roman" w:cs="Times New Roman"/>
                <w:color w:val="000000"/>
                <w:lang w:eastAsia="zh-CN"/>
              </w:rPr>
              <w:softHyphen/>
              <w:t>ривать, описывать и сравнивать предметы (например, стеклян</w:t>
            </w:r>
            <w:r w:rsidRPr="005D5ED3">
              <w:rPr>
                <w:rFonts w:ascii="Times New Roman" w:eastAsia="Times New Roman" w:hAnsi="Times New Roman" w:cs="Times New Roman"/>
                <w:color w:val="000000"/>
                <w:lang w:eastAsia="zh-CN"/>
              </w:rPr>
              <w:softHyphen/>
              <w:t>ные и пластмассовые). Учить: - сравнивать предметы, выделяя существенные признаки; - подбирать существительные и прилагательные, синонимы, однокоренные слова. Развивать творческую дея</w:t>
            </w:r>
            <w:r w:rsidRPr="005D5ED3">
              <w:rPr>
                <w:rFonts w:ascii="Times New Roman" w:eastAsia="Times New Roman" w:hAnsi="Times New Roman" w:cs="Times New Roman"/>
                <w:color w:val="000000"/>
                <w:lang w:eastAsia="zh-CN"/>
              </w:rPr>
              <w:softHyphen/>
              <w:t>тельность способом морфологи</w:t>
            </w:r>
            <w:r w:rsidRPr="005D5ED3">
              <w:rPr>
                <w:rFonts w:ascii="Times New Roman" w:eastAsia="Times New Roman" w:hAnsi="Times New Roman" w:cs="Times New Roman"/>
                <w:color w:val="000000"/>
                <w:lang w:eastAsia="zh-CN"/>
              </w:rPr>
              <w:softHyphen/>
              <w:t>ческого анализа. Дать понятие о предлогах. Упражнять в умении выде</w:t>
            </w:r>
            <w:r w:rsidRPr="005D5ED3">
              <w:rPr>
                <w:rFonts w:ascii="Times New Roman" w:eastAsia="Times New Roman" w:hAnsi="Times New Roman" w:cs="Times New Roman"/>
                <w:color w:val="000000"/>
                <w:lang w:eastAsia="zh-CN"/>
              </w:rPr>
              <w:softHyphen/>
              <w:t>лять предлоги в речи, придумы</w:t>
            </w:r>
            <w:r w:rsidRPr="005D5ED3">
              <w:rPr>
                <w:rFonts w:ascii="Times New Roman" w:eastAsia="Times New Roman" w:hAnsi="Times New Roman" w:cs="Times New Roman"/>
                <w:color w:val="000000"/>
                <w:lang w:eastAsia="zh-CN"/>
              </w:rPr>
              <w:softHyphen/>
              <w:t>вать предложения с заданными предлогами</w:t>
            </w:r>
          </w:p>
        </w:tc>
        <w:tc>
          <w:tcPr>
            <w:tcW w:w="3402" w:type="dxa"/>
            <w:tcBorders>
              <w:top w:val="single" w:sz="6" w:space="0" w:color="000000"/>
              <w:left w:val="single" w:sz="6" w:space="0" w:color="000000"/>
              <w:bottom w:val="single" w:sz="6" w:space="0" w:color="000000"/>
            </w:tcBorders>
            <w:shd w:val="clear" w:color="auto" w:fill="FFFFFF"/>
          </w:tcPr>
          <w:p w14:paraId="224BD5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пересказывать текст, используя авторские выразительные сред</w:t>
            </w:r>
            <w:r w:rsidRPr="005D5ED3">
              <w:rPr>
                <w:rFonts w:ascii="Times New Roman" w:eastAsia="Times New Roman" w:hAnsi="Times New Roman" w:cs="Times New Roman"/>
                <w:color w:val="000000"/>
                <w:lang w:eastAsia="zh-CN"/>
              </w:rPr>
              <w:softHyphen/>
              <w:t>ства; - составлять сложные предло</w:t>
            </w:r>
            <w:r w:rsidRPr="005D5ED3">
              <w:rPr>
                <w:rFonts w:ascii="Times New Roman" w:eastAsia="Times New Roman" w:hAnsi="Times New Roman" w:cs="Times New Roman"/>
                <w:color w:val="000000"/>
                <w:lang w:eastAsia="zh-CN"/>
              </w:rPr>
              <w:softHyphen/>
              <w:t>жения, производить звуковой анализ слов, выделять ударный звук, определять род предмета, развивать звуковую культуру речи и грамматическую пра</w:t>
            </w:r>
            <w:r w:rsidRPr="005D5ED3">
              <w:rPr>
                <w:rFonts w:ascii="Times New Roman" w:eastAsia="Times New Roman" w:hAnsi="Times New Roman" w:cs="Times New Roman"/>
                <w:color w:val="000000"/>
                <w:lang w:eastAsia="zh-CN"/>
              </w:rPr>
              <w:softHyphen/>
              <w:t>вильность. Обратить внимание, как ме</w:t>
            </w:r>
            <w:r w:rsidRPr="005D5ED3">
              <w:rPr>
                <w:rFonts w:ascii="Times New Roman" w:eastAsia="Times New Roman" w:hAnsi="Times New Roman" w:cs="Times New Roman"/>
                <w:color w:val="000000"/>
                <w:lang w:eastAsia="zh-CN"/>
              </w:rPr>
              <w:softHyphen/>
              <w:t>няется смысл слова в зависимо</w:t>
            </w:r>
            <w:r w:rsidRPr="005D5ED3">
              <w:rPr>
                <w:rFonts w:ascii="Times New Roman" w:eastAsia="Times New Roman" w:hAnsi="Times New Roman" w:cs="Times New Roman"/>
                <w:color w:val="000000"/>
                <w:lang w:eastAsia="zh-CN"/>
              </w:rPr>
              <w:softHyphen/>
              <w:t>сти от употребления разных суффиксов. Упражнять в подборе сино</w:t>
            </w:r>
            <w:r w:rsidRPr="005D5ED3">
              <w:rPr>
                <w:rFonts w:ascii="Times New Roman" w:eastAsia="Times New Roman" w:hAnsi="Times New Roman" w:cs="Times New Roman"/>
                <w:color w:val="000000"/>
                <w:lang w:eastAsia="zh-CN"/>
              </w:rPr>
              <w:softHyphen/>
              <w:t>нимов (рассказ Е. Пермяка «Пер</w:t>
            </w:r>
            <w:r w:rsidRPr="005D5ED3">
              <w:rPr>
                <w:rFonts w:ascii="Times New Roman" w:eastAsia="Times New Roman" w:hAnsi="Times New Roman" w:cs="Times New Roman"/>
                <w:color w:val="000000"/>
                <w:lang w:eastAsia="zh-CN"/>
              </w:rPr>
              <w:softHyphen/>
              <w:t>вая рыбка»). Расширять знания о предло</w:t>
            </w:r>
            <w:r w:rsidRPr="005D5ED3">
              <w:rPr>
                <w:rFonts w:ascii="Times New Roman" w:eastAsia="Times New Roman" w:hAnsi="Times New Roman" w:cs="Times New Roman"/>
                <w:color w:val="000000"/>
                <w:lang w:eastAsia="zh-CN"/>
              </w:rPr>
              <w:softHyphen/>
              <w:t>жениях</w:t>
            </w:r>
          </w:p>
        </w:tc>
        <w:tc>
          <w:tcPr>
            <w:tcW w:w="3260" w:type="dxa"/>
            <w:tcBorders>
              <w:top w:val="single" w:sz="6" w:space="0" w:color="000000"/>
              <w:left w:val="single" w:sz="6" w:space="0" w:color="000000"/>
              <w:bottom w:val="single" w:sz="6" w:space="0" w:color="000000"/>
            </w:tcBorders>
            <w:shd w:val="clear" w:color="auto" w:fill="FFFFFF"/>
          </w:tcPr>
          <w:p w14:paraId="52536F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работу над составлением описательного рассказа по картине «Зимний вечер» (любого автора). Учить: - придумывать самостоятельно сюжет, использовать вырази</w:t>
            </w:r>
            <w:r w:rsidRPr="005D5ED3">
              <w:rPr>
                <w:rFonts w:ascii="Times New Roman" w:eastAsia="Times New Roman" w:hAnsi="Times New Roman" w:cs="Times New Roman"/>
                <w:color w:val="000000"/>
                <w:lang w:eastAsia="zh-CN"/>
              </w:rPr>
              <w:softHyphen/>
              <w:t>тельные средства при описа</w:t>
            </w:r>
            <w:r w:rsidRPr="005D5ED3">
              <w:rPr>
                <w:rFonts w:ascii="Times New Roman" w:eastAsia="Times New Roman" w:hAnsi="Times New Roman" w:cs="Times New Roman"/>
                <w:color w:val="000000"/>
                <w:lang w:eastAsia="zh-CN"/>
              </w:rPr>
              <w:softHyphen/>
              <w:t>нии зимы; - разделять предметы на оду</w:t>
            </w:r>
            <w:r w:rsidRPr="005D5ED3">
              <w:rPr>
                <w:rFonts w:ascii="Times New Roman" w:eastAsia="Times New Roman" w:hAnsi="Times New Roman" w:cs="Times New Roman"/>
                <w:color w:val="000000"/>
                <w:lang w:eastAsia="zh-CN"/>
              </w:rPr>
              <w:softHyphen/>
              <w:t>шевленные и неодушевленные, задавая вопросы «кто?», «что?». Познакомить с многознач</w:t>
            </w:r>
            <w:r w:rsidRPr="005D5ED3">
              <w:rPr>
                <w:rFonts w:ascii="Times New Roman" w:eastAsia="Times New Roman" w:hAnsi="Times New Roman" w:cs="Times New Roman"/>
                <w:color w:val="000000"/>
                <w:lang w:eastAsia="zh-CN"/>
              </w:rPr>
              <w:softHyphen/>
              <w:t xml:space="preserve">ностью слов </w:t>
            </w:r>
            <w:r w:rsidRPr="005D5ED3">
              <w:rPr>
                <w:rFonts w:ascii="Times New Roman" w:eastAsia="Times New Roman" w:hAnsi="Times New Roman" w:cs="Times New Roman"/>
                <w:i/>
                <w:iCs/>
                <w:color w:val="000000"/>
                <w:lang w:eastAsia="zh-CN"/>
              </w:rPr>
              <w:t xml:space="preserve">(идет </w:t>
            </w:r>
            <w:r w:rsidRPr="005D5ED3">
              <w:rPr>
                <w:rFonts w:ascii="Times New Roman" w:eastAsia="Times New Roman" w:hAnsi="Times New Roman" w:cs="Times New Roman"/>
                <w:color w:val="000000"/>
                <w:lang w:eastAsia="zh-CN"/>
              </w:rPr>
              <w:t xml:space="preserve">- падает снег, </w:t>
            </w:r>
            <w:r w:rsidRPr="005D5ED3">
              <w:rPr>
                <w:rFonts w:ascii="Times New Roman" w:eastAsia="Times New Roman" w:hAnsi="Times New Roman" w:cs="Times New Roman"/>
                <w:i/>
                <w:iCs/>
                <w:color w:val="000000"/>
                <w:lang w:eastAsia="zh-CN"/>
              </w:rPr>
              <w:t xml:space="preserve">идет - </w:t>
            </w:r>
            <w:r w:rsidRPr="005D5ED3">
              <w:rPr>
                <w:rFonts w:ascii="Times New Roman" w:eastAsia="Times New Roman" w:hAnsi="Times New Roman" w:cs="Times New Roman"/>
                <w:color w:val="000000"/>
                <w:lang w:eastAsia="zh-CN"/>
              </w:rPr>
              <w:t>человек). Расширить знания о сло</w:t>
            </w:r>
            <w:r w:rsidRPr="005D5ED3">
              <w:rPr>
                <w:rFonts w:ascii="Times New Roman" w:eastAsia="Times New Roman" w:hAnsi="Times New Roman" w:cs="Times New Roman"/>
                <w:color w:val="000000"/>
                <w:lang w:eastAsia="zh-CN"/>
              </w:rPr>
              <w:softHyphen/>
              <w:t>вах, обозначающих предмет. Упражнять в придумыва</w:t>
            </w:r>
            <w:r w:rsidRPr="005D5ED3">
              <w:rPr>
                <w:rFonts w:ascii="Times New Roman" w:eastAsia="Times New Roman" w:hAnsi="Times New Roman" w:cs="Times New Roman"/>
                <w:color w:val="000000"/>
                <w:lang w:eastAsia="zh-CN"/>
              </w:rPr>
              <w:softHyphen/>
              <w:t>нии предложений с заданным словом</w:t>
            </w:r>
          </w:p>
        </w:tc>
        <w:tc>
          <w:tcPr>
            <w:tcW w:w="3369" w:type="dxa"/>
            <w:tcBorders>
              <w:top w:val="single" w:sz="6" w:space="0" w:color="000000"/>
              <w:left w:val="single" w:sz="6" w:space="0" w:color="000000"/>
              <w:bottom w:val="single" w:sz="6" w:space="0" w:color="000000"/>
              <w:right w:val="single" w:sz="6" w:space="0" w:color="000000"/>
            </w:tcBorders>
            <w:shd w:val="clear" w:color="auto" w:fill="FFFFFF"/>
          </w:tcPr>
          <w:p w14:paraId="65DEED6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Активизировать словарь, использованный при описании картины на прошлом занятии. Учить: - сравнивать явления природы по признакам различия и сход</w:t>
            </w:r>
            <w:r w:rsidRPr="005D5ED3">
              <w:rPr>
                <w:rFonts w:ascii="Times New Roman" w:eastAsia="Times New Roman" w:hAnsi="Times New Roman" w:cs="Times New Roman"/>
                <w:color w:val="000000"/>
                <w:lang w:eastAsia="zh-CN"/>
              </w:rPr>
              <w:softHyphen/>
              <w:t>ства; - подбирать синонимы и анто</w:t>
            </w:r>
            <w:r w:rsidRPr="005D5ED3">
              <w:rPr>
                <w:rFonts w:ascii="Times New Roman" w:eastAsia="Times New Roman" w:hAnsi="Times New Roman" w:cs="Times New Roman"/>
                <w:color w:val="000000"/>
                <w:lang w:eastAsia="zh-CN"/>
              </w:rPr>
              <w:softHyphen/>
              <w:t>нимы; - отгадывать загадки, выделяя существенные признаки пред</w:t>
            </w:r>
            <w:r w:rsidRPr="005D5ED3">
              <w:rPr>
                <w:rFonts w:ascii="Times New Roman" w:eastAsia="Times New Roman" w:hAnsi="Times New Roman" w:cs="Times New Roman"/>
                <w:color w:val="000000"/>
                <w:lang w:eastAsia="zh-CN"/>
              </w:rPr>
              <w:softHyphen/>
              <w:t>метов; - правильно задавать вопрос к словам, обозначающим пред</w:t>
            </w:r>
            <w:r w:rsidRPr="005D5ED3">
              <w:rPr>
                <w:rFonts w:ascii="Times New Roman" w:eastAsia="Times New Roman" w:hAnsi="Times New Roman" w:cs="Times New Roman"/>
                <w:color w:val="000000"/>
                <w:lang w:eastAsia="zh-CN"/>
              </w:rPr>
              <w:softHyphen/>
              <w:t>мет. Совершенствовать уме</w:t>
            </w:r>
            <w:r w:rsidRPr="005D5ED3">
              <w:rPr>
                <w:rFonts w:ascii="Times New Roman" w:eastAsia="Times New Roman" w:hAnsi="Times New Roman" w:cs="Times New Roman"/>
                <w:color w:val="000000"/>
                <w:lang w:eastAsia="zh-CN"/>
              </w:rPr>
              <w:softHyphen/>
              <w:t>ние называть предметы жен</w:t>
            </w:r>
            <w:r w:rsidRPr="005D5ED3">
              <w:rPr>
                <w:rFonts w:ascii="Times New Roman" w:eastAsia="Times New Roman" w:hAnsi="Times New Roman" w:cs="Times New Roman"/>
                <w:color w:val="000000"/>
                <w:lang w:eastAsia="zh-CN"/>
              </w:rPr>
              <w:softHyphen/>
              <w:t>ского рода. Дифференцировать соб</w:t>
            </w:r>
            <w:r w:rsidRPr="005D5ED3">
              <w:rPr>
                <w:rFonts w:ascii="Times New Roman" w:eastAsia="Times New Roman" w:hAnsi="Times New Roman" w:cs="Times New Roman"/>
                <w:color w:val="000000"/>
                <w:lang w:eastAsia="zh-CN"/>
              </w:rPr>
              <w:softHyphen/>
              <w:t>ственные и нарицательные су</w:t>
            </w:r>
            <w:r w:rsidRPr="005D5ED3">
              <w:rPr>
                <w:rFonts w:ascii="Times New Roman" w:eastAsia="Times New Roman" w:hAnsi="Times New Roman" w:cs="Times New Roman"/>
                <w:color w:val="000000"/>
                <w:lang w:eastAsia="zh-CN"/>
              </w:rPr>
              <w:softHyphen/>
              <w:t>ществительные. Упражнять в звуковом ана</w:t>
            </w:r>
            <w:r w:rsidRPr="005D5ED3">
              <w:rPr>
                <w:rFonts w:ascii="Times New Roman" w:eastAsia="Times New Roman" w:hAnsi="Times New Roman" w:cs="Times New Roman"/>
                <w:color w:val="000000"/>
                <w:lang w:eastAsia="zh-CN"/>
              </w:rPr>
              <w:softHyphen/>
              <w:t>лизе СЛОВ</w:t>
            </w:r>
          </w:p>
        </w:tc>
      </w:tr>
      <w:tr w:rsidR="005D5ED3" w:rsidRPr="005D5ED3" w14:paraId="5C3E5E4D" w14:textId="77777777" w:rsidTr="00AF51F5">
        <w:trPr>
          <w:trHeight w:val="374"/>
        </w:trPr>
        <w:tc>
          <w:tcPr>
            <w:tcW w:w="567" w:type="dxa"/>
            <w:vMerge/>
            <w:tcBorders>
              <w:left w:val="single" w:sz="6" w:space="0" w:color="000000"/>
            </w:tcBorders>
            <w:shd w:val="clear" w:color="auto" w:fill="FFFFFF"/>
          </w:tcPr>
          <w:p w14:paraId="246C6D2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14:paraId="6EA573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F6CEF62" w14:textId="77777777" w:rsidTr="00AF51F5">
        <w:trPr>
          <w:trHeight w:val="2842"/>
        </w:trPr>
        <w:tc>
          <w:tcPr>
            <w:tcW w:w="567" w:type="dxa"/>
            <w:vMerge/>
            <w:tcBorders>
              <w:left w:val="single" w:sz="6" w:space="0" w:color="000000"/>
            </w:tcBorders>
            <w:shd w:val="clear" w:color="auto" w:fill="FFFFFF"/>
          </w:tcPr>
          <w:p w14:paraId="5FB49B7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14:paraId="2EBE23B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Составляют описательные рассказы о предметах, употребляют в общении обобщающие слова, синонимы, антонимы, оттенки значений слов, многозначные слова; производят звуковой анализ слов, определяя место звука в слове, гласные и согласные звуки; устойчиво правильно про</w:t>
            </w:r>
            <w:r w:rsidRPr="005D5ED3">
              <w:rPr>
                <w:rFonts w:ascii="Times New Roman" w:eastAsia="Times New Roman" w:hAnsi="Times New Roman" w:cs="Times New Roman"/>
                <w:color w:val="000000"/>
                <w:lang w:eastAsia="zh-CN"/>
              </w:rPr>
              <w:softHyphen/>
              <w:t xml:space="preserve">износят все звуки родного языка; употребляют в общении синонимы, используют средства интонационной речевой выразительности, получают удовлетворение от совместной познавательной деятельности с детьми и взрослыми при наблюдениях, обсуждении увиденного </w:t>
            </w:r>
            <w:r w:rsidRPr="005D5ED3">
              <w:rPr>
                <w:rFonts w:ascii="Times New Roman" w:eastAsia="Times New Roman" w:hAnsi="Times New Roman" w:cs="Times New Roman"/>
                <w:i/>
                <w:iCs/>
                <w:color w:val="000000"/>
                <w:lang w:eastAsia="zh-CN"/>
              </w:rPr>
              <w:t>(познание: фор</w:t>
            </w:r>
            <w:r w:rsidRPr="005D5ED3">
              <w:rPr>
                <w:rFonts w:ascii="Times New Roman" w:eastAsia="Times New Roman" w:hAnsi="Times New Roman" w:cs="Times New Roman"/>
                <w:i/>
                <w:iCs/>
                <w:color w:val="000000"/>
                <w:lang w:eastAsia="zh-CN"/>
              </w:rPr>
              <w:softHyphen/>
              <w:t xml:space="preserve">мирование целостной картины мира, труд, коммуникация, чтение художественной литературы); </w:t>
            </w:r>
            <w:r w:rsidRPr="005D5ED3">
              <w:rPr>
                <w:rFonts w:ascii="Times New Roman" w:eastAsia="Times New Roman" w:hAnsi="Times New Roman" w:cs="Times New Roman"/>
                <w:color w:val="000000"/>
                <w:lang w:eastAsia="zh-CN"/>
              </w:rPr>
              <w:t>в ходе общения используют повествова</w:t>
            </w:r>
            <w:r w:rsidRPr="005D5ED3">
              <w:rPr>
                <w:rFonts w:ascii="Times New Roman" w:eastAsia="Times New Roman" w:hAnsi="Times New Roman" w:cs="Times New Roman"/>
                <w:color w:val="000000"/>
                <w:lang w:eastAsia="zh-CN"/>
              </w:rPr>
              <w:softHyphen/>
              <w:t>тельный и описательный рассказ по картине, рассуждая о последовательности развертывания сюжета, эмоционально реагируют на произведе</w:t>
            </w:r>
            <w:r w:rsidRPr="005D5ED3">
              <w:rPr>
                <w:rFonts w:ascii="Times New Roman" w:eastAsia="Times New Roman" w:hAnsi="Times New Roman" w:cs="Times New Roman"/>
                <w:color w:val="000000"/>
                <w:lang w:eastAsia="zh-CN"/>
              </w:rPr>
              <w:softHyphen/>
              <w:t>ния искусства, отражают свои эмоции в речи, получают удовлетворение от совместной познавательной деятельности при наблюдениях, обсуж</w:t>
            </w:r>
            <w:r w:rsidRPr="005D5ED3">
              <w:rPr>
                <w:rFonts w:ascii="Times New Roman" w:eastAsia="Times New Roman" w:hAnsi="Times New Roman" w:cs="Times New Roman"/>
                <w:color w:val="000000"/>
                <w:lang w:eastAsia="zh-CN"/>
              </w:rPr>
              <w:softHyphen/>
              <w:t>дении увиденного; составляют сравнительно-описательный рассказ по картине, выделяют существенные признаки предметов, отгадывают за</w:t>
            </w:r>
            <w:r w:rsidRPr="005D5ED3">
              <w:rPr>
                <w:rFonts w:ascii="Times New Roman" w:eastAsia="Times New Roman" w:hAnsi="Times New Roman" w:cs="Times New Roman"/>
                <w:color w:val="000000"/>
                <w:lang w:eastAsia="zh-CN"/>
              </w:rPr>
              <w:softHyphen/>
              <w:t>гадки, доказывая правильность отгадки, проявляют познавательный интерес в процессе общения: задают вопросы поискового характера: «по</w:t>
            </w:r>
            <w:r w:rsidRPr="005D5ED3">
              <w:rPr>
                <w:rFonts w:ascii="Times New Roman" w:eastAsia="Times New Roman" w:hAnsi="Times New Roman" w:cs="Times New Roman"/>
                <w:color w:val="000000"/>
                <w:lang w:eastAsia="zh-CN"/>
              </w:rPr>
              <w:softHyphen/>
              <w:t xml:space="preserve">чему?», «зачем?», «для чего?»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деятельность, труд, коммуникация, чтение художественной литературы, социализация, художественное творчество)</w:t>
            </w:r>
          </w:p>
        </w:tc>
      </w:tr>
      <w:tr w:rsidR="005D5ED3" w:rsidRPr="005D5ED3" w14:paraId="4659F87D" w14:textId="77777777" w:rsidTr="00AF51F5">
        <w:trPr>
          <w:trHeight w:val="394"/>
        </w:trPr>
        <w:tc>
          <w:tcPr>
            <w:tcW w:w="567" w:type="dxa"/>
            <w:vMerge/>
            <w:tcBorders>
              <w:left w:val="single" w:sz="6" w:space="0" w:color="000000"/>
            </w:tcBorders>
            <w:shd w:val="clear" w:color="auto" w:fill="FFFFFF"/>
          </w:tcPr>
          <w:p w14:paraId="21285C8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14:paraId="24720C9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1D0C887" w14:textId="77777777" w:rsidTr="00AF51F5">
        <w:trPr>
          <w:trHeight w:val="1574"/>
        </w:trPr>
        <w:tc>
          <w:tcPr>
            <w:tcW w:w="567" w:type="dxa"/>
            <w:vMerge/>
            <w:tcBorders>
              <w:left w:val="single" w:sz="6" w:space="0" w:color="000000"/>
              <w:bottom w:val="single" w:sz="6" w:space="0" w:color="000000"/>
            </w:tcBorders>
            <w:shd w:val="clear" w:color="auto" w:fill="FFFFFF"/>
          </w:tcPr>
          <w:p w14:paraId="049EA20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14:paraId="54BA15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сравнение и описание предметов, построение высказываний и самостоятельных суждений, упражнения в звуковом анализе слов, выделении предлогов в речи, составлении предложения с заданными предлогами, подборе существительных, прилагательных, синонимов и однокоренных слов; слушание, обсуждение и пересказ текста с использованием авторских средств выразительности, участие в сюжетно-ро-левых и дидактических играх на придумывание предложений с заданным словом, составление описательного рассказа, отгадывание загадок, участие в играх на подбор синонимов и антонимов, сравнение явлений природы; свободные диалоги в играх, составление сравнительно-описа</w:t>
            </w:r>
            <w:r w:rsidRPr="005D5ED3">
              <w:rPr>
                <w:rFonts w:ascii="Times New Roman" w:eastAsia="Times New Roman" w:hAnsi="Times New Roman" w:cs="Times New Roman"/>
                <w:color w:val="000000"/>
                <w:lang w:eastAsia="zh-CN"/>
              </w:rPr>
              <w:softHyphen/>
              <w:t>тельного рассказа</w:t>
            </w:r>
          </w:p>
        </w:tc>
      </w:tr>
    </w:tbl>
    <w:p w14:paraId="41A99F6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3564E9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022"/>
        <w:gridCol w:w="3402"/>
        <w:gridCol w:w="3260"/>
        <w:gridCol w:w="3381"/>
      </w:tblGrid>
      <w:tr w:rsidR="005D5ED3" w:rsidRPr="005D5ED3" w14:paraId="304D37A2" w14:textId="77777777" w:rsidTr="00AF51F5">
        <w:trPr>
          <w:trHeight w:val="708"/>
        </w:trPr>
        <w:tc>
          <w:tcPr>
            <w:tcW w:w="567" w:type="dxa"/>
            <w:vMerge w:val="restart"/>
            <w:tcBorders>
              <w:top w:val="single" w:sz="6" w:space="0" w:color="000000"/>
              <w:left w:val="single" w:sz="6" w:space="0" w:color="000000"/>
            </w:tcBorders>
            <w:shd w:val="clear" w:color="auto" w:fill="FFFFFF"/>
            <w:textDirection w:val="btLr"/>
            <w:vAlign w:val="center"/>
          </w:tcPr>
          <w:p w14:paraId="41123C4B"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806" w:type="dxa"/>
            <w:tcBorders>
              <w:top w:val="single" w:sz="6" w:space="0" w:color="000000"/>
              <w:left w:val="single" w:sz="6" w:space="0" w:color="000000"/>
              <w:bottom w:val="single" w:sz="6" w:space="0" w:color="000000"/>
            </w:tcBorders>
            <w:shd w:val="clear" w:color="auto" w:fill="FFFFFF"/>
            <w:vAlign w:val="center"/>
          </w:tcPr>
          <w:p w14:paraId="739FD49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022" w:type="dxa"/>
            <w:tcBorders>
              <w:top w:val="single" w:sz="6" w:space="0" w:color="000000"/>
              <w:left w:val="single" w:sz="6" w:space="0" w:color="000000"/>
              <w:bottom w:val="single" w:sz="6" w:space="0" w:color="000000"/>
            </w:tcBorders>
            <w:shd w:val="clear" w:color="auto" w:fill="FFFFFF"/>
            <w:vAlign w:val="center"/>
          </w:tcPr>
          <w:p w14:paraId="55ACCD9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Зимушка-зима, зима снежная была</w:t>
            </w:r>
          </w:p>
        </w:tc>
        <w:tc>
          <w:tcPr>
            <w:tcW w:w="3402" w:type="dxa"/>
            <w:tcBorders>
              <w:top w:val="single" w:sz="6" w:space="0" w:color="000000"/>
              <w:left w:val="single" w:sz="6" w:space="0" w:color="000000"/>
              <w:bottom w:val="single" w:sz="6" w:space="0" w:color="000000"/>
            </w:tcBorders>
            <w:shd w:val="clear" w:color="auto" w:fill="FFFFFF"/>
            <w:vAlign w:val="center"/>
          </w:tcPr>
          <w:p w14:paraId="6159425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Зимние забавы</w:t>
            </w:r>
          </w:p>
        </w:tc>
        <w:tc>
          <w:tcPr>
            <w:tcW w:w="3260" w:type="dxa"/>
            <w:tcBorders>
              <w:top w:val="single" w:sz="6" w:space="0" w:color="000000"/>
              <w:left w:val="single" w:sz="6" w:space="0" w:color="000000"/>
              <w:bottom w:val="single" w:sz="6" w:space="0" w:color="000000"/>
            </w:tcBorders>
            <w:shd w:val="clear" w:color="auto" w:fill="FFFFFF"/>
            <w:vAlign w:val="center"/>
          </w:tcPr>
          <w:p w14:paraId="385243C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про храброго зайца</w:t>
            </w:r>
          </w:p>
        </w:tc>
        <w:tc>
          <w:tcPr>
            <w:tcW w:w="33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FE995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Л. </w:t>
            </w:r>
            <w:r w:rsidRPr="005D5ED3">
              <w:rPr>
                <w:rFonts w:ascii="Times New Roman" w:eastAsia="Times New Roman" w:hAnsi="Times New Roman" w:cs="Times New Roman"/>
                <w:b/>
                <w:bCs/>
                <w:color w:val="000000"/>
                <w:lang w:eastAsia="zh-CN"/>
              </w:rPr>
              <w:t>Воронкова «Елка»</w:t>
            </w:r>
          </w:p>
        </w:tc>
      </w:tr>
      <w:tr w:rsidR="005D5ED3" w:rsidRPr="005D5ED3" w14:paraId="7C6D2F46" w14:textId="77777777" w:rsidTr="00A12E28">
        <w:trPr>
          <w:trHeight w:val="595"/>
        </w:trPr>
        <w:tc>
          <w:tcPr>
            <w:tcW w:w="567" w:type="dxa"/>
            <w:vMerge/>
            <w:tcBorders>
              <w:left w:val="single" w:sz="6" w:space="0" w:color="000000"/>
            </w:tcBorders>
            <w:shd w:val="clear" w:color="auto" w:fill="FFFFFF"/>
          </w:tcPr>
          <w:p w14:paraId="1D5C0EF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14:paraId="6FB67CF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22" w:type="dxa"/>
            <w:tcBorders>
              <w:top w:val="single" w:sz="6" w:space="0" w:color="000000"/>
              <w:left w:val="single" w:sz="6" w:space="0" w:color="000000"/>
              <w:bottom w:val="single" w:sz="6" w:space="0" w:color="000000"/>
            </w:tcBorders>
            <w:shd w:val="clear" w:color="auto" w:fill="FFFFFF"/>
          </w:tcPr>
          <w:p w14:paraId="46E4A6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сравнивать картины: «Зима» И. Шишкина и «Сказка инея» И. Грабаря. Вызывать эмоциональный отклик на художественный образ зимнего пейзажа, ассоциации, связанные с собственным опы</w:t>
            </w:r>
            <w:r w:rsidRPr="005D5ED3">
              <w:rPr>
                <w:rFonts w:ascii="Times New Roman" w:eastAsia="Times New Roman" w:hAnsi="Times New Roman" w:cs="Times New Roman"/>
                <w:color w:val="000000"/>
                <w:lang w:eastAsia="zh-CN"/>
              </w:rPr>
              <w:softHyphen/>
              <w:t>том восприятия зимней природы. Формировать эстетический вкус, умение соотносить образы с настроением в пространстве картины. Продолжать учить правиль-</w:t>
            </w:r>
          </w:p>
          <w:p w14:paraId="4CD1CBA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 ставить вопросы к словам,</w:t>
            </w:r>
          </w:p>
          <w:p w14:paraId="277EFC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обозначающим предметы.</w:t>
            </w:r>
          </w:p>
          <w:p w14:paraId="4DA38FA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w:t>
            </w:r>
          </w:p>
          <w:p w14:paraId="16CB427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производить звуковой анализ</w:t>
            </w:r>
          </w:p>
          <w:p w14:paraId="0EC2145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слова, называть слова с задан-</w:t>
            </w:r>
          </w:p>
          <w:p w14:paraId="469430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 ударным звуком.</w:t>
            </w:r>
          </w:p>
          <w:p w14:paraId="3E02E9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называть</w:t>
            </w:r>
          </w:p>
          <w:p w14:paraId="10C23B5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предметы мужского и </w:t>
            </w:r>
            <w:r w:rsidRPr="005D5ED3">
              <w:rPr>
                <w:rFonts w:ascii="Times New Roman" w:eastAsia="Times New Roman" w:hAnsi="Times New Roman" w:cs="Times New Roman"/>
                <w:color w:val="000000"/>
                <w:lang w:eastAsia="zh-CN"/>
              </w:rPr>
              <w:lastRenderedPageBreak/>
              <w:t>женского</w:t>
            </w:r>
          </w:p>
          <w:p w14:paraId="066A4C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рода</w:t>
            </w:r>
          </w:p>
        </w:tc>
        <w:tc>
          <w:tcPr>
            <w:tcW w:w="3402" w:type="dxa"/>
            <w:tcBorders>
              <w:top w:val="single" w:sz="6" w:space="0" w:color="000000"/>
              <w:left w:val="single" w:sz="6" w:space="0" w:color="000000"/>
              <w:bottom w:val="single" w:sz="6" w:space="0" w:color="000000"/>
            </w:tcBorders>
            <w:shd w:val="clear" w:color="auto" w:fill="FFFFFF"/>
          </w:tcPr>
          <w:p w14:paraId="3710F4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 составлять рассказ о зимних забавах по сюжетным картинам; - подбирать обобщающие слова для групп однородных предме</w:t>
            </w:r>
            <w:r w:rsidRPr="005D5ED3">
              <w:rPr>
                <w:rFonts w:ascii="Times New Roman" w:eastAsia="Times New Roman" w:hAnsi="Times New Roman" w:cs="Times New Roman"/>
                <w:color w:val="000000"/>
                <w:lang w:eastAsia="zh-CN"/>
              </w:rPr>
              <w:softHyphen/>
              <w:t>тов; - использовать языковые выра</w:t>
            </w:r>
            <w:r w:rsidRPr="005D5ED3">
              <w:rPr>
                <w:rFonts w:ascii="Times New Roman" w:eastAsia="Times New Roman" w:hAnsi="Times New Roman" w:cs="Times New Roman"/>
                <w:color w:val="000000"/>
                <w:lang w:eastAsia="zh-CN"/>
              </w:rPr>
              <w:softHyphen/>
              <w:t>зительные средства при описа</w:t>
            </w:r>
            <w:r w:rsidRPr="005D5ED3">
              <w:rPr>
                <w:rFonts w:ascii="Times New Roman" w:eastAsia="Times New Roman" w:hAnsi="Times New Roman" w:cs="Times New Roman"/>
                <w:color w:val="000000"/>
                <w:lang w:eastAsia="zh-CN"/>
              </w:rPr>
              <w:softHyphen/>
              <w:t>нии зимы. Закрепить знание о словах, обозначающих одушевленный и неодушевленный предмет. Упражнять в умении зада-</w:t>
            </w:r>
          </w:p>
          <w:p w14:paraId="208808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вать вопросы, называть предме-</w:t>
            </w:r>
          </w:p>
          <w:p w14:paraId="1DAEE3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ты мужского и женского рода.</w:t>
            </w:r>
          </w:p>
          <w:p w14:paraId="5964B7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предметами</w:t>
            </w:r>
          </w:p>
          <w:p w14:paraId="07D65B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среднего рода</w:t>
            </w:r>
          </w:p>
        </w:tc>
        <w:tc>
          <w:tcPr>
            <w:tcW w:w="3260" w:type="dxa"/>
            <w:tcBorders>
              <w:top w:val="single" w:sz="6" w:space="0" w:color="000000"/>
              <w:left w:val="single" w:sz="6" w:space="0" w:color="000000"/>
              <w:bottom w:val="single" w:sz="6" w:space="0" w:color="000000"/>
            </w:tcBorders>
            <w:shd w:val="clear" w:color="auto" w:fill="FFFFFF"/>
          </w:tcPr>
          <w:p w14:paraId="45779A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участ</w:t>
            </w:r>
            <w:r w:rsidRPr="005D5ED3">
              <w:rPr>
                <w:rFonts w:ascii="Times New Roman" w:eastAsia="Times New Roman" w:hAnsi="Times New Roman" w:cs="Times New Roman"/>
                <w:color w:val="000000"/>
                <w:lang w:eastAsia="zh-CN"/>
              </w:rPr>
              <w:softHyphen/>
              <w:t>вовать в драматизации сказки «Сказка про храброго зайца». Учить: - отгадывать загадки, выделяя существенные признаки пред</w:t>
            </w:r>
            <w:r w:rsidRPr="005D5ED3">
              <w:rPr>
                <w:rFonts w:ascii="Times New Roman" w:eastAsia="Times New Roman" w:hAnsi="Times New Roman" w:cs="Times New Roman"/>
                <w:color w:val="000000"/>
                <w:lang w:eastAsia="zh-CN"/>
              </w:rPr>
              <w:softHyphen/>
              <w:t>метов; - подбирать прилагательные и существительные, задавать правильные вопросы; - выделять в тексте слова -признаки предмета. Совершенствовать уме-</w:t>
            </w:r>
          </w:p>
          <w:p w14:paraId="185C57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образовывать однокорен-</w:t>
            </w:r>
          </w:p>
          <w:p w14:paraId="298D38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ные слова, существительные</w:t>
            </w:r>
          </w:p>
          <w:p w14:paraId="29AE1A3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суффиксом.</w:t>
            </w:r>
          </w:p>
          <w:p w14:paraId="173038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знание о сло-</w:t>
            </w:r>
          </w:p>
          <w:p w14:paraId="2FE6DB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вах, отвечающих на разные</w:t>
            </w:r>
          </w:p>
          <w:p w14:paraId="468FEFE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вопросы</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1AF47FB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идею произведения (Л. Воронкова «Елка»); - отвечать на вопросы воспи</w:t>
            </w:r>
            <w:r w:rsidRPr="005D5ED3">
              <w:rPr>
                <w:rFonts w:ascii="Times New Roman" w:eastAsia="Times New Roman" w:hAnsi="Times New Roman" w:cs="Times New Roman"/>
                <w:color w:val="000000"/>
                <w:lang w:eastAsia="zh-CN"/>
              </w:rPr>
              <w:softHyphen/>
              <w:t>тателя, самостоятельно ставить вопросы по содержанию текста; - выделять и называть слова, обозначающие действия пред</w:t>
            </w:r>
            <w:r w:rsidRPr="005D5ED3">
              <w:rPr>
                <w:rFonts w:ascii="Times New Roman" w:eastAsia="Times New Roman" w:hAnsi="Times New Roman" w:cs="Times New Roman"/>
                <w:color w:val="000000"/>
                <w:lang w:eastAsia="zh-CN"/>
              </w:rPr>
              <w:softHyphen/>
              <w:t>мета. Совершенствовать уме</w:t>
            </w:r>
            <w:r w:rsidRPr="005D5ED3">
              <w:rPr>
                <w:rFonts w:ascii="Times New Roman" w:eastAsia="Times New Roman" w:hAnsi="Times New Roman" w:cs="Times New Roman"/>
                <w:color w:val="000000"/>
                <w:lang w:eastAsia="zh-CN"/>
              </w:rPr>
              <w:softHyphen/>
              <w:t>ние детей пересказывать лите</w:t>
            </w:r>
            <w:r w:rsidRPr="005D5ED3">
              <w:rPr>
                <w:rFonts w:ascii="Times New Roman" w:eastAsia="Times New Roman" w:hAnsi="Times New Roman" w:cs="Times New Roman"/>
                <w:color w:val="000000"/>
                <w:lang w:eastAsia="zh-CN"/>
              </w:rPr>
              <w:softHyphen/>
              <w:t>ратурные произведения, передавать диалоги действующих</w:t>
            </w:r>
          </w:p>
          <w:p w14:paraId="30D350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лиц.</w:t>
            </w:r>
          </w:p>
          <w:p w14:paraId="35D4E46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слуховую память</w:t>
            </w:r>
          </w:p>
          <w:p w14:paraId="434AF56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внимание.</w:t>
            </w:r>
          </w:p>
          <w:p w14:paraId="2DB503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придумыва-</w:t>
            </w:r>
          </w:p>
          <w:p w14:paraId="145231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нии предложений с заданным</w:t>
            </w:r>
          </w:p>
          <w:p w14:paraId="304FB2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словом</w:t>
            </w:r>
          </w:p>
        </w:tc>
      </w:tr>
      <w:tr w:rsidR="005D5ED3" w:rsidRPr="005D5ED3" w14:paraId="43935678" w14:textId="77777777" w:rsidTr="00AF51F5">
        <w:trPr>
          <w:trHeight w:val="349"/>
        </w:trPr>
        <w:tc>
          <w:tcPr>
            <w:tcW w:w="567" w:type="dxa"/>
            <w:vMerge/>
            <w:tcBorders>
              <w:left w:val="single" w:sz="6" w:space="0" w:color="000000"/>
            </w:tcBorders>
            <w:shd w:val="clear" w:color="auto" w:fill="FFFFFF"/>
          </w:tcPr>
          <w:p w14:paraId="03BB78E2"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4A1931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6F4A860" w14:textId="77777777" w:rsidTr="00AF51F5">
        <w:trPr>
          <w:trHeight w:val="349"/>
        </w:trPr>
        <w:tc>
          <w:tcPr>
            <w:tcW w:w="567" w:type="dxa"/>
            <w:vMerge/>
            <w:tcBorders>
              <w:left w:val="single" w:sz="6" w:space="0" w:color="000000"/>
            </w:tcBorders>
            <w:shd w:val="clear" w:color="auto" w:fill="FFFFFF"/>
          </w:tcPr>
          <w:p w14:paraId="06692246"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0A54816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Правильно произносят все звуки родного языка; слышат собственные речевые недостатки, сравнивая свою речь с речью взрослых; составляют описательный и сравнительный рассказы по картине, эмоционально реагируют на произведения изобразительного искусства, получают удов</w:t>
            </w:r>
            <w:r w:rsidRPr="005D5ED3">
              <w:rPr>
                <w:rFonts w:ascii="Times New Roman" w:eastAsia="Times New Roman" w:hAnsi="Times New Roman" w:cs="Times New Roman"/>
                <w:color w:val="000000"/>
                <w:lang w:eastAsia="zh-CN"/>
              </w:rPr>
              <w:softHyphen/>
              <w:t>летворение от совместной познавательной деятельности с детьми и взрослыми при наблюдениях, обсуждении увиденного, передают с помо</w:t>
            </w:r>
            <w:r w:rsidRPr="005D5ED3">
              <w:rPr>
                <w:rFonts w:ascii="Times New Roman" w:eastAsia="Times New Roman" w:hAnsi="Times New Roman" w:cs="Times New Roman"/>
                <w:color w:val="000000"/>
                <w:lang w:eastAsia="zh-CN"/>
              </w:rPr>
              <w:softHyphen/>
              <w:t xml:space="preserve">щью образных средств языка эмоциональное состояние людей </w:t>
            </w:r>
            <w:r w:rsidRPr="005D5ED3">
              <w:rPr>
                <w:rFonts w:ascii="Times New Roman" w:eastAsia="Times New Roman" w:hAnsi="Times New Roman" w:cs="Times New Roman"/>
                <w:i/>
                <w:iCs/>
                <w:color w:val="000000"/>
                <w:lang w:eastAsia="zh-CN"/>
              </w:rPr>
              <w:t>(познание: формирование целостной картины мира, труд, коммуникация, социали</w:t>
            </w:r>
            <w:r w:rsidRPr="005D5ED3">
              <w:rPr>
                <w:rFonts w:ascii="Times New Roman" w:eastAsia="Times New Roman" w:hAnsi="Times New Roman" w:cs="Times New Roman"/>
                <w:i/>
                <w:iCs/>
                <w:color w:val="000000"/>
                <w:lang w:eastAsia="zh-CN"/>
              </w:rPr>
              <w:softHyphen/>
              <w:t xml:space="preserve">зация, художественное творчество); </w:t>
            </w:r>
            <w:r w:rsidRPr="005D5ED3">
              <w:rPr>
                <w:rFonts w:ascii="Times New Roman" w:eastAsia="Times New Roman" w:hAnsi="Times New Roman" w:cs="Times New Roman"/>
                <w:color w:val="000000"/>
                <w:lang w:eastAsia="zh-CN"/>
              </w:rPr>
              <w:t>отгадывают загадки, выделяя существенные признаки предметов; владеют диалогической речью: умеют задавать вопросы, отвечать на них, используя грамматическую форму, соответствующую типу вопроса; пользуются прямой и косвенной речью в общении, при пересказе литературных текстов и диалогах действующих лиц, понимают идею произведения, отвечают на вопросы воспитате</w:t>
            </w:r>
            <w:r w:rsidRPr="005D5ED3">
              <w:rPr>
                <w:rFonts w:ascii="Times New Roman" w:eastAsia="Times New Roman" w:hAnsi="Times New Roman" w:cs="Times New Roman"/>
                <w:color w:val="000000"/>
                <w:lang w:eastAsia="zh-CN"/>
              </w:rPr>
              <w:softHyphen/>
              <w:t xml:space="preserve">ля и самостоятельно задают их по содержанию текста </w:t>
            </w:r>
            <w:r w:rsidRPr="005D5ED3">
              <w:rPr>
                <w:rFonts w:ascii="Times New Roman" w:eastAsia="Times New Roman" w:hAnsi="Times New Roman" w:cs="Times New Roman"/>
                <w:i/>
                <w:iCs/>
                <w:color w:val="000000"/>
                <w:lang w:eastAsia="zh-CN"/>
              </w:rPr>
              <w:t>(труд, коммуникация, чтение художественной литературы, социализация)</w:t>
            </w:r>
          </w:p>
        </w:tc>
      </w:tr>
      <w:tr w:rsidR="005D5ED3" w:rsidRPr="005D5ED3" w14:paraId="5A72363E" w14:textId="77777777" w:rsidTr="00AF51F5">
        <w:trPr>
          <w:trHeight w:val="349"/>
        </w:trPr>
        <w:tc>
          <w:tcPr>
            <w:tcW w:w="567" w:type="dxa"/>
            <w:vMerge/>
            <w:tcBorders>
              <w:left w:val="single" w:sz="6" w:space="0" w:color="000000"/>
            </w:tcBorders>
            <w:shd w:val="clear" w:color="auto" w:fill="FFFFFF"/>
          </w:tcPr>
          <w:p w14:paraId="52EC5CE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50B568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28F66134" w14:textId="77777777" w:rsidTr="00AF51F5">
        <w:trPr>
          <w:trHeight w:val="349"/>
        </w:trPr>
        <w:tc>
          <w:tcPr>
            <w:tcW w:w="567" w:type="dxa"/>
            <w:vMerge/>
            <w:tcBorders>
              <w:left w:val="single" w:sz="6" w:space="0" w:color="000000"/>
              <w:bottom w:val="single" w:sz="6" w:space="0" w:color="000000"/>
            </w:tcBorders>
            <w:shd w:val="clear" w:color="auto" w:fill="FFFFFF"/>
          </w:tcPr>
          <w:p w14:paraId="6A97BCA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5A2DC54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Сравнение картин «Зима» И. Шишкина и «Сказка инея» И. Грабаря, построение высказываний и самостоятельных суждений, упражнения в пра</w:t>
            </w:r>
            <w:r w:rsidRPr="005D5ED3">
              <w:rPr>
                <w:rFonts w:ascii="Times New Roman" w:eastAsia="Times New Roman" w:hAnsi="Times New Roman" w:cs="Times New Roman"/>
                <w:color w:val="000000"/>
                <w:lang w:eastAsia="zh-CN"/>
              </w:rPr>
              <w:softHyphen/>
              <w:t>вильной постановке вопросов к словам, обозначающим предметы, звуковом анализе слова, назывании слова с заданным ударным звуком, на</w:t>
            </w:r>
            <w:r w:rsidRPr="005D5ED3">
              <w:rPr>
                <w:rFonts w:ascii="Times New Roman" w:eastAsia="Times New Roman" w:hAnsi="Times New Roman" w:cs="Times New Roman"/>
                <w:color w:val="000000"/>
                <w:lang w:eastAsia="zh-CN"/>
              </w:rPr>
              <w:softHyphen/>
              <w:t>зывании предметов мужского и женского рода, выделении в тексте слов - признаков предмета; описание и сравнение предметов, слушание, обсуждение и пересказ текста, составление рассказа о зимних забавах по сюжетным картинам; участие в играх по подбору обобщающих слов для групп однородных предметов, участие в драматизации «Сказки про храброго зайца», отгадывание загадок, сюжетно-ролевые и дидактиче</w:t>
            </w:r>
            <w:r w:rsidRPr="005D5ED3">
              <w:rPr>
                <w:rFonts w:ascii="Times New Roman" w:eastAsia="Times New Roman" w:hAnsi="Times New Roman" w:cs="Times New Roman"/>
                <w:color w:val="000000"/>
                <w:lang w:eastAsia="zh-CN"/>
              </w:rPr>
              <w:softHyphen/>
              <w:t>ские игры на придумывание предложений с заданным словом, самостоятельное составление вопросов по содержанию текста</w:t>
            </w:r>
          </w:p>
        </w:tc>
      </w:tr>
    </w:tbl>
    <w:p w14:paraId="0EFBE00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796"/>
        <w:gridCol w:w="3032"/>
        <w:gridCol w:w="3402"/>
        <w:gridCol w:w="3260"/>
        <w:gridCol w:w="3292"/>
        <w:gridCol w:w="89"/>
      </w:tblGrid>
      <w:tr w:rsidR="005D5ED3" w:rsidRPr="005D5ED3" w14:paraId="56A438E1" w14:textId="77777777" w:rsidTr="00AF51F5">
        <w:trPr>
          <w:trHeight w:val="701"/>
        </w:trPr>
        <w:tc>
          <w:tcPr>
            <w:tcW w:w="567" w:type="dxa"/>
            <w:vMerge w:val="restart"/>
            <w:tcBorders>
              <w:top w:val="single" w:sz="6" w:space="0" w:color="000000"/>
              <w:left w:val="single" w:sz="6" w:space="0" w:color="000000"/>
            </w:tcBorders>
            <w:shd w:val="clear" w:color="auto" w:fill="FFFFFF"/>
            <w:textDirection w:val="btLr"/>
          </w:tcPr>
          <w:p w14:paraId="6FCD7794"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796" w:type="dxa"/>
            <w:tcBorders>
              <w:top w:val="single" w:sz="6" w:space="0" w:color="000000"/>
              <w:left w:val="single" w:sz="6" w:space="0" w:color="000000"/>
              <w:bottom w:val="single" w:sz="6" w:space="0" w:color="000000"/>
            </w:tcBorders>
            <w:shd w:val="clear" w:color="auto" w:fill="FFFFFF"/>
            <w:vAlign w:val="center"/>
          </w:tcPr>
          <w:p w14:paraId="3871543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p w14:paraId="6EB887BC" w14:textId="77777777" w:rsidR="005D5ED3" w:rsidRPr="005D5ED3" w:rsidRDefault="005D5ED3" w:rsidP="005D5ED3">
            <w:pPr>
              <w:tabs>
                <w:tab w:val="left" w:pos="720"/>
              </w:tabs>
              <w:suppressAutoHyphens/>
              <w:spacing w:after="0" w:line="240" w:lineRule="auto"/>
              <w:jc w:val="center"/>
              <w:rPr>
                <w:rFonts w:ascii="Times New Roman" w:eastAsia="Times New Roman" w:hAnsi="Times New Roman" w:cs="Times New Roman"/>
                <w:lang w:eastAsia="zh-CN"/>
              </w:rPr>
            </w:pPr>
          </w:p>
        </w:tc>
        <w:tc>
          <w:tcPr>
            <w:tcW w:w="3032" w:type="dxa"/>
            <w:tcBorders>
              <w:top w:val="single" w:sz="6" w:space="0" w:color="000000"/>
              <w:left w:val="single" w:sz="6" w:space="0" w:color="000000"/>
              <w:bottom w:val="single" w:sz="6" w:space="0" w:color="000000"/>
            </w:tcBorders>
            <w:shd w:val="clear" w:color="auto" w:fill="FFFFFF"/>
            <w:vAlign w:val="center"/>
          </w:tcPr>
          <w:p w14:paraId="383C3B9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«У страха глаза велики» (пересказ)</w:t>
            </w:r>
          </w:p>
        </w:tc>
        <w:tc>
          <w:tcPr>
            <w:tcW w:w="3402" w:type="dxa"/>
            <w:tcBorders>
              <w:top w:val="single" w:sz="6" w:space="0" w:color="000000"/>
              <w:left w:val="single" w:sz="6" w:space="0" w:color="000000"/>
              <w:bottom w:val="single" w:sz="6" w:space="0" w:color="000000"/>
            </w:tcBorders>
            <w:shd w:val="clear" w:color="auto" w:fill="FFFFFF"/>
            <w:vAlign w:val="center"/>
          </w:tcPr>
          <w:p w14:paraId="79C8143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любимая игрушка</w:t>
            </w:r>
          </w:p>
        </w:tc>
        <w:tc>
          <w:tcPr>
            <w:tcW w:w="3260" w:type="dxa"/>
            <w:tcBorders>
              <w:top w:val="single" w:sz="6" w:space="0" w:color="000000"/>
              <w:left w:val="single" w:sz="6" w:space="0" w:color="000000"/>
              <w:bottom w:val="single" w:sz="6" w:space="0" w:color="000000"/>
            </w:tcBorders>
            <w:shd w:val="clear" w:color="auto" w:fill="FFFFFF"/>
            <w:vAlign w:val="center"/>
          </w:tcPr>
          <w:p w14:paraId="0BBC201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Литературный калейдоскоп</w:t>
            </w:r>
          </w:p>
        </w:tc>
        <w:tc>
          <w:tcPr>
            <w:tcW w:w="3292" w:type="dxa"/>
            <w:tcBorders>
              <w:top w:val="single" w:sz="6" w:space="0" w:color="000000"/>
              <w:left w:val="single" w:sz="6" w:space="0" w:color="000000"/>
              <w:bottom w:val="single" w:sz="6" w:space="0" w:color="000000"/>
            </w:tcBorders>
            <w:shd w:val="clear" w:color="auto" w:fill="FFFFFF"/>
            <w:vAlign w:val="center"/>
          </w:tcPr>
          <w:p w14:paraId="4B28602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Сюжетный (свободный) рассказ по серии картинок</w:t>
            </w:r>
          </w:p>
        </w:tc>
        <w:tc>
          <w:tcPr>
            <w:tcW w:w="89" w:type="dxa"/>
            <w:tcBorders>
              <w:left w:val="single" w:sz="6" w:space="0" w:color="000000"/>
            </w:tcBorders>
            <w:shd w:val="clear" w:color="auto" w:fill="auto"/>
          </w:tcPr>
          <w:p w14:paraId="66FEC3A3"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24E1F9AD" w14:textId="77777777" w:rsidTr="00AF51F5">
        <w:trPr>
          <w:trHeight w:val="864"/>
        </w:trPr>
        <w:tc>
          <w:tcPr>
            <w:tcW w:w="567" w:type="dxa"/>
            <w:vMerge/>
            <w:tcBorders>
              <w:left w:val="single" w:sz="6" w:space="0" w:color="000000"/>
            </w:tcBorders>
            <w:shd w:val="clear" w:color="auto" w:fill="FFFFFF"/>
          </w:tcPr>
          <w:p w14:paraId="7526E27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14:paraId="6FCA90B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32" w:type="dxa"/>
            <w:tcBorders>
              <w:top w:val="single" w:sz="6" w:space="0" w:color="000000"/>
              <w:left w:val="single" w:sz="6" w:space="0" w:color="000000"/>
              <w:bottom w:val="single" w:sz="6" w:space="0" w:color="000000"/>
            </w:tcBorders>
            <w:shd w:val="clear" w:color="auto" w:fill="FFFFFF"/>
          </w:tcPr>
          <w:p w14:paraId="491EEA8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вырази</w:t>
            </w:r>
            <w:r w:rsidRPr="005D5ED3">
              <w:rPr>
                <w:rFonts w:ascii="Times New Roman" w:eastAsia="Times New Roman" w:hAnsi="Times New Roman" w:cs="Times New Roman"/>
                <w:color w:val="000000"/>
                <w:lang w:eastAsia="zh-CN"/>
              </w:rPr>
              <w:softHyphen/>
              <w:t>тельно пересказывать сказку «У страха глаза велики». Развивать речевые умения</w:t>
            </w:r>
          </w:p>
          <w:p w14:paraId="4218882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образовании однокоренных</w:t>
            </w:r>
          </w:p>
          <w:p w14:paraId="422CEA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w:t>
            </w:r>
          </w:p>
          <w:p w14:paraId="5022C9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6185F09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составлять загадки о предме-</w:t>
            </w:r>
          </w:p>
          <w:p w14:paraId="6A6BF1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тах, выделяя их существенные</w:t>
            </w:r>
          </w:p>
          <w:p w14:paraId="4A0E46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признаки;</w:t>
            </w:r>
          </w:p>
          <w:p w14:paraId="20BDCD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подбирать обобщающие слова</w:t>
            </w:r>
          </w:p>
          <w:p w14:paraId="2C8F1FA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для групп однородных предметов.</w:t>
            </w:r>
          </w:p>
          <w:p w14:paraId="09BF16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w:t>
            </w:r>
          </w:p>
          <w:p w14:paraId="02DD5F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образовывать однокоренные сло-</w:t>
            </w:r>
          </w:p>
          <w:p w14:paraId="01B2E4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 существительные с суффик-</w:t>
            </w:r>
          </w:p>
          <w:p w14:paraId="47010FB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сами.</w:t>
            </w:r>
          </w:p>
          <w:p w14:paraId="0EC52F5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Активизировать употреб-</w:t>
            </w:r>
          </w:p>
          <w:p w14:paraId="3DB576C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ление прилагательных.</w:t>
            </w:r>
          </w:p>
          <w:p w14:paraId="759A21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подборе слов,</w:t>
            </w:r>
          </w:p>
          <w:p w14:paraId="350260B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близких и противоположных</w:t>
            </w:r>
          </w:p>
          <w:p w14:paraId="374442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смыслу заданному слову</w:t>
            </w:r>
          </w:p>
        </w:tc>
        <w:tc>
          <w:tcPr>
            <w:tcW w:w="3402" w:type="dxa"/>
            <w:tcBorders>
              <w:top w:val="single" w:sz="6" w:space="0" w:color="000000"/>
              <w:left w:val="single" w:sz="6" w:space="0" w:color="000000"/>
              <w:bottom w:val="single" w:sz="6" w:space="0" w:color="000000"/>
            </w:tcBorders>
            <w:shd w:val="clear" w:color="auto" w:fill="FFFFFF"/>
          </w:tcPr>
          <w:p w14:paraId="50B3B2D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Обучать навыкам составле</w:t>
            </w:r>
            <w:r w:rsidRPr="005D5ED3">
              <w:rPr>
                <w:rFonts w:ascii="Times New Roman" w:eastAsia="Times New Roman" w:hAnsi="Times New Roman" w:cs="Times New Roman"/>
                <w:color w:val="000000"/>
                <w:lang w:eastAsia="zh-CN"/>
              </w:rPr>
              <w:softHyphen/>
              <w:t>ния рассказа на основе личного опыта по теме «Моя любимая игрушка», отбирая наиболее</w:t>
            </w:r>
          </w:p>
          <w:p w14:paraId="18E1E5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важные факты.</w:t>
            </w:r>
          </w:p>
          <w:p w14:paraId="2D3C02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рассказывать последо-</w:t>
            </w:r>
          </w:p>
          <w:p w14:paraId="7234652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вательно, выразительно.</w:t>
            </w:r>
          </w:p>
          <w:p w14:paraId="5F199D8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w:t>
            </w:r>
          </w:p>
          <w:p w14:paraId="74BD10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словах.</w:t>
            </w:r>
          </w:p>
          <w:p w14:paraId="142AD0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многознач-</w:t>
            </w:r>
          </w:p>
          <w:p w14:paraId="497C692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ными словами, омонимами и сло-</w:t>
            </w:r>
          </w:p>
          <w:p w14:paraId="44DABC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вами, употребляемыми только</w:t>
            </w:r>
          </w:p>
          <w:p w14:paraId="1675079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 множественном числе.</w:t>
            </w:r>
          </w:p>
          <w:p w14:paraId="22B02C7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произво-</w:t>
            </w:r>
          </w:p>
          <w:p w14:paraId="5BA7264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дить звуковой анализ слова, де-</w:t>
            </w:r>
          </w:p>
          <w:p w14:paraId="36734E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лить слово на слоги, определять</w:t>
            </w:r>
          </w:p>
          <w:p w14:paraId="009B2C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 предметов.</w:t>
            </w:r>
          </w:p>
          <w:p w14:paraId="5BFDB04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фонематический</w:t>
            </w:r>
          </w:p>
          <w:p w14:paraId="2E6149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слух</w:t>
            </w:r>
          </w:p>
        </w:tc>
        <w:tc>
          <w:tcPr>
            <w:tcW w:w="3260" w:type="dxa"/>
            <w:tcBorders>
              <w:top w:val="single" w:sz="6" w:space="0" w:color="000000"/>
              <w:left w:val="single" w:sz="6" w:space="0" w:color="000000"/>
              <w:bottom w:val="single" w:sz="6" w:space="0" w:color="000000"/>
            </w:tcBorders>
            <w:shd w:val="clear" w:color="auto" w:fill="FFFFFF"/>
          </w:tcPr>
          <w:p w14:paraId="653B42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 воспринимать короткие ли</w:t>
            </w:r>
            <w:r w:rsidRPr="005D5ED3">
              <w:rPr>
                <w:rFonts w:ascii="Times New Roman" w:eastAsia="Times New Roman" w:hAnsi="Times New Roman" w:cs="Times New Roman"/>
                <w:color w:val="000000"/>
                <w:lang w:eastAsia="zh-CN"/>
              </w:rPr>
              <w:softHyphen/>
              <w:t>тературные произведения; — объяснять непонятные слова;</w:t>
            </w:r>
          </w:p>
          <w:p w14:paraId="2D6C272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ставить вопросы к тексту,</w:t>
            </w:r>
          </w:p>
          <w:p w14:paraId="29268A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отвечать на поставленные во-</w:t>
            </w:r>
          </w:p>
          <w:p w14:paraId="46A5356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просы;</w:t>
            </w:r>
          </w:p>
          <w:p w14:paraId="4AFE617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подбирать слова, используя</w:t>
            </w:r>
          </w:p>
          <w:p w14:paraId="1BEF1E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рифму;</w:t>
            </w:r>
          </w:p>
          <w:p w14:paraId="3F5ED02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различать простейшие слу-</w:t>
            </w:r>
          </w:p>
          <w:p w14:paraId="336510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чаи многозначности слов.</w:t>
            </w:r>
          </w:p>
          <w:p w14:paraId="473A13D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состав-</w:t>
            </w:r>
          </w:p>
          <w:p w14:paraId="1A183F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лять разные виды предложе-</w:t>
            </w:r>
          </w:p>
          <w:p w14:paraId="2F35D4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ний и предложения с заданны-</w:t>
            </w:r>
          </w:p>
          <w:p w14:paraId="3F2C6CA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 словами.</w:t>
            </w:r>
          </w:p>
          <w:p w14:paraId="265115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приду-</w:t>
            </w:r>
          </w:p>
          <w:p w14:paraId="0FC284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мывать слова с заданным зву-</w:t>
            </w:r>
          </w:p>
          <w:p w14:paraId="3459829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 и слогом</w:t>
            </w:r>
          </w:p>
        </w:tc>
        <w:tc>
          <w:tcPr>
            <w:tcW w:w="3292" w:type="dxa"/>
            <w:tcBorders>
              <w:top w:val="single" w:sz="6" w:space="0" w:color="000000"/>
              <w:left w:val="single" w:sz="6" w:space="0" w:color="000000"/>
              <w:bottom w:val="single" w:sz="6" w:space="0" w:color="000000"/>
            </w:tcBorders>
            <w:shd w:val="clear" w:color="auto" w:fill="FFFFFF"/>
          </w:tcPr>
          <w:p w14:paraId="68F2C8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 участвовать в коллективном составлении рассказа по серии картинок и опорным вопросам;</w:t>
            </w:r>
          </w:p>
          <w:p w14:paraId="44FADA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формулировать личную</w:t>
            </w:r>
          </w:p>
          <w:p w14:paraId="6697D1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оценку поступков героев;</w:t>
            </w:r>
          </w:p>
          <w:p w14:paraId="6950635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развивать речевые умения</w:t>
            </w:r>
          </w:p>
          <w:p w14:paraId="4C0030D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подборе определений, сино-</w:t>
            </w:r>
          </w:p>
          <w:p w14:paraId="3E5E63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нимов и антонимов.</w:t>
            </w:r>
          </w:p>
          <w:p w14:paraId="462E265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детей</w:t>
            </w:r>
          </w:p>
          <w:p w14:paraId="7380C9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делить слова на слоги, выде-</w:t>
            </w:r>
          </w:p>
          <w:p w14:paraId="2EC384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лять ударный звук, произво-</w:t>
            </w:r>
          </w:p>
          <w:p w14:paraId="1DB43F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дить звуковой анализ слов, на-</w:t>
            </w:r>
          </w:p>
          <w:p w14:paraId="26FB6F7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зывать имена собственные.</w:t>
            </w:r>
          </w:p>
          <w:p w14:paraId="16F01B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фонематический</w:t>
            </w:r>
          </w:p>
          <w:p w14:paraId="144C53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слух</w:t>
            </w:r>
          </w:p>
        </w:tc>
        <w:tc>
          <w:tcPr>
            <w:tcW w:w="89" w:type="dxa"/>
            <w:tcBorders>
              <w:left w:val="single" w:sz="6" w:space="0" w:color="000000"/>
            </w:tcBorders>
            <w:shd w:val="clear" w:color="auto" w:fill="auto"/>
          </w:tcPr>
          <w:p w14:paraId="4F199E7D"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25B78333" w14:textId="77777777" w:rsidTr="00AF51F5">
        <w:trPr>
          <w:trHeight w:val="221"/>
        </w:trPr>
        <w:tc>
          <w:tcPr>
            <w:tcW w:w="567" w:type="dxa"/>
            <w:vMerge/>
            <w:tcBorders>
              <w:left w:val="single" w:sz="6" w:space="0" w:color="000000"/>
            </w:tcBorders>
            <w:shd w:val="clear" w:color="auto" w:fill="FFFFFF"/>
          </w:tcPr>
          <w:p w14:paraId="0C343AA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14:paraId="4ABA626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c>
          <w:tcPr>
            <w:tcW w:w="89" w:type="dxa"/>
            <w:tcBorders>
              <w:left w:val="single" w:sz="6" w:space="0" w:color="000000"/>
            </w:tcBorders>
            <w:shd w:val="clear" w:color="auto" w:fill="auto"/>
          </w:tcPr>
          <w:p w14:paraId="6B5E8F97"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6C618E53" w14:textId="77777777" w:rsidTr="00AF51F5">
        <w:trPr>
          <w:trHeight w:val="221"/>
        </w:trPr>
        <w:tc>
          <w:tcPr>
            <w:tcW w:w="567" w:type="dxa"/>
            <w:vMerge/>
            <w:tcBorders>
              <w:left w:val="single" w:sz="6" w:space="0" w:color="000000"/>
            </w:tcBorders>
            <w:shd w:val="clear" w:color="auto" w:fill="FFFFFF"/>
          </w:tcPr>
          <w:p w14:paraId="0C31125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14:paraId="519A8DF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Выразительно пересказывают сказку, сопереживают ее персонажам, передают с помощью образных средств языка эмоциональное состояние героев, употребляют в речи обобщающие слова, антонимы, прилагательные; составляют описательные рассказы об игрушках на основе лично</w:t>
            </w:r>
            <w:r w:rsidRPr="005D5ED3">
              <w:rPr>
                <w:rFonts w:ascii="Times New Roman" w:eastAsia="Times New Roman" w:hAnsi="Times New Roman" w:cs="Times New Roman"/>
                <w:color w:val="000000"/>
                <w:lang w:eastAsia="zh-CN"/>
              </w:rPr>
              <w:softHyphen/>
              <w:t>го опыта, устойчиво правильно произносят все звуки родного языка, употребляют в речи многозначные слова, омонимы и слова, употребляе</w:t>
            </w:r>
            <w:r w:rsidRPr="005D5ED3">
              <w:rPr>
                <w:rFonts w:ascii="Times New Roman" w:eastAsia="Times New Roman" w:hAnsi="Times New Roman" w:cs="Times New Roman"/>
                <w:color w:val="000000"/>
                <w:lang w:eastAsia="zh-CN"/>
              </w:rPr>
              <w:softHyphen/>
              <w:t xml:space="preserve">мые только во множественном числе </w:t>
            </w:r>
            <w:r w:rsidRPr="005D5ED3">
              <w:rPr>
                <w:rFonts w:ascii="Times New Roman" w:eastAsia="Times New Roman" w:hAnsi="Times New Roman" w:cs="Times New Roman"/>
                <w:i/>
                <w:iCs/>
                <w:color w:val="000000"/>
                <w:lang w:eastAsia="zh-CN"/>
              </w:rPr>
              <w:t xml:space="preserve">(чтение художественной литературы, познание: формирование целостной картины мира, расширение кругозора, коммуникация); </w:t>
            </w:r>
            <w:r w:rsidRPr="005D5ED3">
              <w:rPr>
                <w:rFonts w:ascii="Times New Roman" w:eastAsia="Times New Roman" w:hAnsi="Times New Roman" w:cs="Times New Roman"/>
                <w:color w:val="000000"/>
                <w:lang w:eastAsia="zh-CN"/>
              </w:rPr>
              <w:t>владеют диалогической речью: умеют задавать вопросы, отвечать на них, используя грамматическую форму, соот</w:t>
            </w:r>
            <w:r w:rsidRPr="005D5ED3">
              <w:rPr>
                <w:rFonts w:ascii="Times New Roman" w:eastAsia="Times New Roman" w:hAnsi="Times New Roman" w:cs="Times New Roman"/>
                <w:color w:val="000000"/>
                <w:lang w:eastAsia="zh-CN"/>
              </w:rPr>
              <w:softHyphen/>
              <w:t>ветствующую типу вопроса, активно используют в речи слова и выражения, отражающие представления о нравственных качествах людей: че</w:t>
            </w:r>
            <w:r w:rsidRPr="005D5ED3">
              <w:rPr>
                <w:rFonts w:ascii="Times New Roman" w:eastAsia="Times New Roman" w:hAnsi="Times New Roman" w:cs="Times New Roman"/>
                <w:color w:val="000000"/>
                <w:lang w:eastAsia="zh-CN"/>
              </w:rPr>
              <w:softHyphen/>
              <w:t xml:space="preserve">стный, смелый, трудолюбивый, заботливый; участвуют в обсуждении нравственного содержания изображений на картинках, дают личную оценку поступков героев </w:t>
            </w:r>
            <w:r w:rsidRPr="005D5ED3">
              <w:rPr>
                <w:rFonts w:ascii="Times New Roman" w:eastAsia="Times New Roman" w:hAnsi="Times New Roman" w:cs="Times New Roman"/>
                <w:i/>
                <w:iCs/>
                <w:color w:val="000000"/>
                <w:lang w:eastAsia="zh-CN"/>
              </w:rPr>
              <w:t>(коммуникация, социализация, художественное творчество)</w:t>
            </w:r>
          </w:p>
        </w:tc>
        <w:tc>
          <w:tcPr>
            <w:tcW w:w="89" w:type="dxa"/>
            <w:tcBorders>
              <w:left w:val="single" w:sz="6" w:space="0" w:color="000000"/>
            </w:tcBorders>
            <w:shd w:val="clear" w:color="auto" w:fill="auto"/>
          </w:tcPr>
          <w:p w14:paraId="31462E0E"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706534F4" w14:textId="77777777" w:rsidTr="00AF51F5">
        <w:trPr>
          <w:trHeight w:val="221"/>
        </w:trPr>
        <w:tc>
          <w:tcPr>
            <w:tcW w:w="567" w:type="dxa"/>
            <w:vMerge/>
            <w:tcBorders>
              <w:left w:val="single" w:sz="6" w:space="0" w:color="000000"/>
            </w:tcBorders>
            <w:shd w:val="clear" w:color="auto" w:fill="FFFFFF"/>
          </w:tcPr>
          <w:p w14:paraId="759DEBA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14:paraId="466750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c>
          <w:tcPr>
            <w:tcW w:w="89" w:type="dxa"/>
            <w:tcBorders>
              <w:left w:val="single" w:sz="6" w:space="0" w:color="000000"/>
            </w:tcBorders>
            <w:shd w:val="clear" w:color="auto" w:fill="auto"/>
          </w:tcPr>
          <w:p w14:paraId="04955832"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14:paraId="54549C11" w14:textId="77777777" w:rsidTr="00AF51F5">
        <w:trPr>
          <w:trHeight w:val="221"/>
        </w:trPr>
        <w:tc>
          <w:tcPr>
            <w:tcW w:w="567" w:type="dxa"/>
            <w:vMerge/>
            <w:tcBorders>
              <w:left w:val="single" w:sz="6" w:space="0" w:color="000000"/>
              <w:bottom w:val="single" w:sz="6" w:space="0" w:color="000000"/>
            </w:tcBorders>
            <w:shd w:val="clear" w:color="auto" w:fill="FFFFFF"/>
          </w:tcPr>
          <w:p w14:paraId="75AD56B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14:paraId="15E4C83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выразительный пересказ сказки «У страха глаза велики», составление загадок о предметах, выделяя их существенные признаки, упражнения в образовании однокоренных слов, существительных с суффиксами, подборе слов, близких и противоположных по смыслу за</w:t>
            </w:r>
            <w:r w:rsidRPr="005D5ED3">
              <w:rPr>
                <w:rFonts w:ascii="Times New Roman" w:eastAsia="Times New Roman" w:hAnsi="Times New Roman" w:cs="Times New Roman"/>
                <w:color w:val="000000"/>
                <w:lang w:eastAsia="zh-CN"/>
              </w:rPr>
              <w:softHyphen/>
              <w:t>данному слову; составление рассказа на основе личного опыта по теме «Моя любимая игрушка», участие в дидактических играх со словами, употребляемыми только во множественном числе, упражнения в звуковом анализе слова, в делении слов на слоги, определении рода предме</w:t>
            </w:r>
            <w:r w:rsidRPr="005D5ED3">
              <w:rPr>
                <w:rFonts w:ascii="Times New Roman" w:eastAsia="Times New Roman" w:hAnsi="Times New Roman" w:cs="Times New Roman"/>
                <w:color w:val="000000"/>
                <w:lang w:eastAsia="zh-CN"/>
              </w:rPr>
              <w:softHyphen/>
              <w:t>тов, составление разных видов предложений и предложений с заданными словами, придумывание слов с заданным звуком и слогом, коллек</w:t>
            </w:r>
            <w:r w:rsidRPr="005D5ED3">
              <w:rPr>
                <w:rFonts w:ascii="Times New Roman" w:eastAsia="Times New Roman" w:hAnsi="Times New Roman" w:cs="Times New Roman"/>
                <w:color w:val="000000"/>
                <w:lang w:eastAsia="zh-CN"/>
              </w:rPr>
              <w:softHyphen/>
              <w:t>тивное составление рассказа по серии картинок и опорным вопросам; формулирование личной оценки поступков героев, участие в играх на развитие фонематического слуха</w:t>
            </w:r>
          </w:p>
        </w:tc>
        <w:tc>
          <w:tcPr>
            <w:tcW w:w="89" w:type="dxa"/>
            <w:tcBorders>
              <w:left w:val="single" w:sz="6" w:space="0" w:color="000000"/>
            </w:tcBorders>
            <w:shd w:val="clear" w:color="auto" w:fill="auto"/>
          </w:tcPr>
          <w:p w14:paraId="04E15A5F" w14:textId="77777777"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bl>
    <w:p w14:paraId="4CF422CC"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CE7D82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55C4D8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116E31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96"/>
        <w:gridCol w:w="3173"/>
        <w:gridCol w:w="3261"/>
        <w:gridCol w:w="3260"/>
        <w:gridCol w:w="3360"/>
        <w:gridCol w:w="21"/>
      </w:tblGrid>
      <w:tr w:rsidR="005D5ED3" w:rsidRPr="005D5ED3" w14:paraId="44253F2A" w14:textId="77777777" w:rsidTr="00AF51F5">
        <w:trPr>
          <w:gridAfter w:val="1"/>
          <w:wAfter w:w="21" w:type="dxa"/>
          <w:trHeight w:val="845"/>
        </w:trPr>
        <w:tc>
          <w:tcPr>
            <w:tcW w:w="567" w:type="dxa"/>
            <w:vMerge w:val="restart"/>
            <w:tcBorders>
              <w:top w:val="single" w:sz="6" w:space="0" w:color="000000"/>
              <w:left w:val="single" w:sz="6" w:space="0" w:color="000000"/>
            </w:tcBorders>
            <w:shd w:val="clear" w:color="auto" w:fill="FFFFFF"/>
            <w:textDirection w:val="btLr"/>
            <w:vAlign w:val="center"/>
          </w:tcPr>
          <w:p w14:paraId="1613129F"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Март</w:t>
            </w:r>
          </w:p>
        </w:tc>
        <w:tc>
          <w:tcPr>
            <w:tcW w:w="796" w:type="dxa"/>
            <w:tcBorders>
              <w:top w:val="single" w:sz="6" w:space="0" w:color="000000"/>
              <w:left w:val="single" w:sz="6" w:space="0" w:color="000000"/>
              <w:bottom w:val="single" w:sz="6" w:space="0" w:color="000000"/>
            </w:tcBorders>
            <w:shd w:val="clear" w:color="auto" w:fill="FFFFFF"/>
            <w:vAlign w:val="center"/>
          </w:tcPr>
          <w:p w14:paraId="74BE1DD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73" w:type="dxa"/>
            <w:tcBorders>
              <w:top w:val="single" w:sz="6" w:space="0" w:color="000000"/>
              <w:left w:val="single" w:sz="6" w:space="0" w:color="000000"/>
              <w:bottom w:val="single" w:sz="6" w:space="0" w:color="000000"/>
            </w:tcBorders>
            <w:shd w:val="clear" w:color="auto" w:fill="FFFFFF"/>
            <w:vAlign w:val="center"/>
          </w:tcPr>
          <w:p w14:paraId="3C8B0D1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мама (рассказ из личного опыта)</w:t>
            </w:r>
          </w:p>
        </w:tc>
        <w:tc>
          <w:tcPr>
            <w:tcW w:w="3261" w:type="dxa"/>
            <w:tcBorders>
              <w:top w:val="single" w:sz="6" w:space="0" w:color="000000"/>
              <w:left w:val="single" w:sz="6" w:space="0" w:color="000000"/>
              <w:bottom w:val="single" w:sz="6" w:space="0" w:color="000000"/>
            </w:tcBorders>
            <w:shd w:val="clear" w:color="auto" w:fill="FFFFFF"/>
            <w:vAlign w:val="center"/>
          </w:tcPr>
          <w:p w14:paraId="3D829C8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Веточка в вазе (творческое рассказывание)</w:t>
            </w:r>
          </w:p>
        </w:tc>
        <w:tc>
          <w:tcPr>
            <w:tcW w:w="3260" w:type="dxa"/>
            <w:tcBorders>
              <w:top w:val="single" w:sz="6" w:space="0" w:color="000000"/>
              <w:left w:val="single" w:sz="6" w:space="0" w:color="000000"/>
              <w:bottom w:val="single" w:sz="6" w:space="0" w:color="000000"/>
            </w:tcBorders>
            <w:shd w:val="clear" w:color="auto" w:fill="FFFFFF"/>
            <w:vAlign w:val="center"/>
          </w:tcPr>
          <w:p w14:paraId="56BC9B9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Сюжетный рассказ по картине В. М. Васнецова «Богатыри»</w:t>
            </w:r>
          </w:p>
        </w:tc>
        <w:tc>
          <w:tcPr>
            <w:tcW w:w="33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AA164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 Пришвин «Золотой луг» (пересказ)</w:t>
            </w:r>
          </w:p>
        </w:tc>
      </w:tr>
      <w:tr w:rsidR="005D5ED3" w:rsidRPr="005D5ED3" w14:paraId="26C032C1" w14:textId="77777777" w:rsidTr="00AF51F5">
        <w:trPr>
          <w:gridAfter w:val="1"/>
          <w:wAfter w:w="21" w:type="dxa"/>
          <w:trHeight w:val="4880"/>
        </w:trPr>
        <w:tc>
          <w:tcPr>
            <w:tcW w:w="567" w:type="dxa"/>
            <w:vMerge/>
            <w:tcBorders>
              <w:left w:val="single" w:sz="6" w:space="0" w:color="000000"/>
            </w:tcBorders>
            <w:shd w:val="clear" w:color="auto" w:fill="FFFFFF"/>
          </w:tcPr>
          <w:p w14:paraId="63F50FE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14:paraId="4B6F6B4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73" w:type="dxa"/>
            <w:tcBorders>
              <w:top w:val="single" w:sz="6" w:space="0" w:color="000000"/>
              <w:left w:val="single" w:sz="6" w:space="0" w:color="000000"/>
              <w:bottom w:val="single" w:sz="6" w:space="0" w:color="000000"/>
            </w:tcBorders>
            <w:shd w:val="clear" w:color="auto" w:fill="FFFFFF"/>
          </w:tcPr>
          <w:p w14:paraId="0C74622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Обучать составлению расска</w:t>
            </w:r>
            <w:r w:rsidRPr="005D5ED3">
              <w:rPr>
                <w:rFonts w:ascii="Times New Roman" w:eastAsia="Times New Roman" w:hAnsi="Times New Roman" w:cs="Times New Roman"/>
                <w:color w:val="000000"/>
                <w:lang w:eastAsia="zh-CN"/>
              </w:rPr>
              <w:softHyphen/>
              <w:t>за из личного опыта на тему «Моя мама». Учить: - придумывать сюжет рассказа без опоры на наглядный материал; - рассказывать последовательно, интересно, грамматически пра</w:t>
            </w:r>
            <w:r w:rsidRPr="005D5ED3">
              <w:rPr>
                <w:rFonts w:ascii="Times New Roman" w:eastAsia="Times New Roman" w:hAnsi="Times New Roman" w:cs="Times New Roman"/>
                <w:color w:val="000000"/>
                <w:lang w:eastAsia="zh-CN"/>
              </w:rPr>
              <w:softHyphen/>
              <w:t>вильно по плану; - подбирать прилагательные к существительному; - на слух определять количество слов в предложении, придумы</w:t>
            </w:r>
            <w:r w:rsidRPr="005D5ED3">
              <w:rPr>
                <w:rFonts w:ascii="Times New Roman" w:eastAsia="Times New Roman" w:hAnsi="Times New Roman" w:cs="Times New Roman"/>
                <w:color w:val="000000"/>
                <w:lang w:eastAsia="zh-CN"/>
              </w:rPr>
              <w:softHyphen/>
              <w:t>вать предложения с заданным словом или определенным коли</w:t>
            </w:r>
            <w:r w:rsidRPr="005D5ED3">
              <w:rPr>
                <w:rFonts w:ascii="Times New Roman" w:eastAsia="Times New Roman" w:hAnsi="Times New Roman" w:cs="Times New Roman"/>
                <w:color w:val="000000"/>
                <w:lang w:eastAsia="zh-CN"/>
              </w:rPr>
              <w:softHyphen/>
              <w:t>чеством слов. Воспитывать доброе, ува</w:t>
            </w:r>
            <w:r w:rsidRPr="005D5ED3">
              <w:rPr>
                <w:rFonts w:ascii="Times New Roman" w:eastAsia="Times New Roman" w:hAnsi="Times New Roman" w:cs="Times New Roman"/>
                <w:color w:val="000000"/>
                <w:lang w:eastAsia="zh-CN"/>
              </w:rPr>
              <w:softHyphen/>
              <w:t>жительное отношение к маме. Закреплять знание о последо</w:t>
            </w:r>
            <w:r w:rsidRPr="005D5ED3">
              <w:rPr>
                <w:rFonts w:ascii="Times New Roman" w:eastAsia="Times New Roman" w:hAnsi="Times New Roman" w:cs="Times New Roman"/>
                <w:color w:val="000000"/>
                <w:lang w:eastAsia="zh-CN"/>
              </w:rPr>
              <w:softHyphen/>
              <w:t>вательности слов в предложении. Развивать связную речь</w:t>
            </w:r>
          </w:p>
        </w:tc>
        <w:tc>
          <w:tcPr>
            <w:tcW w:w="3261" w:type="dxa"/>
            <w:tcBorders>
              <w:top w:val="single" w:sz="6" w:space="0" w:color="000000"/>
              <w:left w:val="single" w:sz="6" w:space="0" w:color="000000"/>
              <w:bottom w:val="single" w:sz="6" w:space="0" w:color="000000"/>
            </w:tcBorders>
            <w:shd w:val="clear" w:color="auto" w:fill="FFFFFF"/>
          </w:tcPr>
          <w:p w14:paraId="67E581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составлять коллектив</w:t>
            </w:r>
            <w:r w:rsidRPr="005D5ED3">
              <w:rPr>
                <w:rFonts w:ascii="Times New Roman" w:eastAsia="Times New Roman" w:hAnsi="Times New Roman" w:cs="Times New Roman"/>
                <w:color w:val="000000"/>
                <w:lang w:eastAsia="zh-CN"/>
              </w:rPr>
              <w:softHyphen/>
              <w:t>ный творческий рассказ, приду</w:t>
            </w:r>
            <w:r w:rsidRPr="005D5ED3">
              <w:rPr>
                <w:rFonts w:ascii="Times New Roman" w:eastAsia="Times New Roman" w:hAnsi="Times New Roman" w:cs="Times New Roman"/>
                <w:color w:val="000000"/>
                <w:lang w:eastAsia="zh-CN"/>
              </w:rPr>
              <w:softHyphen/>
              <w:t>мывать ему точное название на основе наблюдений за веточ</w:t>
            </w:r>
            <w:r w:rsidRPr="005D5ED3">
              <w:rPr>
                <w:rFonts w:ascii="Times New Roman" w:eastAsia="Times New Roman" w:hAnsi="Times New Roman" w:cs="Times New Roman"/>
                <w:color w:val="000000"/>
                <w:lang w:eastAsia="zh-CN"/>
              </w:rPr>
              <w:softHyphen/>
              <w:t>кой в вазе. Совершенствовать умения: - различать слова, обозначающие предметы, признаки, действия; - задавать вопросы к таким сло</w:t>
            </w:r>
            <w:r w:rsidRPr="005D5ED3">
              <w:rPr>
                <w:rFonts w:ascii="Times New Roman" w:eastAsia="Times New Roman" w:hAnsi="Times New Roman" w:cs="Times New Roman"/>
                <w:color w:val="000000"/>
                <w:lang w:eastAsia="zh-CN"/>
              </w:rPr>
              <w:softHyphen/>
              <w:t>вами и самостоятельно их при</w:t>
            </w:r>
            <w:r w:rsidRPr="005D5ED3">
              <w:rPr>
                <w:rFonts w:ascii="Times New Roman" w:eastAsia="Times New Roman" w:hAnsi="Times New Roman" w:cs="Times New Roman"/>
                <w:color w:val="000000"/>
                <w:lang w:eastAsia="zh-CN"/>
              </w:rPr>
              <w:softHyphen/>
              <w:t>думывать. Упражнять в выполнении звукового анализа слова</w:t>
            </w:r>
          </w:p>
        </w:tc>
        <w:tc>
          <w:tcPr>
            <w:tcW w:w="3260" w:type="dxa"/>
            <w:tcBorders>
              <w:top w:val="single" w:sz="6" w:space="0" w:color="000000"/>
              <w:left w:val="single" w:sz="6" w:space="0" w:color="000000"/>
              <w:bottom w:val="single" w:sz="6" w:space="0" w:color="000000"/>
            </w:tcBorders>
            <w:shd w:val="clear" w:color="auto" w:fill="FFFFFF"/>
          </w:tcPr>
          <w:p w14:paraId="6A9978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рассматривать кар</w:t>
            </w:r>
            <w:r w:rsidRPr="005D5ED3">
              <w:rPr>
                <w:rFonts w:ascii="Times New Roman" w:eastAsia="Times New Roman" w:hAnsi="Times New Roman" w:cs="Times New Roman"/>
                <w:color w:val="000000"/>
                <w:lang w:eastAsia="zh-CN"/>
              </w:rPr>
              <w:softHyphen/>
              <w:t>тину В. М. Васнецова «Бога</w:t>
            </w:r>
            <w:r w:rsidRPr="005D5ED3">
              <w:rPr>
                <w:rFonts w:ascii="Times New Roman" w:eastAsia="Times New Roman" w:hAnsi="Times New Roman" w:cs="Times New Roman"/>
                <w:color w:val="000000"/>
                <w:lang w:eastAsia="zh-CN"/>
              </w:rPr>
              <w:softHyphen/>
              <w:t>тыри»; - умение делить слова на сло</w:t>
            </w:r>
            <w:r w:rsidRPr="005D5ED3">
              <w:rPr>
                <w:rFonts w:ascii="Times New Roman" w:eastAsia="Times New Roman" w:hAnsi="Times New Roman" w:cs="Times New Roman"/>
                <w:color w:val="000000"/>
                <w:lang w:eastAsia="zh-CN"/>
              </w:rPr>
              <w:softHyphen/>
              <w:t>ги, определять ударный звук, род предмета, производить звуковой анализ слов. Учить: - составлять сюжетный рассказ по картине, используя приобре</w:t>
            </w:r>
            <w:r w:rsidRPr="005D5ED3">
              <w:rPr>
                <w:rFonts w:ascii="Times New Roman" w:eastAsia="Times New Roman" w:hAnsi="Times New Roman" w:cs="Times New Roman"/>
                <w:color w:val="000000"/>
                <w:lang w:eastAsia="zh-CN"/>
              </w:rPr>
              <w:softHyphen/>
              <w:t>тенные ранее навыки построе</w:t>
            </w:r>
            <w:r w:rsidRPr="005D5ED3">
              <w:rPr>
                <w:rFonts w:ascii="Times New Roman" w:eastAsia="Times New Roman" w:hAnsi="Times New Roman" w:cs="Times New Roman"/>
                <w:color w:val="000000"/>
                <w:lang w:eastAsia="zh-CN"/>
              </w:rPr>
              <w:softHyphen/>
              <w:t>ния сюжета; - самостоятельно придумывать события, предшествующие (последующие) изображен</w:t>
            </w:r>
            <w:r w:rsidRPr="005D5ED3">
              <w:rPr>
                <w:rFonts w:ascii="Times New Roman" w:eastAsia="Times New Roman" w:hAnsi="Times New Roman" w:cs="Times New Roman"/>
                <w:color w:val="000000"/>
                <w:lang w:eastAsia="zh-CN"/>
              </w:rPr>
              <w:softHyphen/>
              <w:t>ным, соблюдая точность и вы</w:t>
            </w:r>
            <w:r w:rsidRPr="005D5ED3">
              <w:rPr>
                <w:rFonts w:ascii="Times New Roman" w:eastAsia="Times New Roman" w:hAnsi="Times New Roman" w:cs="Times New Roman"/>
                <w:color w:val="000000"/>
                <w:lang w:eastAsia="zh-CN"/>
              </w:rPr>
              <w:softHyphen/>
              <w:t>разительность. Формировать элементар</w:t>
            </w:r>
            <w:r w:rsidRPr="005D5ED3">
              <w:rPr>
                <w:rFonts w:ascii="Times New Roman" w:eastAsia="Times New Roman" w:hAnsi="Times New Roman" w:cs="Times New Roman"/>
                <w:color w:val="000000"/>
                <w:lang w:eastAsia="zh-CN"/>
              </w:rPr>
              <w:softHyphen/>
              <w:t>ные представления о твердом и мягком знаках</w:t>
            </w:r>
          </w:p>
        </w:tc>
        <w:tc>
          <w:tcPr>
            <w:tcW w:w="3360" w:type="dxa"/>
            <w:tcBorders>
              <w:top w:val="single" w:sz="6" w:space="0" w:color="000000"/>
              <w:left w:val="single" w:sz="6" w:space="0" w:color="000000"/>
              <w:bottom w:val="single" w:sz="6" w:space="0" w:color="000000"/>
              <w:right w:val="single" w:sz="6" w:space="0" w:color="000000"/>
            </w:tcBorders>
            <w:shd w:val="clear" w:color="auto" w:fill="FFFFFF"/>
          </w:tcPr>
          <w:p w14:paraId="1CAFFE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пересказывать литературный текст М. Пришвина «Золотой луг»; - подбирать определение и сравнение. Закреплять: - понимание специфики жанра рассказа; - умение ставить ударение в словах, определяя ударный и безударный слоги, делить слова на слоги. Дать представление о поня</w:t>
            </w:r>
            <w:r w:rsidRPr="005D5ED3">
              <w:rPr>
                <w:rFonts w:ascii="Times New Roman" w:eastAsia="Times New Roman" w:hAnsi="Times New Roman" w:cs="Times New Roman"/>
                <w:color w:val="000000"/>
                <w:lang w:eastAsia="zh-CN"/>
              </w:rPr>
              <w:softHyphen/>
              <w:t>тии «приставка». Упражнять: - в отгадывании загадок о цве</w:t>
            </w:r>
            <w:r w:rsidRPr="005D5ED3">
              <w:rPr>
                <w:rFonts w:ascii="Times New Roman" w:eastAsia="Times New Roman" w:hAnsi="Times New Roman" w:cs="Times New Roman"/>
                <w:color w:val="000000"/>
                <w:lang w:eastAsia="zh-CN"/>
              </w:rPr>
              <w:softHyphen/>
              <w:t>тах; - в изменении слов с помощью приставки</w:t>
            </w:r>
          </w:p>
        </w:tc>
      </w:tr>
      <w:tr w:rsidR="005D5ED3" w:rsidRPr="005D5ED3" w14:paraId="07B03254" w14:textId="77777777" w:rsidTr="00AF51F5">
        <w:trPr>
          <w:gridAfter w:val="1"/>
          <w:wAfter w:w="21" w:type="dxa"/>
          <w:trHeight w:val="349"/>
        </w:trPr>
        <w:tc>
          <w:tcPr>
            <w:tcW w:w="567" w:type="dxa"/>
            <w:vMerge/>
            <w:tcBorders>
              <w:left w:val="single" w:sz="6" w:space="0" w:color="000000"/>
            </w:tcBorders>
            <w:shd w:val="clear" w:color="auto" w:fill="FFFFFF"/>
          </w:tcPr>
          <w:p w14:paraId="3667CE7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47684F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11576B8" w14:textId="77777777" w:rsidTr="00AF51F5">
        <w:trPr>
          <w:gridAfter w:val="1"/>
          <w:wAfter w:w="21" w:type="dxa"/>
          <w:trHeight w:val="349"/>
        </w:trPr>
        <w:tc>
          <w:tcPr>
            <w:tcW w:w="567" w:type="dxa"/>
            <w:vMerge/>
            <w:tcBorders>
              <w:left w:val="single" w:sz="6" w:space="0" w:color="000000"/>
            </w:tcBorders>
            <w:shd w:val="clear" w:color="auto" w:fill="FFFFFF"/>
          </w:tcPr>
          <w:p w14:paraId="0D8780B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14:paraId="226252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Составляют словесные портреты знакомых людей, отражая особенности внешности и значимые для ребенка качества, описывают настроение и эмоции человека, передают с помощью образных средств языка его эмоциональное состояние, активно участвуют в беседах о себе, семье, адекватно используют вербальные и невербальные средства общения, владеют диалогической речью и конструктивными способами взаимодействия с детьми и взрослыми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коммуникация, социализация); </w:t>
            </w:r>
            <w:r w:rsidRPr="005D5ED3">
              <w:rPr>
                <w:rFonts w:ascii="Times New Roman" w:eastAsia="Times New Roman" w:hAnsi="Times New Roman" w:cs="Times New Roman"/>
                <w:color w:val="000000"/>
                <w:lang w:eastAsia="zh-CN"/>
              </w:rPr>
              <w:t>само</w:t>
            </w:r>
            <w:r w:rsidRPr="005D5ED3">
              <w:rPr>
                <w:rFonts w:ascii="Times New Roman" w:eastAsia="Times New Roman" w:hAnsi="Times New Roman" w:cs="Times New Roman"/>
                <w:color w:val="000000"/>
                <w:lang w:eastAsia="zh-CN"/>
              </w:rPr>
              <w:softHyphen/>
              <w:t xml:space="preserve">стоятельно придумывают сюжет и составляют повествовательный рассказ по картине, понимают специфику жанра рассказа, пересказывают литературный текст, используя средства выразительности речи, правильно произносят все звуки родного языка, отгадывают загадки, владеют звуковым составом слова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 художественное творчество)</w:t>
            </w:r>
          </w:p>
        </w:tc>
      </w:tr>
      <w:tr w:rsidR="005D5ED3" w:rsidRPr="005D5ED3" w14:paraId="457D4D3F" w14:textId="77777777" w:rsidTr="00AF51F5">
        <w:trPr>
          <w:trHeight w:val="357"/>
        </w:trPr>
        <w:tc>
          <w:tcPr>
            <w:tcW w:w="567" w:type="dxa"/>
            <w:vMerge/>
            <w:tcBorders>
              <w:left w:val="single" w:sz="6" w:space="0" w:color="000000"/>
            </w:tcBorders>
            <w:shd w:val="clear" w:color="auto" w:fill="FFFFFF"/>
          </w:tcPr>
          <w:p w14:paraId="1F78320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14:paraId="612437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D17A0F2" w14:textId="77777777" w:rsidTr="00AF51F5">
        <w:trPr>
          <w:trHeight w:val="1181"/>
        </w:trPr>
        <w:tc>
          <w:tcPr>
            <w:tcW w:w="567" w:type="dxa"/>
            <w:vMerge/>
            <w:tcBorders>
              <w:left w:val="single" w:sz="6" w:space="0" w:color="000000"/>
              <w:bottom w:val="single" w:sz="6" w:space="0" w:color="000000"/>
            </w:tcBorders>
            <w:shd w:val="clear" w:color="auto" w:fill="FFFFFF"/>
          </w:tcPr>
          <w:p w14:paraId="7309564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14:paraId="4840E8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Придумывание сюжета и составление рассказа из личного опыта на тему «Моя мама», составление коллективного творческого рассказа по на</w:t>
            </w:r>
            <w:r w:rsidRPr="005D5ED3">
              <w:rPr>
                <w:rFonts w:ascii="Times New Roman" w:eastAsia="Times New Roman" w:hAnsi="Times New Roman" w:cs="Times New Roman"/>
                <w:color w:val="000000"/>
                <w:lang w:eastAsia="zh-CN"/>
              </w:rPr>
              <w:softHyphen/>
              <w:t>блюдениям за веточкой в вазе, рассматривание картины, составление сюжетного рассказа, пересказ литературного текста, подбор определений и сравнений, отгадывание загадок, игры на различение слов, обозначающих предметы, признаки и действия, на изменение слов с помощью приставки, деление слова на слоги, упражнение в звуковом анализе слова, определении ударного звука</w:t>
            </w:r>
          </w:p>
        </w:tc>
      </w:tr>
    </w:tbl>
    <w:p w14:paraId="0E86504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15"/>
        <w:gridCol w:w="3721"/>
        <w:gridCol w:w="2694"/>
        <w:gridCol w:w="3260"/>
        <w:gridCol w:w="3381"/>
      </w:tblGrid>
      <w:tr w:rsidR="005D5ED3" w:rsidRPr="005D5ED3" w14:paraId="23CB258E" w14:textId="77777777" w:rsidTr="00AF51F5">
        <w:trPr>
          <w:trHeight w:val="739"/>
        </w:trPr>
        <w:tc>
          <w:tcPr>
            <w:tcW w:w="567" w:type="dxa"/>
            <w:vMerge w:val="restart"/>
            <w:tcBorders>
              <w:top w:val="single" w:sz="6" w:space="0" w:color="000000"/>
              <w:left w:val="single" w:sz="6" w:space="0" w:color="000000"/>
            </w:tcBorders>
            <w:shd w:val="clear" w:color="auto" w:fill="FFFFFF"/>
            <w:textDirection w:val="btLr"/>
          </w:tcPr>
          <w:p w14:paraId="51C1E6FE"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815" w:type="dxa"/>
            <w:tcBorders>
              <w:top w:val="single" w:sz="6" w:space="0" w:color="000000"/>
              <w:left w:val="single" w:sz="6" w:space="0" w:color="000000"/>
              <w:bottom w:val="single" w:sz="6" w:space="0" w:color="000000"/>
            </w:tcBorders>
            <w:shd w:val="clear" w:color="auto" w:fill="FFFFFF"/>
            <w:vAlign w:val="center"/>
          </w:tcPr>
          <w:p w14:paraId="16C7712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721" w:type="dxa"/>
            <w:tcBorders>
              <w:top w:val="single" w:sz="6" w:space="0" w:color="000000"/>
              <w:left w:val="single" w:sz="6" w:space="0" w:color="000000"/>
              <w:bottom w:val="single" w:sz="6" w:space="0" w:color="000000"/>
            </w:tcBorders>
            <w:shd w:val="clear" w:color="auto" w:fill="FFFFFF"/>
            <w:vAlign w:val="center"/>
          </w:tcPr>
          <w:p w14:paraId="7C4C6E3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Весна в изображении художников (описательный рассказ по пейзажной картине)</w:t>
            </w:r>
          </w:p>
        </w:tc>
        <w:tc>
          <w:tcPr>
            <w:tcW w:w="2694" w:type="dxa"/>
            <w:tcBorders>
              <w:top w:val="single" w:sz="6" w:space="0" w:color="000000"/>
              <w:left w:val="single" w:sz="6" w:space="0" w:color="000000"/>
              <w:bottom w:val="single" w:sz="6" w:space="0" w:color="000000"/>
            </w:tcBorders>
            <w:shd w:val="clear" w:color="auto" w:fill="FFFFFF"/>
            <w:vAlign w:val="center"/>
          </w:tcPr>
          <w:p w14:paraId="1B2DCCD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 Толстой «Белка прыгала с ветки на ветку» (пересказ)</w:t>
            </w:r>
          </w:p>
        </w:tc>
        <w:tc>
          <w:tcPr>
            <w:tcW w:w="3260" w:type="dxa"/>
            <w:tcBorders>
              <w:top w:val="single" w:sz="6" w:space="0" w:color="000000"/>
              <w:left w:val="single" w:sz="6" w:space="0" w:color="000000"/>
              <w:bottom w:val="single" w:sz="6" w:space="0" w:color="000000"/>
            </w:tcBorders>
            <w:shd w:val="clear" w:color="auto" w:fill="FFFFFF"/>
            <w:vAlign w:val="center"/>
          </w:tcPr>
          <w:p w14:paraId="4717194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Мой друг (рассказ из личного опыта)</w:t>
            </w:r>
          </w:p>
        </w:tc>
        <w:tc>
          <w:tcPr>
            <w:tcW w:w="33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32CC0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Мы сочиняем сказки (моя сказка)</w:t>
            </w:r>
          </w:p>
        </w:tc>
      </w:tr>
      <w:tr w:rsidR="005D5ED3" w:rsidRPr="005D5ED3" w14:paraId="5977F284" w14:textId="77777777" w:rsidTr="00AF51F5">
        <w:trPr>
          <w:trHeight w:val="4661"/>
        </w:trPr>
        <w:tc>
          <w:tcPr>
            <w:tcW w:w="567" w:type="dxa"/>
            <w:vMerge/>
            <w:tcBorders>
              <w:left w:val="single" w:sz="6" w:space="0" w:color="000000"/>
            </w:tcBorders>
            <w:shd w:val="clear" w:color="auto" w:fill="FFFFFF"/>
          </w:tcPr>
          <w:p w14:paraId="436C84B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15" w:type="dxa"/>
            <w:tcBorders>
              <w:top w:val="single" w:sz="6" w:space="0" w:color="000000"/>
              <w:left w:val="single" w:sz="6" w:space="0" w:color="000000"/>
              <w:bottom w:val="single" w:sz="6" w:space="0" w:color="000000"/>
            </w:tcBorders>
            <w:shd w:val="clear" w:color="auto" w:fill="FFFFFF"/>
          </w:tcPr>
          <w:p w14:paraId="352C28F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721" w:type="dxa"/>
            <w:tcBorders>
              <w:top w:val="single" w:sz="6" w:space="0" w:color="000000"/>
              <w:left w:val="single" w:sz="6" w:space="0" w:color="000000"/>
              <w:bottom w:val="single" w:sz="6" w:space="0" w:color="000000"/>
            </w:tcBorders>
            <w:shd w:val="clear" w:color="auto" w:fill="FFFFFF"/>
          </w:tcPr>
          <w:p w14:paraId="7A2B4B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Рассматривание картины И. Левитана «Весна. Большая вода». Учить: - составлять описательный рас</w:t>
            </w:r>
            <w:r w:rsidRPr="005D5ED3">
              <w:rPr>
                <w:rFonts w:ascii="Times New Roman" w:eastAsia="Times New Roman" w:hAnsi="Times New Roman" w:cs="Times New Roman"/>
                <w:color w:val="000000"/>
                <w:sz w:val="24"/>
                <w:szCs w:val="24"/>
                <w:lang w:eastAsia="zh-CN"/>
              </w:rPr>
              <w:softHyphen/>
              <w:t>сказ по картине; - видеть художественный образ, единство содержания и языка пейзажной живописи; - правильно употреблять место</w:t>
            </w:r>
            <w:r w:rsidRPr="005D5ED3">
              <w:rPr>
                <w:rFonts w:ascii="Times New Roman" w:eastAsia="Times New Roman" w:hAnsi="Times New Roman" w:cs="Times New Roman"/>
                <w:color w:val="000000"/>
                <w:sz w:val="24"/>
                <w:szCs w:val="24"/>
                <w:lang w:eastAsia="zh-CN"/>
              </w:rPr>
              <w:softHyphen/>
              <w:t>имения и предлоги в речи. Обогащать речь эмоцио</w:t>
            </w:r>
            <w:r w:rsidRPr="005D5ED3">
              <w:rPr>
                <w:rFonts w:ascii="Times New Roman" w:eastAsia="Times New Roman" w:hAnsi="Times New Roman" w:cs="Times New Roman"/>
                <w:color w:val="000000"/>
                <w:sz w:val="24"/>
                <w:szCs w:val="24"/>
                <w:lang w:eastAsia="zh-CN"/>
              </w:rPr>
              <w:softHyphen/>
              <w:t>нально окрашенной лексикой. Развивать эмоциональную отзывчивость на весеннее про</w:t>
            </w:r>
            <w:r w:rsidRPr="005D5ED3">
              <w:rPr>
                <w:rFonts w:ascii="Times New Roman" w:eastAsia="Times New Roman" w:hAnsi="Times New Roman" w:cs="Times New Roman"/>
                <w:color w:val="000000"/>
                <w:sz w:val="24"/>
                <w:szCs w:val="24"/>
                <w:lang w:eastAsia="zh-CN"/>
              </w:rPr>
              <w:softHyphen/>
              <w:t>буждение природы. Упражнять в согласовании местоимения с глаголами, при</w:t>
            </w:r>
            <w:r w:rsidRPr="005D5ED3">
              <w:rPr>
                <w:rFonts w:ascii="Times New Roman" w:eastAsia="Times New Roman" w:hAnsi="Times New Roman" w:cs="Times New Roman"/>
                <w:color w:val="000000"/>
                <w:lang w:eastAsia="zh-CN"/>
              </w:rPr>
              <w:t>думывании предложении с оп</w:t>
            </w:r>
            <w:r w:rsidRPr="005D5ED3">
              <w:rPr>
                <w:rFonts w:ascii="Times New Roman" w:eastAsia="Times New Roman" w:hAnsi="Times New Roman" w:cs="Times New Roman"/>
                <w:color w:val="000000"/>
                <w:lang w:eastAsia="zh-CN"/>
              </w:rPr>
              <w:softHyphen/>
              <w:t>ределенным количеством слов и типом высказывания</w:t>
            </w:r>
          </w:p>
        </w:tc>
        <w:tc>
          <w:tcPr>
            <w:tcW w:w="2694" w:type="dxa"/>
            <w:tcBorders>
              <w:top w:val="single" w:sz="6" w:space="0" w:color="000000"/>
              <w:left w:val="single" w:sz="6" w:space="0" w:color="000000"/>
              <w:bottom w:val="single" w:sz="6" w:space="0" w:color="000000"/>
            </w:tcBorders>
            <w:shd w:val="clear" w:color="auto" w:fill="FFFFFF"/>
          </w:tcPr>
          <w:p w14:paraId="69FAEA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умение переска</w:t>
            </w:r>
            <w:r w:rsidRPr="005D5ED3">
              <w:rPr>
                <w:rFonts w:ascii="Times New Roman" w:eastAsia="Times New Roman" w:hAnsi="Times New Roman" w:cs="Times New Roman"/>
                <w:color w:val="000000"/>
                <w:sz w:val="24"/>
                <w:szCs w:val="24"/>
                <w:lang w:eastAsia="zh-CN"/>
              </w:rPr>
              <w:softHyphen/>
              <w:t>зывать литературный текст (сказка Л. Толстого «Белка пры</w:t>
            </w:r>
            <w:r w:rsidRPr="005D5ED3">
              <w:rPr>
                <w:rFonts w:ascii="Times New Roman" w:eastAsia="Times New Roman" w:hAnsi="Times New Roman" w:cs="Times New Roman"/>
                <w:color w:val="000000"/>
                <w:sz w:val="24"/>
                <w:szCs w:val="24"/>
                <w:lang w:eastAsia="zh-CN"/>
              </w:rPr>
              <w:softHyphen/>
              <w:t>гала с ветки на ветку»). Активизировать в речи употребление сложных предло</w:t>
            </w:r>
            <w:r w:rsidRPr="005D5ED3">
              <w:rPr>
                <w:rFonts w:ascii="Times New Roman" w:eastAsia="Times New Roman" w:hAnsi="Times New Roman" w:cs="Times New Roman"/>
                <w:color w:val="000000"/>
                <w:sz w:val="24"/>
                <w:szCs w:val="24"/>
                <w:lang w:eastAsia="zh-CN"/>
              </w:rPr>
              <w:softHyphen/>
              <w:t>жений. Обратить внимание на крат</w:t>
            </w:r>
            <w:r w:rsidRPr="005D5ED3">
              <w:rPr>
                <w:rFonts w:ascii="Times New Roman" w:eastAsia="Times New Roman" w:hAnsi="Times New Roman" w:cs="Times New Roman"/>
                <w:color w:val="000000"/>
                <w:sz w:val="24"/>
                <w:szCs w:val="24"/>
                <w:lang w:eastAsia="zh-CN"/>
              </w:rPr>
              <w:softHyphen/>
              <w:t>кую форму прилагательных, вве</w:t>
            </w:r>
            <w:r w:rsidRPr="005D5ED3">
              <w:rPr>
                <w:rFonts w:ascii="Times New Roman" w:eastAsia="Times New Roman" w:hAnsi="Times New Roman" w:cs="Times New Roman"/>
                <w:color w:val="000000"/>
                <w:sz w:val="24"/>
                <w:szCs w:val="24"/>
                <w:lang w:eastAsia="zh-CN"/>
              </w:rPr>
              <w:softHyphen/>
              <w:t xml:space="preserve">сти их в активный словарь. Формировать представление о букве ь, ее месте в словах. Учить: - анализировать слова с </w:t>
            </w:r>
            <w:r w:rsidRPr="005D5ED3">
              <w:rPr>
                <w:rFonts w:ascii="Times New Roman" w:eastAsia="Times New Roman" w:hAnsi="Times New Roman" w:cs="Times New Roman"/>
                <w:i/>
                <w:iCs/>
                <w:color w:val="000000"/>
                <w:sz w:val="24"/>
                <w:szCs w:val="24"/>
                <w:lang w:eastAsia="zh-CN"/>
              </w:rPr>
              <w:t xml:space="preserve">ь; - </w:t>
            </w:r>
            <w:r w:rsidRPr="005D5ED3">
              <w:rPr>
                <w:rFonts w:ascii="Times New Roman" w:eastAsia="Times New Roman" w:hAnsi="Times New Roman" w:cs="Times New Roman"/>
                <w:color w:val="000000"/>
                <w:sz w:val="24"/>
                <w:szCs w:val="24"/>
                <w:lang w:eastAsia="zh-CN"/>
              </w:rPr>
              <w:t>составлять изложение из опре</w:t>
            </w:r>
            <w:r w:rsidRPr="005D5ED3">
              <w:rPr>
                <w:rFonts w:ascii="Times New Roman" w:eastAsia="Times New Roman" w:hAnsi="Times New Roman" w:cs="Times New Roman"/>
                <w:color w:val="000000"/>
                <w:sz w:val="24"/>
                <w:szCs w:val="24"/>
                <w:lang w:eastAsia="zh-CN"/>
              </w:rPr>
              <w:softHyphen/>
              <w:t>деленных слов</w:t>
            </w:r>
          </w:p>
        </w:tc>
        <w:tc>
          <w:tcPr>
            <w:tcW w:w="3260" w:type="dxa"/>
            <w:tcBorders>
              <w:top w:val="single" w:sz="6" w:space="0" w:color="000000"/>
              <w:left w:val="single" w:sz="6" w:space="0" w:color="000000"/>
              <w:bottom w:val="single" w:sz="6" w:space="0" w:color="000000"/>
            </w:tcBorders>
            <w:shd w:val="clear" w:color="auto" w:fill="FFFFFF"/>
          </w:tcPr>
          <w:p w14:paraId="5A07C03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умение состав</w:t>
            </w:r>
            <w:r w:rsidRPr="005D5ED3">
              <w:rPr>
                <w:rFonts w:ascii="Times New Roman" w:eastAsia="Times New Roman" w:hAnsi="Times New Roman" w:cs="Times New Roman"/>
                <w:color w:val="000000"/>
                <w:sz w:val="24"/>
                <w:szCs w:val="24"/>
                <w:lang w:eastAsia="zh-CN"/>
              </w:rPr>
              <w:softHyphen/>
              <w:t>лять рассказ на тему «Мой друг» из личного опыта. Развивать умение: - придумывать концовку к рас</w:t>
            </w:r>
            <w:r w:rsidRPr="005D5ED3">
              <w:rPr>
                <w:rFonts w:ascii="Times New Roman" w:eastAsia="Times New Roman" w:hAnsi="Times New Roman" w:cs="Times New Roman"/>
                <w:color w:val="000000"/>
                <w:sz w:val="24"/>
                <w:szCs w:val="24"/>
                <w:lang w:eastAsia="zh-CN"/>
              </w:rPr>
              <w:softHyphen/>
              <w:t>сказам; - формулировать личную оценку поступков героев; - воспринимать смысл посло</w:t>
            </w:r>
            <w:r w:rsidRPr="005D5ED3">
              <w:rPr>
                <w:rFonts w:ascii="Times New Roman" w:eastAsia="Times New Roman" w:hAnsi="Times New Roman" w:cs="Times New Roman"/>
                <w:color w:val="000000"/>
                <w:sz w:val="24"/>
                <w:szCs w:val="24"/>
                <w:lang w:eastAsia="zh-CN"/>
              </w:rPr>
              <w:softHyphen/>
              <w:t>виц, выраженных образно. Формировать представле</w:t>
            </w:r>
            <w:r w:rsidRPr="005D5ED3">
              <w:rPr>
                <w:rFonts w:ascii="Times New Roman" w:eastAsia="Times New Roman" w:hAnsi="Times New Roman" w:cs="Times New Roman"/>
                <w:color w:val="000000"/>
                <w:sz w:val="24"/>
                <w:szCs w:val="24"/>
                <w:lang w:eastAsia="zh-CN"/>
              </w:rPr>
              <w:softHyphen/>
              <w:t xml:space="preserve">ние о букве </w:t>
            </w:r>
            <w:r w:rsidRPr="005D5ED3">
              <w:rPr>
                <w:rFonts w:ascii="Times New Roman" w:eastAsia="Times New Roman" w:hAnsi="Times New Roman" w:cs="Times New Roman"/>
                <w:i/>
                <w:iCs/>
                <w:color w:val="000000"/>
                <w:sz w:val="24"/>
                <w:szCs w:val="24"/>
                <w:lang w:eastAsia="zh-CN"/>
              </w:rPr>
              <w:t xml:space="preserve">ъ. </w:t>
            </w:r>
            <w:r w:rsidRPr="005D5ED3">
              <w:rPr>
                <w:rFonts w:ascii="Times New Roman" w:eastAsia="Times New Roman" w:hAnsi="Times New Roman" w:cs="Times New Roman"/>
                <w:color w:val="000000"/>
                <w:sz w:val="24"/>
                <w:szCs w:val="24"/>
                <w:lang w:eastAsia="zh-CN"/>
              </w:rPr>
              <w:t>Познакомить с ее особен</w:t>
            </w:r>
            <w:r w:rsidRPr="005D5ED3">
              <w:rPr>
                <w:rFonts w:ascii="Times New Roman" w:eastAsia="Times New Roman" w:hAnsi="Times New Roman" w:cs="Times New Roman"/>
                <w:color w:val="000000"/>
                <w:sz w:val="24"/>
                <w:szCs w:val="24"/>
                <w:lang w:eastAsia="zh-CN"/>
              </w:rPr>
              <w:softHyphen/>
              <w:t xml:space="preserve">ностями и ее месте в словах. Учить анализировать слова с буквой </w:t>
            </w:r>
            <w:r w:rsidRPr="005D5ED3">
              <w:rPr>
                <w:rFonts w:ascii="Times New Roman" w:eastAsia="Times New Roman" w:hAnsi="Times New Roman" w:cs="Times New Roman"/>
                <w:i/>
                <w:iCs/>
                <w:color w:val="000000"/>
                <w:sz w:val="24"/>
                <w:szCs w:val="24"/>
                <w:lang w:eastAsia="zh-CN"/>
              </w:rPr>
              <w:t>ъ</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76669B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 навыки составления сказки на предложенную тему; - умение проводить звуковой анализ слов, содержащих бук</w:t>
            </w:r>
            <w:r w:rsidRPr="005D5ED3">
              <w:rPr>
                <w:rFonts w:ascii="Times New Roman" w:eastAsia="Times New Roman" w:hAnsi="Times New Roman" w:cs="Times New Roman"/>
                <w:color w:val="000000"/>
                <w:sz w:val="24"/>
                <w:szCs w:val="24"/>
                <w:lang w:eastAsia="zh-CN"/>
              </w:rPr>
              <w:softHyphen/>
              <w:t xml:space="preserve">ву </w:t>
            </w:r>
            <w:r w:rsidRPr="005D5ED3">
              <w:rPr>
                <w:rFonts w:ascii="Times New Roman" w:eastAsia="Times New Roman" w:hAnsi="Times New Roman" w:cs="Times New Roman"/>
                <w:i/>
                <w:iCs/>
                <w:color w:val="000000"/>
                <w:sz w:val="24"/>
                <w:szCs w:val="24"/>
                <w:lang w:eastAsia="zh-CN"/>
              </w:rPr>
              <w:t xml:space="preserve">ь </w:t>
            </w:r>
            <w:r w:rsidRPr="005D5ED3">
              <w:rPr>
                <w:rFonts w:ascii="Times New Roman" w:eastAsia="Times New Roman" w:hAnsi="Times New Roman" w:cs="Times New Roman"/>
                <w:color w:val="000000"/>
                <w:sz w:val="24"/>
                <w:szCs w:val="24"/>
                <w:lang w:eastAsia="zh-CN"/>
              </w:rPr>
              <w:t>и мягкие согласные. Активизировать употреб</w:t>
            </w:r>
            <w:r w:rsidRPr="005D5ED3">
              <w:rPr>
                <w:rFonts w:ascii="Times New Roman" w:eastAsia="Times New Roman" w:hAnsi="Times New Roman" w:cs="Times New Roman"/>
                <w:color w:val="000000"/>
                <w:sz w:val="24"/>
                <w:szCs w:val="24"/>
                <w:lang w:eastAsia="zh-CN"/>
              </w:rPr>
              <w:softHyphen/>
              <w:t>ление в речи существительных и прилагательных женского, мужского и среднего рода. Развивать интонационную сторону речи</w:t>
            </w:r>
          </w:p>
        </w:tc>
      </w:tr>
      <w:tr w:rsidR="005D5ED3" w:rsidRPr="005D5ED3" w14:paraId="070F0DB3" w14:textId="77777777" w:rsidTr="00AF51F5">
        <w:trPr>
          <w:trHeight w:val="349"/>
        </w:trPr>
        <w:tc>
          <w:tcPr>
            <w:tcW w:w="567" w:type="dxa"/>
            <w:vMerge/>
            <w:tcBorders>
              <w:left w:val="single" w:sz="6" w:space="0" w:color="000000"/>
            </w:tcBorders>
            <w:shd w:val="clear" w:color="auto" w:fill="FFFFFF"/>
          </w:tcPr>
          <w:p w14:paraId="699F86B2"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27FF453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489AE4D" w14:textId="77777777" w:rsidTr="00AF51F5">
        <w:trPr>
          <w:trHeight w:val="349"/>
        </w:trPr>
        <w:tc>
          <w:tcPr>
            <w:tcW w:w="567" w:type="dxa"/>
            <w:vMerge/>
            <w:tcBorders>
              <w:left w:val="single" w:sz="6" w:space="0" w:color="000000"/>
            </w:tcBorders>
            <w:shd w:val="clear" w:color="auto" w:fill="FFFFFF"/>
          </w:tcPr>
          <w:p w14:paraId="678D40C6"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30FAE7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Составляют описательный рассказ по пейзажной картине, используя эмоционально окрашенную лексику, сложные предложения разных видов, выразительно пересказывают литературный текст, употребляют в речи обобщающие слова, синонимы, антонимы, сложные предложения, со</w:t>
            </w:r>
            <w:r w:rsidRPr="005D5ED3">
              <w:rPr>
                <w:rFonts w:ascii="Times New Roman" w:eastAsia="Times New Roman" w:hAnsi="Times New Roman" w:cs="Times New Roman"/>
                <w:color w:val="000000"/>
                <w:lang w:eastAsia="zh-CN"/>
              </w:rPr>
              <w:softHyphen/>
              <w:t>ставляют словесные портреты знакомых людей, отражая особенности внешности и значимые для ребенка качества, описывают настроение и эмоции человека, оценивают поступки; воспринимают смысл пословиц и специфику жанра сказки, придумывают и рассказывают сказку, ис</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 xml:space="preserve">пользуя средства интонационной выразительности речи, правильно произносят все звуки родного языка </w:t>
            </w:r>
            <w:r w:rsidRPr="005D5ED3">
              <w:rPr>
                <w:rFonts w:ascii="Times New Roman" w:eastAsia="Times New Roman" w:hAnsi="Times New Roman" w:cs="Times New Roman"/>
                <w:i/>
                <w:iCs/>
                <w:color w:val="000000"/>
                <w:lang w:eastAsia="zh-CN"/>
              </w:rPr>
              <w:t>(коммуникация, познание: формирова</w:t>
            </w:r>
            <w:r w:rsidRPr="005D5ED3">
              <w:rPr>
                <w:rFonts w:ascii="Times New Roman" w:eastAsia="Times New Roman" w:hAnsi="Times New Roman" w:cs="Times New Roman"/>
                <w:i/>
                <w:iCs/>
                <w:color w:val="000000"/>
                <w:lang w:eastAsia="zh-CN"/>
              </w:rPr>
              <w:softHyphen/>
              <w:t>ние целостной картины мира, расширение кругозора, познавательно-исследовательская деятельность, труд, чтение художественной лите</w:t>
            </w:r>
            <w:r w:rsidRPr="005D5ED3">
              <w:rPr>
                <w:rFonts w:ascii="Times New Roman" w:eastAsia="Times New Roman" w:hAnsi="Times New Roman" w:cs="Times New Roman"/>
                <w:i/>
                <w:iCs/>
                <w:color w:val="000000"/>
                <w:lang w:eastAsia="zh-CN"/>
              </w:rPr>
              <w:softHyphen/>
              <w:t>ратуры, социализация, художественное творчество)</w:t>
            </w:r>
          </w:p>
        </w:tc>
      </w:tr>
      <w:tr w:rsidR="005D5ED3" w:rsidRPr="005D5ED3" w14:paraId="2F3AECD7" w14:textId="77777777" w:rsidTr="00AF51F5">
        <w:trPr>
          <w:trHeight w:val="349"/>
        </w:trPr>
        <w:tc>
          <w:tcPr>
            <w:tcW w:w="567" w:type="dxa"/>
            <w:vMerge/>
            <w:tcBorders>
              <w:left w:val="single" w:sz="6" w:space="0" w:color="000000"/>
            </w:tcBorders>
            <w:shd w:val="clear" w:color="auto" w:fill="FFFFFF"/>
          </w:tcPr>
          <w:p w14:paraId="50F0949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38805B4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C78CF1F" w14:textId="77777777" w:rsidTr="00AF51F5">
        <w:trPr>
          <w:trHeight w:val="349"/>
        </w:trPr>
        <w:tc>
          <w:tcPr>
            <w:tcW w:w="567" w:type="dxa"/>
            <w:vMerge/>
            <w:tcBorders>
              <w:left w:val="single" w:sz="6" w:space="0" w:color="000000"/>
              <w:bottom w:val="single" w:sz="6" w:space="0" w:color="000000"/>
            </w:tcBorders>
            <w:shd w:val="clear" w:color="auto" w:fill="FFFFFF"/>
          </w:tcPr>
          <w:p w14:paraId="029CCE7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54A9AD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картины И. Левитана «Весна. Большая вода», составление описательного рассказа по картине, упражнения в правильном упот</w:t>
            </w:r>
            <w:r w:rsidRPr="005D5ED3">
              <w:rPr>
                <w:rFonts w:ascii="Times New Roman" w:eastAsia="Times New Roman" w:hAnsi="Times New Roman" w:cs="Times New Roman"/>
                <w:color w:val="000000"/>
                <w:lang w:eastAsia="zh-CN"/>
              </w:rPr>
              <w:softHyphen/>
              <w:t>реблении местоимений и предлогов в речи, составление предложений с определенным количеством слов и типом высказывания; слушание и пересказ литературного текста с употреблением сложных предложений, ответы на вопросы, составление изложения из определенных слов, составление сказки на предложенную тему, участие в дидактических и сюжетно-ролевых играх на употребление в речи существительных и прилагательных женского, мужского и среднего рода, на звуковой анализ слов, составление сказки на предложенную тему</w:t>
            </w:r>
          </w:p>
        </w:tc>
      </w:tr>
    </w:tbl>
    <w:p w14:paraId="11AE99C1"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15"/>
        <w:gridCol w:w="3438"/>
        <w:gridCol w:w="2977"/>
        <w:gridCol w:w="3260"/>
        <w:gridCol w:w="3381"/>
      </w:tblGrid>
      <w:tr w:rsidR="005D5ED3" w:rsidRPr="005D5ED3" w14:paraId="7EE11B4F" w14:textId="77777777" w:rsidTr="00AF51F5">
        <w:trPr>
          <w:trHeight w:val="739"/>
        </w:trPr>
        <w:tc>
          <w:tcPr>
            <w:tcW w:w="567" w:type="dxa"/>
            <w:vMerge w:val="restart"/>
            <w:tcBorders>
              <w:top w:val="single" w:sz="6" w:space="0" w:color="000000"/>
              <w:left w:val="single" w:sz="6" w:space="0" w:color="000000"/>
            </w:tcBorders>
            <w:shd w:val="clear" w:color="auto" w:fill="FFFFFF"/>
          </w:tcPr>
          <w:p w14:paraId="724D2B2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815" w:type="dxa"/>
            <w:tcBorders>
              <w:top w:val="single" w:sz="6" w:space="0" w:color="000000"/>
              <w:left w:val="single" w:sz="6" w:space="0" w:color="000000"/>
              <w:bottom w:val="single" w:sz="6" w:space="0" w:color="000000"/>
            </w:tcBorders>
            <w:shd w:val="clear" w:color="auto" w:fill="FFFFFF"/>
            <w:vAlign w:val="center"/>
          </w:tcPr>
          <w:p w14:paraId="157D26D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38" w:type="dxa"/>
            <w:tcBorders>
              <w:top w:val="single" w:sz="6" w:space="0" w:color="000000"/>
              <w:left w:val="single" w:sz="6" w:space="0" w:color="000000"/>
              <w:bottom w:val="single" w:sz="6" w:space="0" w:color="000000"/>
            </w:tcBorders>
            <w:shd w:val="clear" w:color="auto" w:fill="FFFFFF"/>
            <w:vAlign w:val="center"/>
          </w:tcPr>
          <w:p w14:paraId="7D47343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Весна в городе Скороговора</w:t>
            </w:r>
          </w:p>
        </w:tc>
        <w:tc>
          <w:tcPr>
            <w:tcW w:w="2977" w:type="dxa"/>
            <w:tcBorders>
              <w:top w:val="single" w:sz="6" w:space="0" w:color="000000"/>
              <w:left w:val="single" w:sz="6" w:space="0" w:color="000000"/>
              <w:bottom w:val="single" w:sz="6" w:space="0" w:color="000000"/>
            </w:tcBorders>
            <w:shd w:val="clear" w:color="auto" w:fill="FFFFFF"/>
            <w:vAlign w:val="center"/>
          </w:tcPr>
          <w:p w14:paraId="2FAAC10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Кому сказки Пушкина не любы?</w:t>
            </w:r>
          </w:p>
        </w:tc>
        <w:tc>
          <w:tcPr>
            <w:tcW w:w="3260" w:type="dxa"/>
            <w:tcBorders>
              <w:top w:val="single" w:sz="6" w:space="0" w:color="000000"/>
              <w:left w:val="single" w:sz="6" w:space="0" w:color="000000"/>
              <w:bottom w:val="single" w:sz="6" w:space="0" w:color="000000"/>
            </w:tcBorders>
            <w:shd w:val="clear" w:color="auto" w:fill="FFFFFF"/>
            <w:vAlign w:val="center"/>
          </w:tcPr>
          <w:p w14:paraId="44BAFEA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Проведение итоговой диагностики</w:t>
            </w:r>
          </w:p>
        </w:tc>
        <w:tc>
          <w:tcPr>
            <w:tcW w:w="33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C75A5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Проведение итоговой диагностики</w:t>
            </w:r>
          </w:p>
        </w:tc>
      </w:tr>
      <w:tr w:rsidR="005D5ED3" w:rsidRPr="005D5ED3" w14:paraId="3324C6A9" w14:textId="77777777" w:rsidTr="00AF51F5">
        <w:trPr>
          <w:trHeight w:val="739"/>
        </w:trPr>
        <w:tc>
          <w:tcPr>
            <w:tcW w:w="567" w:type="dxa"/>
            <w:vMerge/>
            <w:tcBorders>
              <w:left w:val="single" w:sz="6" w:space="0" w:color="000000"/>
            </w:tcBorders>
            <w:shd w:val="clear" w:color="auto" w:fill="FFFFFF"/>
          </w:tcPr>
          <w:p w14:paraId="1CE19A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815" w:type="dxa"/>
            <w:tcBorders>
              <w:top w:val="single" w:sz="6" w:space="0" w:color="000000"/>
              <w:left w:val="single" w:sz="6" w:space="0" w:color="000000"/>
              <w:bottom w:val="single" w:sz="6" w:space="0" w:color="000000"/>
            </w:tcBorders>
            <w:shd w:val="clear" w:color="auto" w:fill="FFFFFF"/>
            <w:vAlign w:val="center"/>
          </w:tcPr>
          <w:p w14:paraId="15FFD39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38" w:type="dxa"/>
            <w:tcBorders>
              <w:top w:val="single" w:sz="6" w:space="0" w:color="000000"/>
              <w:left w:val="single" w:sz="6" w:space="0" w:color="000000"/>
              <w:bottom w:val="single" w:sz="6" w:space="0" w:color="000000"/>
            </w:tcBorders>
            <w:shd w:val="clear" w:color="auto" w:fill="FFFFFF"/>
          </w:tcPr>
          <w:p w14:paraId="12658C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точно, правильно, выразительно и с со</w:t>
            </w:r>
            <w:r w:rsidRPr="005D5ED3">
              <w:rPr>
                <w:rFonts w:ascii="Times New Roman" w:eastAsia="Times New Roman" w:hAnsi="Times New Roman" w:cs="Times New Roman"/>
                <w:color w:val="000000"/>
                <w:lang w:eastAsia="zh-CN"/>
              </w:rPr>
              <w:softHyphen/>
              <w:t>ответствующей интонацией ис</w:t>
            </w:r>
            <w:r w:rsidRPr="005D5ED3">
              <w:rPr>
                <w:rFonts w:ascii="Times New Roman" w:eastAsia="Times New Roman" w:hAnsi="Times New Roman" w:cs="Times New Roman"/>
                <w:color w:val="000000"/>
                <w:lang w:eastAsia="zh-CN"/>
              </w:rPr>
              <w:softHyphen/>
              <w:t>пользовать в своей речи малые формы фольклора. Воспитывать интерес к ско</w:t>
            </w:r>
            <w:r w:rsidRPr="005D5ED3">
              <w:rPr>
                <w:rFonts w:ascii="Times New Roman" w:eastAsia="Times New Roman" w:hAnsi="Times New Roman" w:cs="Times New Roman"/>
                <w:color w:val="000000"/>
                <w:lang w:eastAsia="zh-CN"/>
              </w:rPr>
              <w:softHyphen/>
              <w:t>роговоркам, пословицам,счи</w:t>
            </w:r>
            <w:r w:rsidRPr="005D5ED3">
              <w:rPr>
                <w:rFonts w:ascii="Times New Roman" w:eastAsia="Times New Roman" w:hAnsi="Times New Roman" w:cs="Times New Roman"/>
                <w:color w:val="000000"/>
                <w:lang w:eastAsia="zh-CN"/>
              </w:rPr>
              <w:softHyphen/>
              <w:t>талкам</w:t>
            </w:r>
          </w:p>
        </w:tc>
        <w:tc>
          <w:tcPr>
            <w:tcW w:w="2977" w:type="dxa"/>
            <w:tcBorders>
              <w:top w:val="single" w:sz="6" w:space="0" w:color="000000"/>
              <w:left w:val="single" w:sz="6" w:space="0" w:color="000000"/>
              <w:bottom w:val="single" w:sz="6" w:space="0" w:color="000000"/>
            </w:tcBorders>
            <w:shd w:val="clear" w:color="auto" w:fill="FFFFFF"/>
          </w:tcPr>
          <w:p w14:paraId="5CC4E3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умения:</w:t>
            </w:r>
          </w:p>
          <w:p w14:paraId="085106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рассказывать о своих любимых книгах;</w:t>
            </w:r>
          </w:p>
          <w:p w14:paraId="2761C4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инсценировать любимые фраг</w:t>
            </w:r>
            <w:r w:rsidRPr="005D5ED3">
              <w:rPr>
                <w:rFonts w:ascii="Times New Roman" w:eastAsia="Times New Roman" w:hAnsi="Times New Roman" w:cs="Times New Roman"/>
                <w:color w:val="000000"/>
                <w:lang w:eastAsia="zh-CN"/>
              </w:rPr>
              <w:softHyphen/>
              <w:t>менты произведений. Воспитывать интерес к ху</w:t>
            </w:r>
            <w:r w:rsidRPr="005D5ED3">
              <w:rPr>
                <w:rFonts w:ascii="Times New Roman" w:eastAsia="Times New Roman" w:hAnsi="Times New Roman" w:cs="Times New Roman"/>
                <w:color w:val="000000"/>
                <w:lang w:eastAsia="zh-CN"/>
              </w:rPr>
              <w:softHyphen/>
              <w:t>дожественной литературе</w:t>
            </w:r>
          </w:p>
        </w:tc>
        <w:tc>
          <w:tcPr>
            <w:tcW w:w="66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CC095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Провести обследование речевого развития детей на конец года и проанализировать результаты</w:t>
            </w:r>
          </w:p>
        </w:tc>
      </w:tr>
      <w:tr w:rsidR="005D5ED3" w:rsidRPr="005D5ED3" w14:paraId="739CE991" w14:textId="77777777" w:rsidTr="00AF51F5">
        <w:trPr>
          <w:trHeight w:val="234"/>
        </w:trPr>
        <w:tc>
          <w:tcPr>
            <w:tcW w:w="567" w:type="dxa"/>
            <w:vMerge/>
            <w:tcBorders>
              <w:left w:val="single" w:sz="6" w:space="0" w:color="000000"/>
            </w:tcBorders>
            <w:shd w:val="clear" w:color="auto" w:fill="FFFFFF"/>
          </w:tcPr>
          <w:p w14:paraId="24E60E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28C6F47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D488D33" w14:textId="77777777" w:rsidTr="00AF51F5">
        <w:trPr>
          <w:trHeight w:val="321"/>
        </w:trPr>
        <w:tc>
          <w:tcPr>
            <w:tcW w:w="567" w:type="dxa"/>
            <w:vMerge/>
            <w:tcBorders>
              <w:left w:val="single" w:sz="6" w:space="0" w:color="000000"/>
            </w:tcBorders>
            <w:shd w:val="clear" w:color="auto" w:fill="FFFFFF"/>
          </w:tcPr>
          <w:p w14:paraId="65B961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13D6AA1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color w:val="000000"/>
                <w:sz w:val="20"/>
                <w:szCs w:val="20"/>
                <w:lang w:eastAsia="zh-CN"/>
              </w:rPr>
              <w:t>Эмоционально реагируют на художественные произведения, чувствуют и понимают малые формы фольклора, используют средства интонаци</w:t>
            </w:r>
            <w:r w:rsidRPr="005D5ED3">
              <w:rPr>
                <w:rFonts w:ascii="Times New Roman" w:eastAsia="Times New Roman" w:hAnsi="Times New Roman" w:cs="Times New Roman"/>
                <w:color w:val="000000"/>
                <w:sz w:val="20"/>
                <w:szCs w:val="20"/>
                <w:lang w:eastAsia="zh-CN"/>
              </w:rPr>
              <w:softHyphen/>
              <w:t xml:space="preserve">онной выразительности речи,  выразительно пересказывают любимые литературные произведения, сопереживают их персонажам, передают с помощью образных средств языка эмоциональное состояние героев, употребляют в речи обобщающие слова, сложные предложения </w:t>
            </w:r>
            <w:r w:rsidRPr="005D5ED3">
              <w:rPr>
                <w:rFonts w:ascii="Times New Roman" w:eastAsia="Times New Roman" w:hAnsi="Times New Roman" w:cs="Times New Roman"/>
                <w:i/>
                <w:iCs/>
                <w:color w:val="000000"/>
                <w:sz w:val="20"/>
                <w:szCs w:val="20"/>
                <w:lang w:eastAsia="zh-CN"/>
              </w:rPr>
              <w:t>(комму</w:t>
            </w:r>
            <w:r w:rsidRPr="005D5ED3">
              <w:rPr>
                <w:rFonts w:ascii="Times New Roman" w:eastAsia="Times New Roman" w:hAnsi="Times New Roman" w:cs="Times New Roman"/>
                <w:i/>
                <w:iCs/>
                <w:color w:val="000000"/>
                <w:sz w:val="20"/>
                <w:szCs w:val="20"/>
                <w:lang w:eastAsia="zh-CN"/>
              </w:rPr>
              <w:softHyphen/>
              <w:t xml:space="preserve">никация, чтение художественной литературы); </w:t>
            </w:r>
            <w:r w:rsidRPr="005D5ED3">
              <w:rPr>
                <w:rFonts w:ascii="Times New Roman" w:eastAsia="Times New Roman" w:hAnsi="Times New Roman" w:cs="Times New Roman"/>
                <w:color w:val="000000"/>
                <w:sz w:val="20"/>
                <w:szCs w:val="20"/>
                <w:lang w:eastAsia="zh-CN"/>
              </w:rPr>
              <w:t>адекватно используют вербальные и невербальные средства общения, владеют диалогической речью и конструктивными способами взаимодействия с детьми и взрослыми (договариваются, обмениваются предметами, распределяют дей</w:t>
            </w:r>
            <w:r w:rsidRPr="005D5ED3">
              <w:rPr>
                <w:rFonts w:ascii="Times New Roman" w:eastAsia="Times New Roman" w:hAnsi="Times New Roman" w:cs="Times New Roman"/>
                <w:color w:val="000000"/>
                <w:sz w:val="20"/>
                <w:szCs w:val="20"/>
                <w:lang w:eastAsia="zh-CN"/>
              </w:rPr>
              <w:softHyphen/>
              <w:t>ствия при сотрудничестве), способны изменять стиль общения со взрослым или сверстником в зависимости от ситуации; принимают живое, заинтересованное участие в образовательном процессе, откликаются на эмоции близких людей и друзей, эмоционально реагируют на произве</w:t>
            </w:r>
            <w:r w:rsidRPr="005D5ED3">
              <w:rPr>
                <w:rFonts w:ascii="Times New Roman" w:eastAsia="Times New Roman" w:hAnsi="Times New Roman" w:cs="Times New Roman"/>
                <w:color w:val="000000"/>
                <w:sz w:val="20"/>
                <w:szCs w:val="20"/>
                <w:lang w:eastAsia="zh-CN"/>
              </w:rPr>
              <w:softHyphen/>
              <w:t xml:space="preserve">дения изобразительного искусства, музыкальные и художественные произведения, мир природы; 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r w:rsidRPr="005D5ED3">
              <w:rPr>
                <w:rFonts w:ascii="Times New Roman" w:eastAsia="Times New Roman" w:hAnsi="Times New Roman" w:cs="Times New Roman"/>
                <w:i/>
                <w:iCs/>
                <w:color w:val="000000"/>
                <w:sz w:val="20"/>
                <w:szCs w:val="20"/>
                <w:lang w:eastAsia="zh-CN"/>
              </w:rPr>
              <w:t>(познание: формирование целостной картины мира, расширение кругозора, здоровье, труд, коммуника</w:t>
            </w:r>
            <w:r w:rsidRPr="005D5ED3">
              <w:rPr>
                <w:rFonts w:ascii="Times New Roman" w:eastAsia="Times New Roman" w:hAnsi="Times New Roman" w:cs="Times New Roman"/>
                <w:i/>
                <w:iCs/>
                <w:color w:val="000000"/>
                <w:sz w:val="20"/>
                <w:szCs w:val="20"/>
                <w:lang w:eastAsia="zh-CN"/>
              </w:rPr>
              <w:softHyphen/>
              <w:t>ция, чтение художественной литературы, социализация, художественное творчество)</w:t>
            </w:r>
          </w:p>
        </w:tc>
      </w:tr>
      <w:tr w:rsidR="005D5ED3" w:rsidRPr="005D5ED3" w14:paraId="65299A44" w14:textId="77777777" w:rsidTr="00AF51F5">
        <w:trPr>
          <w:trHeight w:val="201"/>
        </w:trPr>
        <w:tc>
          <w:tcPr>
            <w:tcW w:w="567" w:type="dxa"/>
            <w:vMerge/>
            <w:tcBorders>
              <w:left w:val="single" w:sz="6" w:space="0" w:color="000000"/>
            </w:tcBorders>
            <w:shd w:val="clear" w:color="auto" w:fill="FFFFFF"/>
          </w:tcPr>
          <w:p w14:paraId="535DAAA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4B67B8C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9C350EF" w14:textId="77777777" w:rsidTr="00AF51F5">
        <w:trPr>
          <w:trHeight w:val="321"/>
        </w:trPr>
        <w:tc>
          <w:tcPr>
            <w:tcW w:w="567" w:type="dxa"/>
            <w:vMerge/>
            <w:tcBorders>
              <w:left w:val="single" w:sz="6" w:space="0" w:color="000000"/>
            </w:tcBorders>
            <w:shd w:val="clear" w:color="auto" w:fill="FFFFFF"/>
          </w:tcPr>
          <w:p w14:paraId="080FFD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14:paraId="688ECF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Разучивание и чтение наизусть скороговорок, пословиц, считалок, участие в театрализованных играх с использованием в речи малых форм фольклора, рассматривание и обсуждение любимых книг, инсценирование любимых фрагментов произведений, участие в беседах социально-нравственного содержания, решение ситуаций морального выбора, диалоги, ситуативные разговоры</w:t>
            </w:r>
          </w:p>
        </w:tc>
      </w:tr>
    </w:tbl>
    <w:p w14:paraId="6504B62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5D5ED3">
        <w:rPr>
          <w:rFonts w:ascii="Times New Roman" w:eastAsia="Times New Roman" w:hAnsi="Times New Roman" w:cs="Times New Roman"/>
          <w:b/>
          <w:color w:val="000000"/>
          <w:sz w:val="30"/>
          <w:szCs w:val="30"/>
          <w:lang w:eastAsia="zh-CN"/>
        </w:rPr>
        <w:lastRenderedPageBreak/>
        <w:t xml:space="preserve"> ЧТЕНИЕ ХУДОЖЕСТВЕННОЙ ЛИТЕРАТУРЫ</w:t>
      </w:r>
    </w:p>
    <w:p w14:paraId="00CD653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p>
    <w:p w14:paraId="62AFCCE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14:paraId="0D54E4C2"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Содержание образовательного направления «Чтение художественной литературы» нацелено на дос</w:t>
      </w:r>
      <w:r w:rsidRPr="005D5ED3">
        <w:rPr>
          <w:rFonts w:ascii="Times New Roman" w:eastAsia="Times New Roman" w:hAnsi="Times New Roman" w:cs="Times New Roman"/>
          <w:color w:val="000000"/>
          <w:sz w:val="24"/>
          <w:szCs w:val="24"/>
          <w:lang w:eastAsia="zh-CN"/>
        </w:rPr>
        <w:softHyphen/>
        <w:t>тижение цели формирования интереса и потребности в чтении (восприятии) книг через решение задач:</w:t>
      </w:r>
    </w:p>
    <w:p w14:paraId="0CD8AAD1"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целостной картины мира, в том числе первичных ценностных представлений;</w:t>
      </w:r>
    </w:p>
    <w:p w14:paraId="6F1DBA36"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литературной речи;</w:t>
      </w:r>
    </w:p>
    <w:p w14:paraId="627DA2D9"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приобщение к словесному искусству, в том числе художественного восприятия и эстетиче</w:t>
      </w:r>
      <w:r w:rsidRPr="005D5ED3">
        <w:rPr>
          <w:rFonts w:ascii="Times New Roman" w:eastAsia="Times New Roman" w:hAnsi="Times New Roman" w:cs="Times New Roman"/>
          <w:color w:val="000000"/>
          <w:sz w:val="24"/>
          <w:szCs w:val="24"/>
          <w:lang w:eastAsia="zh-CN"/>
        </w:rPr>
        <w:softHyphen/>
        <w:t>ского вкуса.</w:t>
      </w:r>
    </w:p>
    <w:p w14:paraId="08DD5B24"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Литературный материал оказывает очень большое влияние на развитие интеллекта, речи, по</w:t>
      </w:r>
      <w:r w:rsidRPr="005D5ED3">
        <w:rPr>
          <w:rFonts w:ascii="Times New Roman" w:eastAsia="Times New Roman" w:hAnsi="Times New Roman" w:cs="Times New Roman"/>
          <w:color w:val="000000"/>
          <w:sz w:val="24"/>
          <w:szCs w:val="24"/>
          <w:lang w:eastAsia="zh-CN"/>
        </w:rPr>
        <w:softHyphen/>
        <w:t>зитивного отношения к миру. Художественная литература способствует развитию чувств, речи, интеллекта, определяет положительное отношение к миру.</w:t>
      </w:r>
    </w:p>
    <w:p w14:paraId="2EFE34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Читательский опыт начинает закладываться в детстве. Это возраст, в котором ярко проявля</w:t>
      </w:r>
      <w:r w:rsidRPr="005D5ED3">
        <w:rPr>
          <w:rFonts w:ascii="Times New Roman" w:eastAsia="Times New Roman" w:hAnsi="Times New Roman" w:cs="Times New Roman"/>
          <w:color w:val="000000"/>
          <w:sz w:val="24"/>
          <w:szCs w:val="24"/>
          <w:lang w:eastAsia="zh-CN"/>
        </w:rPr>
        <w:softHyphen/>
        <w:t>ется способность слухом, зрением, осязанием, воображением воспринимать художественное произведение, искренне, от полноты души сострадать, возмущаться, радоваться. Однако чут</w:t>
      </w:r>
      <w:r w:rsidRPr="005D5ED3">
        <w:rPr>
          <w:rFonts w:ascii="Times New Roman" w:eastAsia="Times New Roman" w:hAnsi="Times New Roman" w:cs="Times New Roman"/>
          <w:color w:val="000000"/>
          <w:sz w:val="24"/>
          <w:szCs w:val="24"/>
          <w:lang w:eastAsia="zh-CN"/>
        </w:rPr>
        <w:softHyphen/>
        <w:t>кость к прочитанному сама по себе не возникает. Она зависит от того, что именно, как часто и каким образом читают детям.</w:t>
      </w:r>
    </w:p>
    <w:p w14:paraId="69374DA0"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Детская литература как часть общей литературы является искусством слова. Ее особенности определяются воспитательно-образовательными задачами и возрастом детей (учитываются инте</w:t>
      </w:r>
      <w:r w:rsidRPr="005D5ED3">
        <w:rPr>
          <w:rFonts w:ascii="Times New Roman" w:eastAsia="Times New Roman" w:hAnsi="Times New Roman" w:cs="Times New Roman"/>
          <w:color w:val="000000"/>
          <w:sz w:val="24"/>
          <w:szCs w:val="24"/>
          <w:lang w:eastAsia="zh-CN"/>
        </w:rPr>
        <w:softHyphen/>
        <w:t>ресы, предпочтения и познавательные возможности дошкольников). Детская литература способ</w:t>
      </w:r>
      <w:r w:rsidRPr="005D5ED3">
        <w:rPr>
          <w:rFonts w:ascii="Times New Roman" w:eastAsia="Times New Roman" w:hAnsi="Times New Roman" w:cs="Times New Roman"/>
          <w:color w:val="000000"/>
          <w:sz w:val="24"/>
          <w:szCs w:val="24"/>
          <w:lang w:eastAsia="zh-CN"/>
        </w:rPr>
        <w:softHyphen/>
        <w:t>ствует развитию эстетического сознания ребенка, формированию его мировоззрения.</w:t>
      </w:r>
    </w:p>
    <w:p w14:paraId="09A9D43C"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 круг детского чтения входят:</w:t>
      </w:r>
    </w:p>
    <w:p w14:paraId="533FC4DB"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произведения устного творчества русского народа и народов мира;</w:t>
      </w:r>
    </w:p>
    <w:p w14:paraId="506FF533"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классическая детская литература (отечественная и зарубежная);</w:t>
      </w:r>
    </w:p>
    <w:p w14:paraId="721E9817"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современная литература (русская и зарубежная).</w:t>
      </w:r>
    </w:p>
    <w:p w14:paraId="1ABDA025"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 работы по ознакомлению дошкольников с произведениями художественной литера</w:t>
      </w:r>
      <w:r w:rsidRPr="005D5ED3">
        <w:rPr>
          <w:rFonts w:ascii="Times New Roman" w:eastAsia="Times New Roman" w:hAnsi="Times New Roman" w:cs="Times New Roman"/>
          <w:color w:val="000000"/>
          <w:sz w:val="24"/>
          <w:szCs w:val="24"/>
          <w:lang w:eastAsia="zh-CN"/>
        </w:rPr>
        <w:softHyphen/>
        <w:t>туры включает:</w:t>
      </w:r>
    </w:p>
    <w:p w14:paraId="77B57398"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ежедневное чтение сказок, рассказов, стихов; самостоятельное рассматривание детьми книг;</w:t>
      </w:r>
    </w:p>
    <w:p w14:paraId="07208B5A"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специальные занятия;</w:t>
      </w:r>
    </w:p>
    <w:p w14:paraId="068EBC5D"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свободное общение воспитателя с детьми на основе прочитанной художественной литера</w:t>
      </w:r>
      <w:r w:rsidRPr="005D5ED3">
        <w:rPr>
          <w:rFonts w:ascii="Times New Roman" w:eastAsia="Times New Roman" w:hAnsi="Times New Roman" w:cs="Times New Roman"/>
          <w:color w:val="000000"/>
          <w:sz w:val="24"/>
          <w:szCs w:val="24"/>
          <w:lang w:eastAsia="zh-CN"/>
        </w:rPr>
        <w:softHyphen/>
        <w:t>туры.</w:t>
      </w:r>
    </w:p>
    <w:p w14:paraId="2CDCE5E5"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Перечень произведений для чтения детям 6-7 лет внушителен, поэтому целесообразно объ</w:t>
      </w:r>
      <w:r w:rsidRPr="005D5ED3">
        <w:rPr>
          <w:rFonts w:ascii="Times New Roman" w:eastAsia="Times New Roman" w:hAnsi="Times New Roman" w:cs="Times New Roman"/>
          <w:color w:val="000000"/>
          <w:sz w:val="24"/>
          <w:szCs w:val="24"/>
          <w:lang w:eastAsia="zh-CN"/>
        </w:rPr>
        <w:softHyphen/>
        <w:t>единять произведения в блоки на основе жанровой принадлежности и чередовать чтение расска</w:t>
      </w:r>
      <w:r w:rsidRPr="005D5ED3">
        <w:rPr>
          <w:rFonts w:ascii="Times New Roman" w:eastAsia="Times New Roman" w:hAnsi="Times New Roman" w:cs="Times New Roman"/>
          <w:color w:val="000000"/>
          <w:sz w:val="24"/>
          <w:szCs w:val="24"/>
          <w:lang w:eastAsia="zh-CN"/>
        </w:rPr>
        <w:softHyphen/>
        <w:t>зов, сказок, стихотворений, глав из книг в течение месяца.</w:t>
      </w:r>
    </w:p>
    <w:p w14:paraId="316C5F2E"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1-я </w:t>
      </w:r>
      <w:r w:rsidRPr="005D5ED3">
        <w:rPr>
          <w:rFonts w:ascii="Times New Roman" w:eastAsia="Times New Roman" w:hAnsi="Times New Roman" w:cs="Times New Roman"/>
          <w:b/>
          <w:bCs/>
          <w:color w:val="000000"/>
          <w:sz w:val="24"/>
          <w:szCs w:val="24"/>
          <w:lang w:eastAsia="zh-CN"/>
        </w:rPr>
        <w:t xml:space="preserve">неделя: </w:t>
      </w:r>
      <w:r w:rsidRPr="005D5ED3">
        <w:rPr>
          <w:rFonts w:ascii="Times New Roman" w:eastAsia="Times New Roman" w:hAnsi="Times New Roman" w:cs="Times New Roman"/>
          <w:color w:val="000000"/>
          <w:sz w:val="24"/>
          <w:szCs w:val="24"/>
          <w:lang w:eastAsia="zh-CN"/>
        </w:rPr>
        <w:t>чтение народных и авторских сказок, драматизация небольших произведений или отрывков из сказок, рассматривание иллюстрированных изданий сказок (моноизданий, сборников);</w:t>
      </w:r>
    </w:p>
    <w:p w14:paraId="258C2B26"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2-я неделя: </w:t>
      </w:r>
      <w:r w:rsidRPr="005D5ED3">
        <w:rPr>
          <w:rFonts w:ascii="Times New Roman" w:eastAsia="Times New Roman" w:hAnsi="Times New Roman" w:cs="Times New Roman"/>
          <w:color w:val="000000"/>
          <w:sz w:val="24"/>
          <w:szCs w:val="24"/>
          <w:lang w:eastAsia="zh-CN"/>
        </w:rPr>
        <w:t>чтение стихотворений (лирических, игровых, юмористических), рассматривание сборников стихов, чтение стихов в лицах;</w:t>
      </w:r>
    </w:p>
    <w:p w14:paraId="0D601691"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3-я неделя: </w:t>
      </w:r>
      <w:r w:rsidRPr="005D5ED3">
        <w:rPr>
          <w:rFonts w:ascii="Times New Roman" w:eastAsia="Times New Roman" w:hAnsi="Times New Roman" w:cs="Times New Roman"/>
          <w:color w:val="000000"/>
          <w:sz w:val="24"/>
          <w:szCs w:val="24"/>
          <w:lang w:eastAsia="zh-CN"/>
        </w:rPr>
        <w:t>чтение рассказов и повестей, рассматривание иллюстраций к отдельным произ</w:t>
      </w:r>
      <w:r w:rsidRPr="005D5ED3">
        <w:rPr>
          <w:rFonts w:ascii="Times New Roman" w:eastAsia="Times New Roman" w:hAnsi="Times New Roman" w:cs="Times New Roman"/>
          <w:color w:val="000000"/>
          <w:sz w:val="24"/>
          <w:szCs w:val="24"/>
          <w:lang w:eastAsia="zh-CN"/>
        </w:rPr>
        <w:softHyphen/>
        <w:t>ведениям, сборникам рассказов;</w:t>
      </w:r>
    </w:p>
    <w:p w14:paraId="3A4E7046"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4-я неделя: </w:t>
      </w:r>
      <w:r w:rsidRPr="005D5ED3">
        <w:rPr>
          <w:rFonts w:ascii="Times New Roman" w:eastAsia="Times New Roman" w:hAnsi="Times New Roman" w:cs="Times New Roman"/>
          <w:color w:val="000000"/>
          <w:sz w:val="24"/>
          <w:szCs w:val="24"/>
          <w:lang w:eastAsia="zh-CN"/>
        </w:rPr>
        <w:t>путешествие по страницам «толстой» книги.</w:t>
      </w:r>
    </w:p>
    <w:p w14:paraId="6E35FE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7"/>
      </w:r>
      <w:r w:rsidRPr="005D5ED3">
        <w:rPr>
          <w:rFonts w:ascii="Times New Roman" w:eastAsia="Times New Roman" w:hAnsi="Times New Roman" w:cs="Times New Roman"/>
          <w:b/>
          <w:bCs/>
          <w:color w:val="000000"/>
          <w:sz w:val="24"/>
          <w:szCs w:val="24"/>
          <w:lang w:eastAsia="zh-CN"/>
        </w:rPr>
        <w:t>:</w:t>
      </w:r>
    </w:p>
    <w:p w14:paraId="287A027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жанры литературных произведений.</w:t>
      </w:r>
    </w:p>
    <w:p w14:paraId="6BBE0B8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любимые сказки и рассказы; знают наизусть 2-3 любимых стихотворения, 2-3 считалки, 2-3 загадки.</w:t>
      </w:r>
    </w:p>
    <w:p w14:paraId="74CC90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двух-трех авторов и двух-трех иллюстраторов детских книг.</w:t>
      </w:r>
    </w:p>
    <w:p w14:paraId="66DD191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Выразительно читают стихотворение; пересказывают отрывок из сказки, рассказа.</w:t>
      </w:r>
    </w:p>
    <w:p w14:paraId="4B19505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i/>
          <w:iCs/>
          <w:color w:val="000000"/>
          <w:sz w:val="24"/>
          <w:szCs w:val="24"/>
          <w:lang w:eastAsia="zh-CN"/>
        </w:rPr>
      </w:pPr>
      <w:r w:rsidRPr="005D5ED3">
        <w:rPr>
          <w:rFonts w:ascii="Times New Roman" w:eastAsia="Times New Roman" w:hAnsi="Times New Roman" w:cs="Times New Roman"/>
          <w:b/>
          <w:bCs/>
          <w:i/>
          <w:iCs/>
          <w:color w:val="000000"/>
          <w:sz w:val="24"/>
          <w:szCs w:val="24"/>
          <w:lang w:eastAsia="zh-CN"/>
        </w:rPr>
        <w:t>Приложение</w:t>
      </w:r>
    </w:p>
    <w:p w14:paraId="252CF00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lang w:eastAsia="zh-CN"/>
        </w:rPr>
        <w:t>ПРИМЕРНЫЕ ПРОИЗВЕДЕНИЯ ДЛЯ ЧТЕНИЯ ДЕТЯМ</w:t>
      </w:r>
      <w:r w:rsidRPr="005D5ED3">
        <w:rPr>
          <w:rFonts w:ascii="Times New Roman" w:eastAsia="Times New Roman" w:hAnsi="Times New Roman" w:cs="Times New Roman"/>
          <w:color w:val="000000"/>
          <w:vertAlign w:val="superscript"/>
          <w:lang w:eastAsia="zh-CN"/>
        </w:rPr>
        <w:footnoteReference w:id="8"/>
      </w:r>
    </w:p>
    <w:p w14:paraId="48011A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Сентябрь - октябрь - ноябрь</w:t>
      </w:r>
    </w:p>
    <w:p w14:paraId="6D5438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Русский фольклор.</w:t>
      </w:r>
    </w:p>
    <w:p w14:paraId="531428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Песенки. </w:t>
      </w:r>
      <w:r w:rsidRPr="005D5ED3">
        <w:rPr>
          <w:rFonts w:ascii="Times New Roman" w:eastAsia="Times New Roman" w:hAnsi="Times New Roman" w:cs="Times New Roman"/>
          <w:color w:val="000000"/>
          <w:sz w:val="24"/>
          <w:szCs w:val="24"/>
          <w:lang w:eastAsia="zh-CN"/>
        </w:rPr>
        <w:t>«Лиса рожью шла...»; «Чигарики-чок-чигарок...».</w:t>
      </w:r>
    </w:p>
    <w:p w14:paraId="475CE5B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Прибаутки. </w:t>
      </w:r>
      <w:r w:rsidRPr="005D5ED3">
        <w:rPr>
          <w:rFonts w:ascii="Times New Roman" w:eastAsia="Times New Roman" w:hAnsi="Times New Roman" w:cs="Times New Roman"/>
          <w:color w:val="000000"/>
          <w:sz w:val="24"/>
          <w:szCs w:val="24"/>
          <w:lang w:eastAsia="zh-CN"/>
        </w:rPr>
        <w:t>«Братцы, братцы!..»; «Федул, что губы надул?..»; «Ты пирог съел?».</w:t>
      </w:r>
    </w:p>
    <w:p w14:paraId="51E5F3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Небылицы. </w:t>
      </w:r>
      <w:r w:rsidRPr="005D5ED3">
        <w:rPr>
          <w:rFonts w:ascii="Times New Roman" w:eastAsia="Times New Roman" w:hAnsi="Times New Roman" w:cs="Times New Roman"/>
          <w:color w:val="000000"/>
          <w:sz w:val="24"/>
          <w:szCs w:val="24"/>
          <w:lang w:eastAsia="zh-CN"/>
        </w:rPr>
        <w:t>«Богат Ермошка».</w:t>
      </w:r>
    </w:p>
    <w:p w14:paraId="7DA920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Сказки и былины. </w:t>
      </w:r>
      <w:r w:rsidRPr="005D5ED3">
        <w:rPr>
          <w:rFonts w:ascii="Times New Roman" w:eastAsia="Times New Roman" w:hAnsi="Times New Roman" w:cs="Times New Roman"/>
          <w:color w:val="000000"/>
          <w:sz w:val="24"/>
          <w:szCs w:val="24"/>
          <w:lang w:eastAsia="zh-CN"/>
        </w:rPr>
        <w:t>«Илья Муромец и Соловей-разбойник» (запись А. Гильфердинга, отры</w:t>
      </w:r>
      <w:r w:rsidRPr="005D5ED3">
        <w:rPr>
          <w:rFonts w:ascii="Times New Roman" w:eastAsia="Times New Roman" w:hAnsi="Times New Roman" w:cs="Times New Roman"/>
          <w:color w:val="000000"/>
          <w:sz w:val="24"/>
          <w:szCs w:val="24"/>
          <w:lang w:eastAsia="zh-CN"/>
        </w:rPr>
        <w:softHyphen/>
        <w:t>вок); «Василиса Прекрасная» (из сборника сказок А. Н. Афанасьева); «Волк и лиса», обр. И. Соколова-Микитова.</w:t>
      </w:r>
    </w:p>
    <w:p w14:paraId="5C61AF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Фольклор народов мира.</w:t>
      </w:r>
    </w:p>
    <w:p w14:paraId="2A9FDE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Песенки. </w:t>
      </w:r>
      <w:r w:rsidRPr="005D5ED3">
        <w:rPr>
          <w:rFonts w:ascii="Times New Roman" w:eastAsia="Times New Roman" w:hAnsi="Times New Roman" w:cs="Times New Roman"/>
          <w:color w:val="000000"/>
          <w:sz w:val="24"/>
          <w:szCs w:val="24"/>
          <w:lang w:eastAsia="zh-CN"/>
        </w:rPr>
        <w:t>«Перчатки», «Кораблик», пер. с англ. С. Маршака; «Мы пошли по ельнику», пер. со швед. И. Токмаковой.</w:t>
      </w:r>
    </w:p>
    <w:p w14:paraId="5239AC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Сказки. </w:t>
      </w:r>
      <w:r w:rsidRPr="005D5ED3">
        <w:rPr>
          <w:rFonts w:ascii="Times New Roman" w:eastAsia="Times New Roman" w:hAnsi="Times New Roman" w:cs="Times New Roman"/>
          <w:color w:val="000000"/>
          <w:sz w:val="24"/>
          <w:szCs w:val="24"/>
          <w:lang w:eastAsia="zh-CN"/>
        </w:rPr>
        <w:t>Из сказок Ш. Перро (фр.): «Кот в сапогах», пер. Т. Габбе; «Айога», нанайск., обр. Д. Нагишкина.</w:t>
      </w:r>
    </w:p>
    <w:p w14:paraId="09A9227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Произведения поэтов и писателей России.</w:t>
      </w:r>
    </w:p>
    <w:p w14:paraId="389B8E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Поэзия. </w:t>
      </w:r>
      <w:r w:rsidRPr="005D5ED3">
        <w:rPr>
          <w:rFonts w:ascii="Times New Roman" w:eastAsia="Times New Roman" w:hAnsi="Times New Roman" w:cs="Times New Roman"/>
          <w:color w:val="000000"/>
          <w:sz w:val="24"/>
          <w:szCs w:val="24"/>
          <w:lang w:eastAsia="zh-CN"/>
        </w:rPr>
        <w:t>М. Волошин «Осенью»; С. Городецкий «Первый снег»; М. Ю. Лермонтов «Горные вершины» (из Гете); Ю. Владимиров «Оркестр»; Т. Сапгир «Считалки, скороговорки».</w:t>
      </w:r>
    </w:p>
    <w:p w14:paraId="42AD7D2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Проза. </w:t>
      </w:r>
      <w:r w:rsidRPr="005D5ED3">
        <w:rPr>
          <w:rFonts w:ascii="Times New Roman" w:eastAsia="Times New Roman" w:hAnsi="Times New Roman" w:cs="Times New Roman"/>
          <w:color w:val="000000"/>
          <w:sz w:val="24"/>
          <w:szCs w:val="24"/>
          <w:lang w:eastAsia="zh-CN"/>
        </w:rPr>
        <w:t>А. Куприн «Слон»; М. Зощенко «Великие путешественники».</w:t>
      </w:r>
    </w:p>
    <w:p w14:paraId="14A8033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Литературные сказки. </w:t>
      </w:r>
      <w:r w:rsidRPr="005D5ED3">
        <w:rPr>
          <w:rFonts w:ascii="Times New Roman" w:eastAsia="Times New Roman" w:hAnsi="Times New Roman" w:cs="Times New Roman"/>
          <w:color w:val="000000"/>
          <w:sz w:val="24"/>
          <w:szCs w:val="24"/>
          <w:lang w:eastAsia="zh-CN"/>
        </w:rPr>
        <w:t>А. С. Пушкин «Сказка о мертвой царевне и о семи богатырях»; А. Ремизов «Хлебный голос»; К. Паустовский «Теплый хлеб».</w:t>
      </w:r>
    </w:p>
    <w:p w14:paraId="0C8FFC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i/>
          <w:iCs/>
          <w:color w:val="000000"/>
          <w:sz w:val="24"/>
          <w:szCs w:val="24"/>
          <w:lang w:eastAsia="zh-CN"/>
        </w:rPr>
        <w:t xml:space="preserve">Произведения поэтов и писателей разных стран. </w:t>
      </w:r>
      <w:r w:rsidRPr="005D5ED3">
        <w:rPr>
          <w:rFonts w:ascii="Times New Roman" w:eastAsia="Times New Roman" w:hAnsi="Times New Roman" w:cs="Times New Roman"/>
          <w:b/>
          <w:bCs/>
          <w:color w:val="000000"/>
          <w:sz w:val="24"/>
          <w:szCs w:val="24"/>
          <w:lang w:eastAsia="zh-CN"/>
        </w:rPr>
        <w:t xml:space="preserve">Поэзия. </w:t>
      </w:r>
      <w:r w:rsidRPr="005D5ED3">
        <w:rPr>
          <w:rFonts w:ascii="Times New Roman" w:eastAsia="Times New Roman" w:hAnsi="Times New Roman" w:cs="Times New Roman"/>
          <w:color w:val="000000"/>
          <w:sz w:val="24"/>
          <w:szCs w:val="24"/>
          <w:lang w:eastAsia="zh-CN"/>
        </w:rPr>
        <w:t>Л. Станчев «Осенняя гамма», пер. с болг. И. Токмаковой.</w:t>
      </w:r>
    </w:p>
    <w:p w14:paraId="0ADB16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Литературные сказки. </w:t>
      </w:r>
      <w:r w:rsidRPr="005D5ED3">
        <w:rPr>
          <w:rFonts w:ascii="Times New Roman" w:eastAsia="Times New Roman" w:hAnsi="Times New Roman" w:cs="Times New Roman"/>
          <w:color w:val="000000"/>
          <w:sz w:val="24"/>
          <w:szCs w:val="24"/>
          <w:lang w:eastAsia="zh-CN"/>
        </w:rPr>
        <w:t>Х.-К. Андерсен. «Дюймовочка», пер. с дат. А. Ганзен; Ф. Зальтен «Бемби», пер. с нем. Ю. Нагибина.</w:t>
      </w:r>
    </w:p>
    <w:p w14:paraId="11FF37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Декабрь - январь - февраль</w:t>
      </w:r>
    </w:p>
    <w:p w14:paraId="06EE4D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Русский фольклор.</w:t>
      </w:r>
    </w:p>
    <w:p w14:paraId="7F2D5C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Песенки. </w:t>
      </w:r>
      <w:r w:rsidRPr="005D5ED3">
        <w:rPr>
          <w:rFonts w:ascii="Times New Roman" w:eastAsia="Times New Roman" w:hAnsi="Times New Roman" w:cs="Times New Roman"/>
          <w:color w:val="000000"/>
          <w:sz w:val="24"/>
          <w:szCs w:val="24"/>
          <w:lang w:eastAsia="zh-CN"/>
        </w:rPr>
        <w:t>«Зима пришла...».</w:t>
      </w:r>
    </w:p>
    <w:p w14:paraId="0A526A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Календарные обрядовые песни. </w:t>
      </w:r>
      <w:r w:rsidRPr="005D5ED3">
        <w:rPr>
          <w:rFonts w:ascii="Times New Roman" w:eastAsia="Times New Roman" w:hAnsi="Times New Roman" w:cs="Times New Roman"/>
          <w:color w:val="000000"/>
          <w:sz w:val="24"/>
          <w:szCs w:val="24"/>
          <w:lang w:eastAsia="zh-CN"/>
        </w:rPr>
        <w:t>«Коляда! Коляда! А бывает коляда...»; «Коляда, коляда, ты подай пирога...»; «Как пошла коляда...».</w:t>
      </w:r>
    </w:p>
    <w:p w14:paraId="16BD534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 xml:space="preserve">Прибаутки. </w:t>
      </w:r>
      <w:r w:rsidRPr="005D5ED3">
        <w:rPr>
          <w:rFonts w:ascii="Times New Roman" w:eastAsia="Times New Roman" w:hAnsi="Times New Roman" w:cs="Times New Roman"/>
          <w:color w:val="000000"/>
          <w:sz w:val="24"/>
          <w:szCs w:val="24"/>
          <w:lang w:eastAsia="zh-CN"/>
        </w:rPr>
        <w:t>«Где кисель - тут и сел»; «Глупый Иван...».</w:t>
      </w:r>
    </w:p>
    <w:p w14:paraId="78304026"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Сказки и былины. </w:t>
      </w:r>
      <w:r w:rsidRPr="005D5ED3">
        <w:rPr>
          <w:rFonts w:ascii="Times New Roman" w:eastAsia="Times New Roman" w:hAnsi="Times New Roman" w:cs="Times New Roman"/>
          <w:color w:val="000000"/>
          <w:sz w:val="24"/>
          <w:szCs w:val="24"/>
          <w:lang w:eastAsia="zh-CN"/>
        </w:rPr>
        <w:t>«Добрыня и Змей», пересказ Н. Колпаковой; «Снегурочка» (по народным сюжетам); «Чудесное облачко», обр. Л. Елисеевой.</w:t>
      </w:r>
    </w:p>
    <w:p w14:paraId="6E19F9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Фольклор народов мира.</w:t>
      </w:r>
    </w:p>
    <w:p w14:paraId="7596BA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Песенки. </w:t>
      </w:r>
      <w:r w:rsidRPr="005D5ED3">
        <w:rPr>
          <w:rFonts w:ascii="Times New Roman" w:eastAsia="Times New Roman" w:hAnsi="Times New Roman" w:cs="Times New Roman"/>
          <w:color w:val="000000"/>
          <w:lang w:eastAsia="zh-CN"/>
        </w:rPr>
        <w:t xml:space="preserve">«Что я видел», «Трое гуляк», пер. с фр. Н. Гернет и С. Гиппиус. </w:t>
      </w:r>
      <w:r w:rsidRPr="005D5ED3">
        <w:rPr>
          <w:rFonts w:ascii="Times New Roman" w:eastAsia="Times New Roman" w:hAnsi="Times New Roman" w:cs="Times New Roman"/>
          <w:b/>
          <w:bCs/>
          <w:color w:val="000000"/>
          <w:lang w:eastAsia="zh-CN"/>
        </w:rPr>
        <w:t xml:space="preserve">Сказки. </w:t>
      </w:r>
      <w:r w:rsidRPr="005D5ED3">
        <w:rPr>
          <w:rFonts w:ascii="Times New Roman" w:eastAsia="Times New Roman" w:hAnsi="Times New Roman" w:cs="Times New Roman"/>
          <w:color w:val="000000"/>
          <w:lang w:eastAsia="zh-CN"/>
        </w:rPr>
        <w:t>«Каждый свое получил», эстон., обр. М. Булатова; «Голубая птица», туркм., обр. А. Александровой и М. Туберовского.</w:t>
      </w:r>
    </w:p>
    <w:p w14:paraId="3287C2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Произведения поэтов и писателей России.</w:t>
      </w:r>
    </w:p>
    <w:p w14:paraId="1D4904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С. Есенин «Пороша»; А. С. Пушкин «Зима! Крестьянин, торжествуя...» (из романа «Евгений Онегин»); П. Соловьева «День и ночь»; Н. Рубцов «Про зайца»; Э. Успенский «Страш</w:t>
      </w:r>
      <w:r w:rsidRPr="005D5ED3">
        <w:rPr>
          <w:rFonts w:ascii="Times New Roman" w:eastAsia="Times New Roman" w:hAnsi="Times New Roman" w:cs="Times New Roman"/>
          <w:color w:val="000000"/>
          <w:lang w:eastAsia="zh-CN"/>
        </w:rPr>
        <w:softHyphen/>
        <w:t>ная история», «Память».</w:t>
      </w:r>
    </w:p>
    <w:p w14:paraId="155077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Проза. </w:t>
      </w:r>
      <w:r w:rsidRPr="005D5ED3">
        <w:rPr>
          <w:rFonts w:ascii="Times New Roman" w:eastAsia="Times New Roman" w:hAnsi="Times New Roman" w:cs="Times New Roman"/>
          <w:color w:val="000000"/>
          <w:lang w:eastAsia="zh-CN"/>
        </w:rPr>
        <w:t>К. Коровин «Белка» (в сокр.); С. Алексеев «Первый ночной таран».</w:t>
      </w:r>
    </w:p>
    <w:p w14:paraId="4B01BE6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В. Даль «Старик-годовик»; П. Ершов «Конек-Горбунок»; К. Ушин-ский «Слепая лошадь»; К. Драгунская «Лекарство от послушности».</w:t>
      </w:r>
    </w:p>
    <w:p w14:paraId="1CF2454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 xml:space="preserve">Произведения поэтов </w:t>
      </w:r>
      <w:r w:rsidRPr="005D5ED3">
        <w:rPr>
          <w:rFonts w:ascii="Times New Roman" w:eastAsia="Times New Roman" w:hAnsi="Times New Roman" w:cs="Times New Roman"/>
          <w:color w:val="000000"/>
          <w:lang w:eastAsia="zh-CN"/>
        </w:rPr>
        <w:t xml:space="preserve">и </w:t>
      </w:r>
      <w:r w:rsidRPr="005D5ED3">
        <w:rPr>
          <w:rFonts w:ascii="Times New Roman" w:eastAsia="Times New Roman" w:hAnsi="Times New Roman" w:cs="Times New Roman"/>
          <w:i/>
          <w:iCs/>
          <w:color w:val="000000"/>
          <w:lang w:eastAsia="zh-CN"/>
        </w:rPr>
        <w:t>писателей разных стран.</w:t>
      </w:r>
    </w:p>
    <w:p w14:paraId="155919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Б. Брехт «Зимний разговор через форточку», пер. с нем. К. Орешина.</w:t>
      </w:r>
    </w:p>
    <w:p w14:paraId="16417E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А. Линдгрен «Принцесса, не желающая играть в куклы», пер. со швед. Е. Соловьевой; С. Топелиус «Три ржаных колоска», пер. со швед. А. Любарской; М. Эме «Крас</w:t>
      </w:r>
      <w:r w:rsidRPr="005D5ED3">
        <w:rPr>
          <w:rFonts w:ascii="Times New Roman" w:eastAsia="Times New Roman" w:hAnsi="Times New Roman" w:cs="Times New Roman"/>
          <w:color w:val="000000"/>
          <w:lang w:eastAsia="zh-CN"/>
        </w:rPr>
        <w:softHyphen/>
        <w:t>ки», пер. с фр. И. Кузнецовой.</w:t>
      </w:r>
    </w:p>
    <w:p w14:paraId="6994AC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Март - апрель - май</w:t>
      </w:r>
    </w:p>
    <w:p w14:paraId="07BAAD8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Русский фольклор.</w:t>
      </w:r>
    </w:p>
    <w:p w14:paraId="1F9F0A8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Песенки. </w:t>
      </w:r>
      <w:r w:rsidRPr="005D5ED3">
        <w:rPr>
          <w:rFonts w:ascii="Times New Roman" w:eastAsia="Times New Roman" w:hAnsi="Times New Roman" w:cs="Times New Roman"/>
          <w:color w:val="000000"/>
          <w:lang w:eastAsia="zh-CN"/>
        </w:rPr>
        <w:t>«Идет матушка-весна...», «Когда солнышко взойдет, роса на землю падет...».</w:t>
      </w:r>
    </w:p>
    <w:p w14:paraId="3364912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Календарные обрядовые песни. </w:t>
      </w:r>
      <w:r w:rsidRPr="005D5ED3">
        <w:rPr>
          <w:rFonts w:ascii="Times New Roman" w:eastAsia="Times New Roman" w:hAnsi="Times New Roman" w:cs="Times New Roman"/>
          <w:color w:val="000000"/>
          <w:lang w:eastAsia="zh-CN"/>
        </w:rPr>
        <w:t>«Как на масляной неделе...»; «Тин-тин-ка...»; «Масленица, Масленица!».</w:t>
      </w:r>
    </w:p>
    <w:p w14:paraId="3421350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Прибаутки. </w:t>
      </w:r>
      <w:r w:rsidRPr="005D5ED3">
        <w:rPr>
          <w:rFonts w:ascii="Times New Roman" w:eastAsia="Times New Roman" w:hAnsi="Times New Roman" w:cs="Times New Roman"/>
          <w:color w:val="000000"/>
          <w:lang w:eastAsia="zh-CN"/>
        </w:rPr>
        <w:t>«Сбил-сколотил - вот колесо».</w:t>
      </w:r>
    </w:p>
    <w:p w14:paraId="78FCE9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Небылицы. </w:t>
      </w:r>
      <w:r w:rsidRPr="005D5ED3">
        <w:rPr>
          <w:rFonts w:ascii="Times New Roman" w:eastAsia="Times New Roman" w:hAnsi="Times New Roman" w:cs="Times New Roman"/>
          <w:color w:val="000000"/>
          <w:lang w:eastAsia="zh-CN"/>
        </w:rPr>
        <w:t>«Вы послушайте, ребята».</w:t>
      </w:r>
    </w:p>
    <w:p w14:paraId="19A2FC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Сказки и былины. </w:t>
      </w:r>
      <w:r w:rsidRPr="005D5ED3">
        <w:rPr>
          <w:rFonts w:ascii="Times New Roman" w:eastAsia="Times New Roman" w:hAnsi="Times New Roman" w:cs="Times New Roman"/>
          <w:color w:val="000000"/>
          <w:lang w:eastAsia="zh-CN"/>
        </w:rPr>
        <w:t>«Садко» (запись П. Рыбникова, отрывок); «Семь Симеонов - семь работ</w:t>
      </w:r>
      <w:r w:rsidRPr="005D5ED3">
        <w:rPr>
          <w:rFonts w:ascii="Times New Roman" w:eastAsia="Times New Roman" w:hAnsi="Times New Roman" w:cs="Times New Roman"/>
          <w:color w:val="000000"/>
          <w:lang w:eastAsia="zh-CN"/>
        </w:rPr>
        <w:softHyphen/>
        <w:t>ников», обр. И. Карнауховой; «Сынко-Филипко», пересказ Е. Поленовой; «Не плюй в колодец -пригодится воды напиться», обр. К. Ушинского.</w:t>
      </w:r>
    </w:p>
    <w:p w14:paraId="1CC435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Фольклор народов мира.</w:t>
      </w:r>
    </w:p>
    <w:p w14:paraId="2E386E9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Песенки. </w:t>
      </w:r>
      <w:r w:rsidRPr="005D5ED3">
        <w:rPr>
          <w:rFonts w:ascii="Times New Roman" w:eastAsia="Times New Roman" w:hAnsi="Times New Roman" w:cs="Times New Roman"/>
          <w:color w:val="000000"/>
          <w:lang w:eastAsia="zh-CN"/>
        </w:rPr>
        <w:t>«Ой, зачем ты, жаворонок...», укр., обр. Г. Литвака; «Улитка», молд., обр. И. Ток</w:t>
      </w:r>
      <w:r w:rsidRPr="005D5ED3">
        <w:rPr>
          <w:rFonts w:ascii="Times New Roman" w:eastAsia="Times New Roman" w:hAnsi="Times New Roman" w:cs="Times New Roman"/>
          <w:color w:val="000000"/>
          <w:lang w:eastAsia="zh-CN"/>
        </w:rPr>
        <w:softHyphen/>
        <w:t>маковой.</w:t>
      </w:r>
    </w:p>
    <w:p w14:paraId="45F6702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Сказки. </w:t>
      </w:r>
      <w:r w:rsidRPr="005D5ED3">
        <w:rPr>
          <w:rFonts w:ascii="Times New Roman" w:eastAsia="Times New Roman" w:hAnsi="Times New Roman" w:cs="Times New Roman"/>
          <w:color w:val="000000"/>
          <w:lang w:eastAsia="zh-CN"/>
        </w:rPr>
        <w:t>«Беляночка и Розочка», пер. с нем. Л. Кон; «Самый красивый наряд на свете», пер. с яп. В. Марковой.</w:t>
      </w:r>
    </w:p>
    <w:p w14:paraId="1A38E92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Произведения поэтов и писателей России.</w:t>
      </w:r>
    </w:p>
    <w:p w14:paraId="145529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А. Блок «На лугу»; С. Городецкий «Весенняя песенка»; В. Жуковский «Жаворонок» (в сокр.); А. С. Пушкин «Птичка»; Ф. Тютчев «Весенние воды»; А. Фет «Уж верба вся пуши</w:t>
      </w:r>
      <w:r w:rsidRPr="005D5ED3">
        <w:rPr>
          <w:rFonts w:ascii="Times New Roman" w:eastAsia="Times New Roman" w:hAnsi="Times New Roman" w:cs="Times New Roman"/>
          <w:color w:val="000000"/>
          <w:lang w:eastAsia="zh-CN"/>
        </w:rPr>
        <w:softHyphen/>
        <w:t>стая...» (отрывок); А. Введенская «Песенка о дожде»; Н. Заболоцкий «На реке»; И. Токмакова «Мне грустно...»; Д. Хармс «Иван Топорышкин».</w:t>
      </w:r>
    </w:p>
    <w:p w14:paraId="2212C8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Проза. </w:t>
      </w:r>
      <w:r w:rsidRPr="005D5ED3">
        <w:rPr>
          <w:rFonts w:ascii="Times New Roman" w:eastAsia="Times New Roman" w:hAnsi="Times New Roman" w:cs="Times New Roman"/>
          <w:color w:val="000000"/>
          <w:lang w:eastAsia="zh-CN"/>
        </w:rPr>
        <w:t>Н. Телешов «Уха» (в сокр.); Е. Воробьев «Обрывок провода»; Ю. Коваль «Русачок-травник»; Е. Носов «Как ворона на крыше заблудилась»; С. Романовский «На танцах».</w:t>
      </w:r>
    </w:p>
    <w:p w14:paraId="45AE5E9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И. Соколов-Микитов «Соль земли»; Г. Скребицкий «Всяк по-своему».</w:t>
      </w:r>
    </w:p>
    <w:p w14:paraId="4D6F222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Произведения поэтов и писателей разных стран.</w:t>
      </w:r>
    </w:p>
    <w:p w14:paraId="3B7D98C5"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lastRenderedPageBreak/>
        <w:t xml:space="preserve">Поэзия. </w:t>
      </w:r>
      <w:r w:rsidRPr="005D5ED3">
        <w:rPr>
          <w:rFonts w:ascii="Times New Roman" w:eastAsia="Times New Roman" w:hAnsi="Times New Roman" w:cs="Times New Roman"/>
          <w:color w:val="000000"/>
          <w:lang w:eastAsia="zh-CN"/>
        </w:rPr>
        <w:t>Э. Лир «Лимерики» («Жил-был старичок из Гонконга», «Жил-был старичок из Вин</w:t>
      </w:r>
      <w:r w:rsidRPr="005D5ED3">
        <w:rPr>
          <w:rFonts w:ascii="Times New Roman" w:eastAsia="Times New Roman" w:hAnsi="Times New Roman" w:cs="Times New Roman"/>
          <w:color w:val="000000"/>
          <w:lang w:eastAsia="zh-CN"/>
        </w:rPr>
        <w:softHyphen/>
        <w:t>честера...», «Жила на горе старушонка...», «Один старикашка с косою...»), пер. с англ. Г. Кружкова</w:t>
      </w:r>
    </w:p>
    <w:p w14:paraId="5C5A81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ДЛЯ ЗАУЧИВАНИЯ НАИЗУСТЬ</w:t>
      </w:r>
    </w:p>
    <w:p w14:paraId="171F489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Я. </w:t>
      </w:r>
      <w:r w:rsidRPr="005D5ED3">
        <w:rPr>
          <w:rFonts w:ascii="Times New Roman" w:eastAsia="Times New Roman" w:hAnsi="Times New Roman" w:cs="Times New Roman"/>
          <w:color w:val="000000"/>
          <w:lang w:eastAsia="zh-CN"/>
        </w:rPr>
        <w:t>Аким «Апрель»; П. Воронько «Лучше нет родного края», пер. с укр. С. Маршака; Е. Бла</w:t>
      </w:r>
      <w:r w:rsidRPr="005D5ED3">
        <w:rPr>
          <w:rFonts w:ascii="Times New Roman" w:eastAsia="Times New Roman" w:hAnsi="Times New Roman" w:cs="Times New Roman"/>
          <w:color w:val="000000"/>
          <w:lang w:eastAsia="zh-CN"/>
        </w:rPr>
        <w:softHyphen/>
        <w:t>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С. Пушкин «Уж небо осенью дышало...» (из «Евгения Онегина»); Н. Рубцов «Про зайца»; И. Суриков «Зима»; П. Соловьева «Подснежник»; Ф. Тютчев «Зима не</w:t>
      </w:r>
      <w:r w:rsidRPr="005D5ED3">
        <w:rPr>
          <w:rFonts w:ascii="Times New Roman" w:eastAsia="Times New Roman" w:hAnsi="Times New Roman" w:cs="Times New Roman"/>
          <w:color w:val="000000"/>
          <w:lang w:eastAsia="zh-CN"/>
        </w:rPr>
        <w:softHyphen/>
        <w:t>даром злится» (по выбору воспитателя).</w:t>
      </w:r>
    </w:p>
    <w:p w14:paraId="26312F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0"/>
          <w:szCs w:val="20"/>
          <w:lang w:eastAsia="zh-CN"/>
        </w:rPr>
      </w:pPr>
      <w:r w:rsidRPr="005D5ED3">
        <w:rPr>
          <w:rFonts w:ascii="Times New Roman" w:eastAsia="Times New Roman" w:hAnsi="Times New Roman" w:cs="Times New Roman"/>
          <w:color w:val="000000"/>
          <w:sz w:val="20"/>
          <w:szCs w:val="20"/>
          <w:lang w:eastAsia="zh-CN"/>
        </w:rPr>
        <w:t xml:space="preserve">ДЛЯ </w:t>
      </w:r>
      <w:r w:rsidRPr="005D5ED3">
        <w:rPr>
          <w:rFonts w:ascii="Times New Roman" w:eastAsia="Times New Roman" w:hAnsi="Times New Roman" w:cs="Times New Roman"/>
          <w:b/>
          <w:bCs/>
          <w:color w:val="000000"/>
          <w:sz w:val="20"/>
          <w:szCs w:val="20"/>
          <w:lang w:eastAsia="zh-CN"/>
        </w:rPr>
        <w:t xml:space="preserve">ЧТЕНИЯ </w:t>
      </w:r>
      <w:r w:rsidRPr="005D5ED3">
        <w:rPr>
          <w:rFonts w:ascii="Times New Roman" w:eastAsia="Times New Roman" w:hAnsi="Times New Roman" w:cs="Times New Roman"/>
          <w:color w:val="000000"/>
          <w:sz w:val="20"/>
          <w:szCs w:val="20"/>
          <w:lang w:eastAsia="zh-CN"/>
        </w:rPr>
        <w:t xml:space="preserve">В </w:t>
      </w:r>
      <w:r w:rsidRPr="005D5ED3">
        <w:rPr>
          <w:rFonts w:ascii="Times New Roman" w:eastAsia="Times New Roman" w:hAnsi="Times New Roman" w:cs="Times New Roman"/>
          <w:b/>
          <w:bCs/>
          <w:color w:val="000000"/>
          <w:sz w:val="20"/>
          <w:szCs w:val="20"/>
          <w:lang w:eastAsia="zh-CN"/>
        </w:rPr>
        <w:t>ЛИЦАХ</w:t>
      </w:r>
    </w:p>
    <w:p w14:paraId="480304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 Аксаков «Лизочек»; А. Фройденберг «Великан и мышь», пер. с нем. Ю. Коринца; Д. Са</w:t>
      </w:r>
      <w:r w:rsidRPr="005D5ED3">
        <w:rPr>
          <w:rFonts w:ascii="Times New Roman" w:eastAsia="Times New Roman" w:hAnsi="Times New Roman" w:cs="Times New Roman"/>
          <w:color w:val="000000"/>
          <w:lang w:eastAsia="zh-CN"/>
        </w:rPr>
        <w:softHyphen/>
        <w:t>мойлов «У Слоненка день рождения» (отрывки); Л. Левин «Сундук»; С. Маршак «Кошкин дом» (отрывки).</w:t>
      </w:r>
    </w:p>
    <w:p w14:paraId="36DC94C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0"/>
          <w:szCs w:val="20"/>
          <w:lang w:eastAsia="zh-CN"/>
        </w:rPr>
      </w:pPr>
      <w:r w:rsidRPr="005D5ED3">
        <w:rPr>
          <w:rFonts w:ascii="Times New Roman" w:eastAsia="Times New Roman" w:hAnsi="Times New Roman" w:cs="Times New Roman"/>
          <w:b/>
          <w:bCs/>
          <w:color w:val="000000"/>
          <w:sz w:val="20"/>
          <w:szCs w:val="20"/>
          <w:lang w:eastAsia="zh-CN"/>
        </w:rPr>
        <w:t>ДОПОЛНИТЕЛЬНАЯ ЛИТЕРАТУРА</w:t>
      </w:r>
    </w:p>
    <w:p w14:paraId="474366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«Вот пришло и лето красное...», русская народная песенка; А. Блок «На лугу»; Н. Некрасов «Перед дождем» (в сокр.); А. С. Пушкин «За весной, красой природы...» (из поэмы «Цыганы»); А. Фет «Что за вечер...» (в сокр.); С. Черный «Волшебник», «Перед сном»; М. Валек «Мудрецы», пер. со словац. Р. Сефа; Л. Фадеева «Зеркало в витрине»; Д. Хармс «Веселый стари</w:t>
      </w:r>
      <w:r w:rsidRPr="005D5ED3">
        <w:rPr>
          <w:rFonts w:ascii="Times New Roman" w:eastAsia="Times New Roman" w:hAnsi="Times New Roman" w:cs="Times New Roman"/>
          <w:color w:val="000000"/>
          <w:lang w:eastAsia="zh-CN"/>
        </w:rPr>
        <w:softHyphen/>
        <w:t>чок»; Э. Мошковская «Хитрые старушки», «Какие бывают подарки»; В. Берестов «Дракон»; Э. Успенский «Память».</w:t>
      </w:r>
    </w:p>
    <w:p w14:paraId="7FCEE3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Проза. </w:t>
      </w:r>
      <w:r w:rsidRPr="005D5ED3">
        <w:rPr>
          <w:rFonts w:ascii="Times New Roman" w:eastAsia="Times New Roman" w:hAnsi="Times New Roman" w:cs="Times New Roman"/>
          <w:color w:val="000000"/>
          <w:lang w:eastAsia="zh-CN"/>
        </w:rPr>
        <w:t>М. Пришвин «Курица на столбах»; Д. Мамин-Сибиряк «Медведко»; А. Раскин «Как папа бросил мяч под автомобиль», «Как папа укрощал собачку»; Ю. Коваль «Выстрел».</w:t>
      </w:r>
    </w:p>
    <w:p w14:paraId="3F076C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Сказки. </w:t>
      </w:r>
      <w:r w:rsidRPr="005D5ED3">
        <w:rPr>
          <w:rFonts w:ascii="Times New Roman" w:eastAsia="Times New Roman" w:hAnsi="Times New Roman" w:cs="Times New Roman"/>
          <w:color w:val="000000"/>
          <w:lang w:eastAsia="zh-CN"/>
        </w:rPr>
        <w:t>Из сказок Ш. Перро (фр.): «Мальчик-с-пальчик», пер. Б. Дехтерева; «Белая уточка» (из сборника сказок А. Н. Афанасьева).</w:t>
      </w:r>
    </w:p>
    <w:p w14:paraId="1ADEEE8C"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А. Усачев «Про умную собачку Соню» (главы); Б. Поттер «Сказ</w:t>
      </w:r>
      <w:r w:rsidRPr="005D5ED3">
        <w:rPr>
          <w:rFonts w:ascii="Times New Roman" w:eastAsia="Times New Roman" w:hAnsi="Times New Roman" w:cs="Times New Roman"/>
          <w:color w:val="000000"/>
          <w:lang w:eastAsia="zh-CN"/>
        </w:rPr>
        <w:softHyphen/>
        <w:t>ка про Джемайму Нырнивлужу», пер. с англ. И. Токмаковой; М. Эмме «Краски», пер. с фр. И. Кузнецовой.</w:t>
      </w:r>
    </w:p>
    <w:p w14:paraId="75724214"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3B5DF593"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1EA2C911"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660861A6"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6A96FA4A"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3D0CD2AF"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2FFB4955"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56391FD7"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68874C67"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14:paraId="298AE855"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14:paraId="50FFC158"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14:paraId="7EA93D35"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14:paraId="3D9E1E34"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14:paraId="75F985C8"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14:paraId="008E4225" w14:textId="77777777" w:rsidR="00B020BE" w:rsidRDefault="00B020BE" w:rsidP="00B020BE">
      <w:pPr>
        <w:shd w:val="clear" w:color="auto" w:fill="FFFFFF"/>
        <w:suppressAutoHyphens/>
        <w:autoSpaceDE w:val="0"/>
        <w:spacing w:after="0" w:line="240" w:lineRule="auto"/>
        <w:rPr>
          <w:rFonts w:ascii="Times New Roman" w:eastAsia="Times New Roman" w:hAnsi="Times New Roman" w:cs="Times New Roman"/>
          <w:b/>
          <w:smallCaps/>
          <w:color w:val="000000"/>
          <w:sz w:val="24"/>
          <w:szCs w:val="24"/>
          <w:lang w:eastAsia="zh-CN"/>
        </w:rPr>
      </w:pPr>
    </w:p>
    <w:p w14:paraId="6C8C3BE9" w14:textId="77777777" w:rsidR="005D5ED3" w:rsidRPr="005D5ED3" w:rsidRDefault="005D5ED3" w:rsidP="00B020BE">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14:paraId="5AE35BDF"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r w:rsidRPr="005D5ED3">
        <w:rPr>
          <w:rFonts w:ascii="Times New Roman" w:eastAsia="Times New Roman" w:hAnsi="Times New Roman" w:cs="Times New Roman"/>
          <w:b/>
          <w:color w:val="000000"/>
          <w:lang w:eastAsia="zh-CN"/>
        </w:rPr>
        <w:t>.</w:t>
      </w:r>
    </w:p>
    <w:tbl>
      <w:tblPr>
        <w:tblW w:w="0" w:type="auto"/>
        <w:tblInd w:w="40" w:type="dxa"/>
        <w:tblLayout w:type="fixed"/>
        <w:tblCellMar>
          <w:left w:w="40" w:type="dxa"/>
          <w:right w:w="40" w:type="dxa"/>
        </w:tblCellMar>
        <w:tblLook w:val="0000" w:firstRow="0" w:lastRow="0" w:firstColumn="0" w:lastColumn="0" w:noHBand="0" w:noVBand="0"/>
      </w:tblPr>
      <w:tblGrid>
        <w:gridCol w:w="749"/>
        <w:gridCol w:w="845"/>
        <w:gridCol w:w="3197"/>
        <w:gridCol w:w="3206"/>
        <w:gridCol w:w="3188"/>
        <w:gridCol w:w="3232"/>
      </w:tblGrid>
      <w:tr w:rsidR="005D5ED3" w:rsidRPr="005D5ED3" w14:paraId="55BF0C17" w14:textId="77777777" w:rsidTr="00AF51F5">
        <w:trPr>
          <w:trHeight w:val="682"/>
        </w:trPr>
        <w:tc>
          <w:tcPr>
            <w:tcW w:w="749" w:type="dxa"/>
            <w:tcBorders>
              <w:top w:val="single" w:sz="6" w:space="0" w:color="000000"/>
              <w:left w:val="single" w:sz="6" w:space="0" w:color="000000"/>
              <w:bottom w:val="single" w:sz="6" w:space="0" w:color="000000"/>
            </w:tcBorders>
            <w:shd w:val="clear" w:color="auto" w:fill="FFFFFF"/>
            <w:vAlign w:val="center"/>
          </w:tcPr>
          <w:p w14:paraId="5F48538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Месяц</w:t>
            </w:r>
          </w:p>
        </w:tc>
        <w:tc>
          <w:tcPr>
            <w:tcW w:w="4042" w:type="dxa"/>
            <w:gridSpan w:val="2"/>
            <w:tcBorders>
              <w:top w:val="single" w:sz="6" w:space="0" w:color="000000"/>
              <w:left w:val="single" w:sz="6" w:space="0" w:color="000000"/>
              <w:bottom w:val="single" w:sz="6" w:space="0" w:color="000000"/>
            </w:tcBorders>
            <w:shd w:val="clear" w:color="auto" w:fill="FFFFFF"/>
            <w:vAlign w:val="center"/>
          </w:tcPr>
          <w:p w14:paraId="74BA246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1 -й недели</w:t>
            </w:r>
          </w:p>
        </w:tc>
        <w:tc>
          <w:tcPr>
            <w:tcW w:w="3206" w:type="dxa"/>
            <w:tcBorders>
              <w:top w:val="single" w:sz="6" w:space="0" w:color="000000"/>
              <w:left w:val="single" w:sz="6" w:space="0" w:color="000000"/>
              <w:bottom w:val="single" w:sz="6" w:space="0" w:color="000000"/>
            </w:tcBorders>
            <w:shd w:val="clear" w:color="auto" w:fill="FFFFFF"/>
            <w:vAlign w:val="center"/>
          </w:tcPr>
          <w:p w14:paraId="2412AD7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2-й недели</w:t>
            </w:r>
          </w:p>
        </w:tc>
        <w:tc>
          <w:tcPr>
            <w:tcW w:w="3188" w:type="dxa"/>
            <w:tcBorders>
              <w:top w:val="single" w:sz="6" w:space="0" w:color="000000"/>
              <w:left w:val="single" w:sz="6" w:space="0" w:color="000000"/>
              <w:bottom w:val="single" w:sz="6" w:space="0" w:color="000000"/>
            </w:tcBorders>
            <w:shd w:val="clear" w:color="auto" w:fill="FFFFFF"/>
            <w:vAlign w:val="center"/>
          </w:tcPr>
          <w:p w14:paraId="7B95EE1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3-й недели</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CFC1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4-й недели</w:t>
            </w:r>
          </w:p>
        </w:tc>
      </w:tr>
      <w:tr w:rsidR="005D5ED3" w:rsidRPr="005D5ED3" w14:paraId="6C652063" w14:textId="77777777" w:rsidTr="00AF51F5">
        <w:trPr>
          <w:trHeight w:val="211"/>
        </w:trPr>
        <w:tc>
          <w:tcPr>
            <w:tcW w:w="749" w:type="dxa"/>
            <w:tcBorders>
              <w:top w:val="single" w:sz="6" w:space="0" w:color="000000"/>
              <w:left w:val="single" w:sz="6" w:space="0" w:color="000000"/>
              <w:bottom w:val="single" w:sz="6" w:space="0" w:color="000000"/>
            </w:tcBorders>
            <w:shd w:val="clear" w:color="auto" w:fill="FFFFFF"/>
            <w:vAlign w:val="center"/>
          </w:tcPr>
          <w:p w14:paraId="1D3FA81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4042" w:type="dxa"/>
            <w:gridSpan w:val="2"/>
            <w:tcBorders>
              <w:top w:val="single" w:sz="6" w:space="0" w:color="000000"/>
              <w:left w:val="single" w:sz="6" w:space="0" w:color="000000"/>
              <w:bottom w:val="single" w:sz="6" w:space="0" w:color="000000"/>
            </w:tcBorders>
            <w:shd w:val="clear" w:color="auto" w:fill="FFFFFF"/>
            <w:vAlign w:val="center"/>
          </w:tcPr>
          <w:p w14:paraId="2E2177F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206" w:type="dxa"/>
            <w:tcBorders>
              <w:top w:val="single" w:sz="6" w:space="0" w:color="000000"/>
              <w:left w:val="single" w:sz="6" w:space="0" w:color="000000"/>
              <w:bottom w:val="single" w:sz="6" w:space="0" w:color="000000"/>
            </w:tcBorders>
            <w:shd w:val="clear" w:color="auto" w:fill="FFFFFF"/>
            <w:vAlign w:val="center"/>
          </w:tcPr>
          <w:p w14:paraId="55041C3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188" w:type="dxa"/>
            <w:tcBorders>
              <w:top w:val="single" w:sz="6" w:space="0" w:color="000000"/>
              <w:left w:val="single" w:sz="6" w:space="0" w:color="000000"/>
              <w:bottom w:val="single" w:sz="6" w:space="0" w:color="000000"/>
            </w:tcBorders>
            <w:shd w:val="clear" w:color="auto" w:fill="FFFFFF"/>
            <w:vAlign w:val="center"/>
          </w:tcPr>
          <w:p w14:paraId="19BC446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7E62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14:paraId="7755A92B" w14:textId="77777777" w:rsidTr="00AF51F5">
        <w:trPr>
          <w:trHeight w:val="701"/>
        </w:trPr>
        <w:tc>
          <w:tcPr>
            <w:tcW w:w="749" w:type="dxa"/>
            <w:vMerge w:val="restart"/>
            <w:tcBorders>
              <w:top w:val="single" w:sz="6" w:space="0" w:color="000000"/>
              <w:left w:val="single" w:sz="6" w:space="0" w:color="000000"/>
            </w:tcBorders>
            <w:shd w:val="clear" w:color="auto" w:fill="FFFFFF"/>
            <w:textDirection w:val="btLr"/>
            <w:vAlign w:val="center"/>
          </w:tcPr>
          <w:p w14:paraId="7E9854F8"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Сентябрь</w:t>
            </w:r>
          </w:p>
        </w:tc>
        <w:tc>
          <w:tcPr>
            <w:tcW w:w="845" w:type="dxa"/>
            <w:tcBorders>
              <w:top w:val="single" w:sz="6" w:space="0" w:color="000000"/>
              <w:left w:val="single" w:sz="6" w:space="0" w:color="000000"/>
              <w:bottom w:val="single" w:sz="6" w:space="0" w:color="000000"/>
            </w:tcBorders>
            <w:shd w:val="clear" w:color="auto" w:fill="FFFFFF"/>
            <w:vAlign w:val="center"/>
          </w:tcPr>
          <w:p w14:paraId="3500BA9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7802D62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Александр Сергеевич Пушкин</w:t>
            </w:r>
          </w:p>
        </w:tc>
        <w:tc>
          <w:tcPr>
            <w:tcW w:w="3206" w:type="dxa"/>
            <w:tcBorders>
              <w:top w:val="single" w:sz="6" w:space="0" w:color="000000"/>
              <w:left w:val="single" w:sz="6" w:space="0" w:color="000000"/>
              <w:bottom w:val="single" w:sz="6" w:space="0" w:color="000000"/>
            </w:tcBorders>
            <w:shd w:val="clear" w:color="auto" w:fill="FFFFFF"/>
            <w:vAlign w:val="center"/>
          </w:tcPr>
          <w:p w14:paraId="1FDE387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«Айога», нанайская народная сказка (чтение и пересказ)</w:t>
            </w:r>
          </w:p>
        </w:tc>
        <w:tc>
          <w:tcPr>
            <w:tcW w:w="3188" w:type="dxa"/>
            <w:tcBorders>
              <w:top w:val="single" w:sz="6" w:space="0" w:color="000000"/>
              <w:left w:val="single" w:sz="6" w:space="0" w:color="000000"/>
              <w:bottom w:val="single" w:sz="6" w:space="0" w:color="000000"/>
            </w:tcBorders>
            <w:shd w:val="clear" w:color="auto" w:fill="FFFFFF"/>
            <w:vAlign w:val="center"/>
          </w:tcPr>
          <w:p w14:paraId="2B29CE6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 Раскин «Как папа укрощал собачку» (чтение)</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DF373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Былина «Илья Муромец и Соловей-разбойник»</w:t>
            </w:r>
          </w:p>
        </w:tc>
      </w:tr>
      <w:tr w:rsidR="005D5ED3" w:rsidRPr="005D5ED3" w14:paraId="15F31C32" w14:textId="77777777" w:rsidTr="00AF51F5">
        <w:trPr>
          <w:trHeight w:val="2572"/>
        </w:trPr>
        <w:tc>
          <w:tcPr>
            <w:tcW w:w="749" w:type="dxa"/>
            <w:vMerge/>
            <w:tcBorders>
              <w:left w:val="single" w:sz="6" w:space="0" w:color="000000"/>
            </w:tcBorders>
            <w:shd w:val="clear" w:color="auto" w:fill="FFFFFF"/>
          </w:tcPr>
          <w:p w14:paraId="2C47CA6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845" w:type="dxa"/>
            <w:tcBorders>
              <w:top w:val="single" w:sz="6" w:space="0" w:color="000000"/>
              <w:left w:val="single" w:sz="6" w:space="0" w:color="000000"/>
              <w:bottom w:val="single" w:sz="6" w:space="0" w:color="000000"/>
            </w:tcBorders>
            <w:shd w:val="clear" w:color="auto" w:fill="FFFFFF"/>
            <w:vAlign w:val="center"/>
          </w:tcPr>
          <w:p w14:paraId="592C03D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089D35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великого русского поэта. Вызвать чувство радости от восприятия стихов, желание услышать произведения А. С. Пушкина. Учить читать наизусть «Уж небо осенью дышало...», отры</w:t>
            </w:r>
            <w:r w:rsidRPr="005D5ED3">
              <w:rPr>
                <w:rFonts w:ascii="Times New Roman" w:eastAsia="Times New Roman" w:hAnsi="Times New Roman" w:cs="Times New Roman"/>
                <w:color w:val="000000"/>
                <w:lang w:eastAsia="zh-CN"/>
              </w:rPr>
              <w:softHyphen/>
              <w:t>вок из поэмы А. С. Пушкина «Евгений Онегин»</w:t>
            </w:r>
          </w:p>
        </w:tc>
        <w:tc>
          <w:tcPr>
            <w:tcW w:w="3206" w:type="dxa"/>
            <w:tcBorders>
              <w:top w:val="single" w:sz="6" w:space="0" w:color="000000"/>
              <w:left w:val="single" w:sz="6" w:space="0" w:color="000000"/>
              <w:bottom w:val="single" w:sz="6" w:space="0" w:color="000000"/>
            </w:tcBorders>
            <w:shd w:val="clear" w:color="auto" w:fill="FFFFFF"/>
          </w:tcPr>
          <w:p w14:paraId="121CADF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образное содержа</w:t>
            </w:r>
            <w:r w:rsidRPr="005D5ED3">
              <w:rPr>
                <w:rFonts w:ascii="Times New Roman" w:eastAsia="Times New Roman" w:hAnsi="Times New Roman" w:cs="Times New Roman"/>
                <w:color w:val="000000"/>
                <w:lang w:eastAsia="zh-CN"/>
              </w:rPr>
              <w:softHyphen/>
              <w:t>ние сказки; - понимать и оценивать харак</w:t>
            </w:r>
            <w:r w:rsidRPr="005D5ED3">
              <w:rPr>
                <w:rFonts w:ascii="Times New Roman" w:eastAsia="Times New Roman" w:hAnsi="Times New Roman" w:cs="Times New Roman"/>
                <w:color w:val="000000"/>
                <w:lang w:eastAsia="zh-CN"/>
              </w:rPr>
              <w:softHyphen/>
              <w:t>теры персонажей. Закреплять знание о жан</w:t>
            </w:r>
            <w:r w:rsidRPr="005D5ED3">
              <w:rPr>
                <w:rFonts w:ascii="Times New Roman" w:eastAsia="Times New Roman" w:hAnsi="Times New Roman" w:cs="Times New Roman"/>
                <w:color w:val="000000"/>
                <w:lang w:eastAsia="zh-CN"/>
              </w:rPr>
              <w:softHyphen/>
              <w:t>ровых особенностях литера</w:t>
            </w:r>
            <w:r w:rsidRPr="005D5ED3">
              <w:rPr>
                <w:rFonts w:ascii="Times New Roman" w:eastAsia="Times New Roman" w:hAnsi="Times New Roman" w:cs="Times New Roman"/>
                <w:color w:val="000000"/>
                <w:lang w:eastAsia="zh-CN"/>
              </w:rPr>
              <w:softHyphen/>
              <w:t>турных произведений</w:t>
            </w:r>
          </w:p>
        </w:tc>
        <w:tc>
          <w:tcPr>
            <w:tcW w:w="3188" w:type="dxa"/>
            <w:tcBorders>
              <w:top w:val="single" w:sz="6" w:space="0" w:color="000000"/>
              <w:left w:val="single" w:sz="6" w:space="0" w:color="000000"/>
              <w:bottom w:val="single" w:sz="6" w:space="0" w:color="000000"/>
            </w:tcBorders>
            <w:shd w:val="clear" w:color="auto" w:fill="FFFFFF"/>
          </w:tcPr>
          <w:p w14:paraId="714A3EE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жанровых особенностях рас</w:t>
            </w:r>
            <w:r w:rsidRPr="005D5ED3">
              <w:rPr>
                <w:rFonts w:ascii="Times New Roman" w:eastAsia="Times New Roman" w:hAnsi="Times New Roman" w:cs="Times New Roman"/>
                <w:color w:val="000000"/>
                <w:lang w:eastAsia="zh-CN"/>
              </w:rPr>
              <w:softHyphen/>
              <w:t>сказа, его отличии от сказки и стихотворения. Учить: - понимать образное содержа</w:t>
            </w:r>
            <w:r w:rsidRPr="005D5ED3">
              <w:rPr>
                <w:rFonts w:ascii="Times New Roman" w:eastAsia="Times New Roman" w:hAnsi="Times New Roman" w:cs="Times New Roman"/>
                <w:color w:val="000000"/>
                <w:lang w:eastAsia="zh-CN"/>
              </w:rPr>
              <w:softHyphen/>
              <w:t>ние произведения; - понимать главную мысль рас</w:t>
            </w:r>
            <w:r w:rsidRPr="005D5ED3">
              <w:rPr>
                <w:rFonts w:ascii="Times New Roman" w:eastAsia="Times New Roman" w:hAnsi="Times New Roman" w:cs="Times New Roman"/>
                <w:color w:val="000000"/>
                <w:lang w:eastAsia="zh-CN"/>
              </w:rPr>
              <w:softHyphen/>
              <w:t>сказа; - связно передавать содержа</w:t>
            </w:r>
            <w:r w:rsidRPr="005D5ED3">
              <w:rPr>
                <w:rFonts w:ascii="Times New Roman" w:eastAsia="Times New Roman" w:hAnsi="Times New Roman" w:cs="Times New Roman"/>
                <w:color w:val="000000"/>
                <w:lang w:eastAsia="zh-CN"/>
              </w:rPr>
              <w:softHyphen/>
              <w:t>ние произведения</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cPr>
          <w:p w14:paraId="485C3F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жанровыми особенностями литературных произведений. Учить: - понимать главную мысль бы</w:t>
            </w:r>
            <w:r w:rsidRPr="005D5ED3">
              <w:rPr>
                <w:rFonts w:ascii="Times New Roman" w:eastAsia="Times New Roman" w:hAnsi="Times New Roman" w:cs="Times New Roman"/>
                <w:color w:val="000000"/>
                <w:lang w:eastAsia="zh-CN"/>
              </w:rPr>
              <w:softHyphen/>
              <w:t>лины; - придерживаться избранной сюжетной линии в творческом рассказывании; - использовать средства связи частей предложения рассказа</w:t>
            </w:r>
          </w:p>
        </w:tc>
      </w:tr>
      <w:tr w:rsidR="005D5ED3" w:rsidRPr="005D5ED3" w14:paraId="243320CA" w14:textId="77777777" w:rsidTr="00AF51F5">
        <w:trPr>
          <w:trHeight w:val="346"/>
        </w:trPr>
        <w:tc>
          <w:tcPr>
            <w:tcW w:w="749" w:type="dxa"/>
            <w:vMerge/>
            <w:tcBorders>
              <w:left w:val="single" w:sz="6" w:space="0" w:color="000000"/>
            </w:tcBorders>
            <w:shd w:val="clear" w:color="auto" w:fill="FFFFFF"/>
          </w:tcPr>
          <w:p w14:paraId="2A8D6882"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0DEEFB8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E63FB44" w14:textId="77777777" w:rsidTr="00AF51F5">
        <w:trPr>
          <w:trHeight w:val="346"/>
        </w:trPr>
        <w:tc>
          <w:tcPr>
            <w:tcW w:w="749" w:type="dxa"/>
            <w:vMerge/>
            <w:tcBorders>
              <w:left w:val="single" w:sz="6" w:space="0" w:color="000000"/>
            </w:tcBorders>
            <w:shd w:val="clear" w:color="auto" w:fill="FFFFFF"/>
          </w:tcPr>
          <w:p w14:paraId="587D9D3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6604BA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Эмоционально реагируют на художественные произведения; используют в своей речи средства интонационной выразительности; различают жанры литературных произведений: сказку, рассказ, стихотворение, загадку, считалку, былину; общаются со взрослыми и сверстниками по со</w:t>
            </w:r>
            <w:r w:rsidRPr="005D5ED3">
              <w:rPr>
                <w:rFonts w:ascii="Times New Roman" w:eastAsia="Times New Roman" w:hAnsi="Times New Roman" w:cs="Times New Roman"/>
                <w:color w:val="000000"/>
                <w:lang w:eastAsia="zh-CN"/>
              </w:rPr>
              <w:softHyphen/>
              <w:t xml:space="preserve">держанию прочитанного, высказывая свое отношение, оценку </w:t>
            </w:r>
            <w:r w:rsidRPr="005D5ED3">
              <w:rPr>
                <w:rFonts w:ascii="Times New Roman" w:eastAsia="Times New Roman" w:hAnsi="Times New Roman" w:cs="Times New Roman"/>
                <w:i/>
                <w:iCs/>
                <w:color w:val="000000"/>
                <w:lang w:eastAsia="zh-CN"/>
              </w:rPr>
              <w:t xml:space="preserve">(коммуникация, чтение художественной литературы); </w:t>
            </w:r>
            <w:r w:rsidRPr="005D5ED3">
              <w:rPr>
                <w:rFonts w:ascii="Times New Roman" w:eastAsia="Times New Roman" w:hAnsi="Times New Roman" w:cs="Times New Roman"/>
                <w:color w:val="000000"/>
                <w:lang w:eastAsia="zh-CN"/>
              </w:rPr>
              <w:t>испытывают удоволь</w:t>
            </w:r>
            <w:r w:rsidRPr="005D5ED3">
              <w:rPr>
                <w:rFonts w:ascii="Times New Roman" w:eastAsia="Times New Roman" w:hAnsi="Times New Roman" w:cs="Times New Roman"/>
                <w:color w:val="000000"/>
                <w:lang w:eastAsia="zh-CN"/>
              </w:rPr>
              <w:softHyphen/>
              <w:t>ствие от процесса чтения книги; описывают состояние героя, его настроение, свое отношение к событию в описательном и повествователь</w:t>
            </w:r>
            <w:r w:rsidRPr="005D5ED3">
              <w:rPr>
                <w:rFonts w:ascii="Times New Roman" w:eastAsia="Times New Roman" w:hAnsi="Times New Roman" w:cs="Times New Roman"/>
                <w:color w:val="000000"/>
                <w:lang w:eastAsia="zh-CN"/>
              </w:rPr>
              <w:softHyphen/>
              <w:t>ном монологе, эмоционально откликаются на прочитанное, сопереживают положительным героям, осуждают отрицательных персонажей, ра</w:t>
            </w:r>
            <w:r w:rsidRPr="005D5ED3">
              <w:rPr>
                <w:rFonts w:ascii="Times New Roman" w:eastAsia="Times New Roman" w:hAnsi="Times New Roman" w:cs="Times New Roman"/>
                <w:color w:val="000000"/>
                <w:lang w:eastAsia="zh-CN"/>
              </w:rPr>
              <w:softHyphen/>
              <w:t xml:space="preserve">дуются оптимистической концовке текста </w:t>
            </w:r>
            <w:r w:rsidRPr="005D5ED3">
              <w:rPr>
                <w:rFonts w:ascii="Times New Roman" w:eastAsia="Times New Roman" w:hAnsi="Times New Roman" w:cs="Times New Roman"/>
                <w:i/>
                <w:iCs/>
                <w:color w:val="000000"/>
                <w:lang w:eastAsia="zh-CN"/>
              </w:rPr>
              <w:t>(познание: расширение кругозора, труд, коммуникация, чтение художественной литературы, со</w:t>
            </w:r>
            <w:r w:rsidRPr="005D5ED3">
              <w:rPr>
                <w:rFonts w:ascii="Times New Roman" w:eastAsia="Times New Roman" w:hAnsi="Times New Roman" w:cs="Times New Roman"/>
                <w:i/>
                <w:iCs/>
                <w:color w:val="000000"/>
                <w:lang w:eastAsia="zh-CN"/>
              </w:rPr>
              <w:softHyphen/>
              <w:t>циализация)</w:t>
            </w:r>
          </w:p>
        </w:tc>
      </w:tr>
      <w:tr w:rsidR="005D5ED3" w:rsidRPr="005D5ED3" w14:paraId="2E973140" w14:textId="77777777" w:rsidTr="00AF51F5">
        <w:trPr>
          <w:trHeight w:val="369"/>
        </w:trPr>
        <w:tc>
          <w:tcPr>
            <w:tcW w:w="749" w:type="dxa"/>
            <w:vMerge/>
            <w:tcBorders>
              <w:left w:val="single" w:sz="6" w:space="0" w:color="000000"/>
            </w:tcBorders>
            <w:shd w:val="clear" w:color="auto" w:fill="FFFFFF"/>
          </w:tcPr>
          <w:p w14:paraId="3CAB43A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114F69B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B899735" w14:textId="77777777" w:rsidTr="00AF51F5">
        <w:trPr>
          <w:trHeight w:val="544"/>
        </w:trPr>
        <w:tc>
          <w:tcPr>
            <w:tcW w:w="749" w:type="dxa"/>
            <w:vMerge/>
            <w:tcBorders>
              <w:left w:val="single" w:sz="6" w:space="0" w:color="000000"/>
            </w:tcBorders>
            <w:shd w:val="clear" w:color="auto" w:fill="FFFFFF"/>
          </w:tcPr>
          <w:p w14:paraId="79493EA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09F6C8F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А. С. Пушкина и жанровыми особенностями литературных произведений, слушание стихотворения, чтение наи</w:t>
            </w:r>
            <w:r w:rsidRPr="005D5ED3">
              <w:rPr>
                <w:rFonts w:ascii="Times New Roman" w:eastAsia="Times New Roman" w:hAnsi="Times New Roman" w:cs="Times New Roman"/>
                <w:color w:val="000000"/>
                <w:lang w:eastAsia="zh-CN"/>
              </w:rPr>
              <w:softHyphen/>
              <w:t>зусть, обдумывание содержания сказки и пересказ, слушание рассказа, пересказ содержания произведения, слушание и творческий пересказ былины, участие в дидактических играх на знание жанровых особенностей литературных произведений: стихотворения, сказки, рассказа, бы</w:t>
            </w:r>
            <w:r w:rsidRPr="005D5ED3">
              <w:rPr>
                <w:rFonts w:ascii="Times New Roman" w:eastAsia="Times New Roman" w:hAnsi="Times New Roman" w:cs="Times New Roman"/>
                <w:color w:val="000000"/>
                <w:lang w:eastAsia="zh-CN"/>
              </w:rPr>
              <w:softHyphen/>
              <w:t>лины</w:t>
            </w:r>
          </w:p>
        </w:tc>
      </w:tr>
    </w:tbl>
    <w:p w14:paraId="487AAB6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50ECF3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4300BF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247787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845"/>
        <w:gridCol w:w="3197"/>
        <w:gridCol w:w="3206"/>
        <w:gridCol w:w="3188"/>
        <w:gridCol w:w="3221"/>
      </w:tblGrid>
      <w:tr w:rsidR="005D5ED3" w:rsidRPr="005D5ED3" w14:paraId="2FF93657" w14:textId="77777777" w:rsidTr="00AF51F5">
        <w:trPr>
          <w:trHeight w:val="932"/>
        </w:trPr>
        <w:tc>
          <w:tcPr>
            <w:tcW w:w="749" w:type="dxa"/>
            <w:vMerge w:val="restart"/>
            <w:tcBorders>
              <w:top w:val="single" w:sz="6" w:space="0" w:color="000000"/>
              <w:left w:val="single" w:sz="6" w:space="0" w:color="000000"/>
            </w:tcBorders>
            <w:shd w:val="clear" w:color="auto" w:fill="FFFFFF"/>
            <w:textDirection w:val="btLr"/>
            <w:vAlign w:val="center"/>
          </w:tcPr>
          <w:p w14:paraId="0AE54B7E"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Октябрь</w:t>
            </w:r>
          </w:p>
        </w:tc>
        <w:tc>
          <w:tcPr>
            <w:tcW w:w="845" w:type="dxa"/>
            <w:tcBorders>
              <w:top w:val="single" w:sz="6" w:space="0" w:color="000000"/>
              <w:left w:val="single" w:sz="6" w:space="0" w:color="000000"/>
              <w:bottom w:val="single" w:sz="6" w:space="0" w:color="000000"/>
            </w:tcBorders>
            <w:shd w:val="clear" w:color="auto" w:fill="FFFFFF"/>
            <w:vAlign w:val="center"/>
          </w:tcPr>
          <w:p w14:paraId="198DE79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73FA228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Ремизов «Хлебный голос» (чтение и пересказывание)</w:t>
            </w:r>
          </w:p>
        </w:tc>
        <w:tc>
          <w:tcPr>
            <w:tcW w:w="3206" w:type="dxa"/>
            <w:tcBorders>
              <w:top w:val="single" w:sz="6" w:space="0" w:color="000000"/>
              <w:left w:val="single" w:sz="6" w:space="0" w:color="000000"/>
              <w:bottom w:val="single" w:sz="6" w:space="0" w:color="000000"/>
            </w:tcBorders>
            <w:shd w:val="clear" w:color="auto" w:fill="FFFFFF"/>
            <w:vAlign w:val="center"/>
          </w:tcPr>
          <w:p w14:paraId="5E0C473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Зачем люди сочиняют, слушают и запоминают стихи? Н. Рубцов «Про зайца» (заучивание)</w:t>
            </w:r>
          </w:p>
        </w:tc>
        <w:tc>
          <w:tcPr>
            <w:tcW w:w="3188" w:type="dxa"/>
            <w:tcBorders>
              <w:top w:val="single" w:sz="6" w:space="0" w:color="000000"/>
              <w:left w:val="single" w:sz="6" w:space="0" w:color="000000"/>
              <w:bottom w:val="single" w:sz="6" w:space="0" w:color="000000"/>
            </w:tcBorders>
            <w:shd w:val="clear" w:color="auto" w:fill="FFFFFF"/>
            <w:vAlign w:val="center"/>
          </w:tcPr>
          <w:p w14:paraId="1815C07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 Куприн «Слон» (чтение)</w:t>
            </w:r>
          </w:p>
        </w:tc>
        <w:tc>
          <w:tcPr>
            <w:tcW w:w="322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85256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«Что за прелесть эти сказки!»</w:t>
            </w:r>
          </w:p>
        </w:tc>
      </w:tr>
      <w:tr w:rsidR="005D5ED3" w:rsidRPr="005D5ED3" w14:paraId="4B386B7B" w14:textId="77777777" w:rsidTr="00AF51F5">
        <w:trPr>
          <w:trHeight w:val="2247"/>
        </w:trPr>
        <w:tc>
          <w:tcPr>
            <w:tcW w:w="749" w:type="dxa"/>
            <w:vMerge/>
            <w:tcBorders>
              <w:left w:val="single" w:sz="6" w:space="0" w:color="000000"/>
            </w:tcBorders>
            <w:shd w:val="clear" w:color="auto" w:fill="FFFFFF"/>
          </w:tcPr>
          <w:p w14:paraId="06A6717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845" w:type="dxa"/>
            <w:tcBorders>
              <w:top w:val="single" w:sz="6" w:space="0" w:color="000000"/>
              <w:left w:val="single" w:sz="6" w:space="0" w:color="000000"/>
              <w:bottom w:val="single" w:sz="6" w:space="0" w:color="000000"/>
            </w:tcBorders>
            <w:shd w:val="clear" w:color="auto" w:fill="FFFFFF"/>
            <w:vAlign w:val="center"/>
          </w:tcPr>
          <w:p w14:paraId="3A5C7FA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09993E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оценочное отношение к героям. Закрепить знание структу</w:t>
            </w:r>
            <w:r w:rsidRPr="005D5ED3">
              <w:rPr>
                <w:rFonts w:ascii="Times New Roman" w:eastAsia="Times New Roman" w:hAnsi="Times New Roman" w:cs="Times New Roman"/>
                <w:color w:val="000000"/>
                <w:lang w:eastAsia="zh-CN"/>
              </w:rPr>
              <w:softHyphen/>
              <w:t>ры сказки. Помочь разобраться, почему эту сказку называют «мудрой сказкой». Повторить известные про</w:t>
            </w:r>
            <w:r w:rsidRPr="005D5ED3">
              <w:rPr>
                <w:rFonts w:ascii="Times New Roman" w:eastAsia="Times New Roman" w:hAnsi="Times New Roman" w:cs="Times New Roman"/>
                <w:color w:val="000000"/>
                <w:lang w:eastAsia="zh-CN"/>
              </w:rPr>
              <w:softHyphen/>
              <w:t>изведения малых форм фольк</w:t>
            </w:r>
            <w:r w:rsidRPr="005D5ED3">
              <w:rPr>
                <w:rFonts w:ascii="Times New Roman" w:eastAsia="Times New Roman" w:hAnsi="Times New Roman" w:cs="Times New Roman"/>
                <w:color w:val="000000"/>
                <w:lang w:eastAsia="zh-CN"/>
              </w:rPr>
              <w:softHyphen/>
              <w:t>лора. Способствовать разви</w:t>
            </w:r>
            <w:r w:rsidRPr="005D5ED3">
              <w:rPr>
                <w:rFonts w:ascii="Times New Roman" w:eastAsia="Times New Roman" w:hAnsi="Times New Roman" w:cs="Times New Roman"/>
                <w:color w:val="000000"/>
                <w:lang w:eastAsia="zh-CN"/>
              </w:rPr>
              <w:softHyphen/>
              <w:t>тию связной речи</w:t>
            </w:r>
          </w:p>
        </w:tc>
        <w:tc>
          <w:tcPr>
            <w:tcW w:w="3206" w:type="dxa"/>
            <w:tcBorders>
              <w:top w:val="single" w:sz="6" w:space="0" w:color="000000"/>
              <w:left w:val="single" w:sz="6" w:space="0" w:color="000000"/>
              <w:bottom w:val="single" w:sz="6" w:space="0" w:color="000000"/>
            </w:tcBorders>
            <w:shd w:val="clear" w:color="auto" w:fill="FFFFFF"/>
          </w:tcPr>
          <w:p w14:paraId="570617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Побудить к размышлению о том, зачем одни люди пишут стихи, а другие с удовольстви</w:t>
            </w:r>
            <w:r w:rsidRPr="005D5ED3">
              <w:rPr>
                <w:rFonts w:ascii="Times New Roman" w:eastAsia="Times New Roman" w:hAnsi="Times New Roman" w:cs="Times New Roman"/>
                <w:color w:val="000000"/>
                <w:lang w:eastAsia="zh-CN"/>
              </w:rPr>
              <w:softHyphen/>
              <w:t>ем их слушают и заучивают наизусть. Выяснить, какие стихи дети помнят, как их читают. Заучить наизусть стихотво</w:t>
            </w:r>
            <w:r w:rsidRPr="005D5ED3">
              <w:rPr>
                <w:rFonts w:ascii="Times New Roman" w:eastAsia="Times New Roman" w:hAnsi="Times New Roman" w:cs="Times New Roman"/>
                <w:color w:val="000000"/>
                <w:lang w:eastAsia="zh-CN"/>
              </w:rPr>
              <w:softHyphen/>
              <w:t>рение Н. Рубцова «Про зайца»</w:t>
            </w:r>
          </w:p>
        </w:tc>
        <w:tc>
          <w:tcPr>
            <w:tcW w:w="3188" w:type="dxa"/>
            <w:tcBorders>
              <w:top w:val="single" w:sz="6" w:space="0" w:color="000000"/>
              <w:left w:val="single" w:sz="6" w:space="0" w:color="000000"/>
              <w:bottom w:val="single" w:sz="6" w:space="0" w:color="000000"/>
            </w:tcBorders>
            <w:shd w:val="clear" w:color="auto" w:fill="FFFFFF"/>
          </w:tcPr>
          <w:p w14:paraId="1FC5A9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произведе</w:t>
            </w:r>
            <w:r w:rsidRPr="005D5ED3">
              <w:rPr>
                <w:rFonts w:ascii="Times New Roman" w:eastAsia="Times New Roman" w:hAnsi="Times New Roman" w:cs="Times New Roman"/>
                <w:color w:val="000000"/>
                <w:lang w:eastAsia="zh-CN"/>
              </w:rPr>
              <w:softHyphen/>
              <w:t>нием А. Куприна. Учить оценивать поступки литературных героев с нравст</w:t>
            </w:r>
            <w:r w:rsidRPr="005D5ED3">
              <w:rPr>
                <w:rFonts w:ascii="Times New Roman" w:eastAsia="Times New Roman" w:hAnsi="Times New Roman" w:cs="Times New Roman"/>
                <w:color w:val="000000"/>
                <w:lang w:eastAsia="zh-CN"/>
              </w:rPr>
              <w:softHyphen/>
              <w:t>венной точки зрения. Развивать умение с помо</w:t>
            </w:r>
            <w:r w:rsidRPr="005D5ED3">
              <w:rPr>
                <w:rFonts w:ascii="Times New Roman" w:eastAsia="Times New Roman" w:hAnsi="Times New Roman" w:cs="Times New Roman"/>
                <w:color w:val="000000"/>
                <w:lang w:eastAsia="zh-CN"/>
              </w:rPr>
              <w:softHyphen/>
              <w:t>щью мимики и жестов, инто</w:t>
            </w:r>
            <w:r w:rsidRPr="005D5ED3">
              <w:rPr>
                <w:rFonts w:ascii="Times New Roman" w:eastAsia="Times New Roman" w:hAnsi="Times New Roman" w:cs="Times New Roman"/>
                <w:color w:val="000000"/>
                <w:lang w:eastAsia="zh-CN"/>
              </w:rPr>
              <w:softHyphen/>
              <w:t>нации создавать выразитель</w:t>
            </w:r>
            <w:r w:rsidRPr="005D5ED3">
              <w:rPr>
                <w:rFonts w:ascii="Times New Roman" w:eastAsia="Times New Roman" w:hAnsi="Times New Roman" w:cs="Times New Roman"/>
                <w:color w:val="000000"/>
                <w:lang w:eastAsia="zh-CN"/>
              </w:rPr>
              <w:softHyphen/>
              <w:t>ные образы</w:t>
            </w:r>
          </w:p>
        </w:tc>
        <w:tc>
          <w:tcPr>
            <w:tcW w:w="3221" w:type="dxa"/>
            <w:tcBorders>
              <w:top w:val="single" w:sz="6" w:space="0" w:color="000000"/>
              <w:left w:val="single" w:sz="6" w:space="0" w:color="000000"/>
              <w:bottom w:val="single" w:sz="6" w:space="0" w:color="000000"/>
              <w:right w:val="single" w:sz="6" w:space="0" w:color="000000"/>
            </w:tcBorders>
            <w:shd w:val="clear" w:color="auto" w:fill="FFFFFF"/>
          </w:tcPr>
          <w:p w14:paraId="7CF7D87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и обогатить пред</w:t>
            </w:r>
            <w:r w:rsidRPr="005D5ED3">
              <w:rPr>
                <w:rFonts w:ascii="Times New Roman" w:eastAsia="Times New Roman" w:hAnsi="Times New Roman" w:cs="Times New Roman"/>
                <w:color w:val="000000"/>
                <w:lang w:eastAsia="zh-CN"/>
              </w:rPr>
              <w:softHyphen/>
              <w:t>ставление о сказках А. Пушкина. Помочь почувствовать свое</w:t>
            </w:r>
            <w:r w:rsidRPr="005D5ED3">
              <w:rPr>
                <w:rFonts w:ascii="Times New Roman" w:eastAsia="Times New Roman" w:hAnsi="Times New Roman" w:cs="Times New Roman"/>
                <w:color w:val="000000"/>
                <w:lang w:eastAsia="zh-CN"/>
              </w:rPr>
              <w:softHyphen/>
              <w:t>образие их языка. Вызвать желание услышать сказочные произведения поэта. Воспитывать потребность рассматривать книгу и иллюст</w:t>
            </w:r>
            <w:r w:rsidRPr="005D5ED3">
              <w:rPr>
                <w:rFonts w:ascii="Times New Roman" w:eastAsia="Times New Roman" w:hAnsi="Times New Roman" w:cs="Times New Roman"/>
                <w:color w:val="000000"/>
                <w:lang w:eastAsia="zh-CN"/>
              </w:rPr>
              <w:softHyphen/>
              <w:t>рации</w:t>
            </w:r>
          </w:p>
        </w:tc>
      </w:tr>
      <w:tr w:rsidR="005D5ED3" w:rsidRPr="005D5ED3" w14:paraId="7BCC1813" w14:textId="77777777" w:rsidTr="00AF51F5">
        <w:trPr>
          <w:trHeight w:val="314"/>
        </w:trPr>
        <w:tc>
          <w:tcPr>
            <w:tcW w:w="749" w:type="dxa"/>
            <w:vMerge/>
            <w:tcBorders>
              <w:left w:val="single" w:sz="6" w:space="0" w:color="000000"/>
            </w:tcBorders>
            <w:shd w:val="clear" w:color="auto" w:fill="FFFFFF"/>
          </w:tcPr>
          <w:p w14:paraId="4E80192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14:paraId="23512A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D68C606" w14:textId="77777777" w:rsidTr="00AF51F5">
        <w:trPr>
          <w:trHeight w:val="314"/>
        </w:trPr>
        <w:tc>
          <w:tcPr>
            <w:tcW w:w="749" w:type="dxa"/>
            <w:vMerge/>
            <w:tcBorders>
              <w:left w:val="single" w:sz="6" w:space="0" w:color="000000"/>
            </w:tcBorders>
            <w:shd w:val="clear" w:color="auto" w:fill="FFFFFF"/>
          </w:tcPr>
          <w:p w14:paraId="5FC48A49"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14:paraId="11F9F64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Испытывают удовольствие от процесса чтения сказки, читают наизусть стихотворения, воспринимают средства художественной выразитель</w:t>
            </w:r>
            <w:r w:rsidRPr="005D5ED3">
              <w:rPr>
                <w:rFonts w:ascii="Times New Roman" w:eastAsia="Times New Roman" w:hAnsi="Times New Roman" w:cs="Times New Roman"/>
                <w:color w:val="000000"/>
                <w:lang w:eastAsia="zh-CN"/>
              </w:rPr>
              <w:softHyphen/>
              <w:t xml:space="preserve">ности, с помощью которых автор характеризует и оценивает своих героев, эмоционально откликаются на прочитанное </w:t>
            </w:r>
            <w:r w:rsidRPr="005D5ED3">
              <w:rPr>
                <w:rFonts w:ascii="Times New Roman" w:eastAsia="Times New Roman" w:hAnsi="Times New Roman" w:cs="Times New Roman"/>
                <w:i/>
                <w:iCs/>
                <w:color w:val="000000"/>
                <w:lang w:eastAsia="zh-CN"/>
              </w:rPr>
              <w:t xml:space="preserve">(познание: расширение кругозора, чтение художественной литературы, социализация, коммуникация); </w:t>
            </w:r>
            <w:r w:rsidRPr="005D5ED3">
              <w:rPr>
                <w:rFonts w:ascii="Times New Roman" w:eastAsia="Times New Roman" w:hAnsi="Times New Roman" w:cs="Times New Roman"/>
                <w:color w:val="000000"/>
                <w:lang w:eastAsia="zh-CN"/>
              </w:rPr>
              <w:t>интересуются новым, неизвестным в своем внутреннем мире, описывают состояние героев, свое отношение к прочитанному в описательном и повествовательном монологе, оценивают поступки литера</w:t>
            </w:r>
            <w:r w:rsidRPr="005D5ED3">
              <w:rPr>
                <w:rFonts w:ascii="Times New Roman" w:eastAsia="Times New Roman" w:hAnsi="Times New Roman" w:cs="Times New Roman"/>
                <w:color w:val="000000"/>
                <w:lang w:eastAsia="zh-CN"/>
              </w:rPr>
              <w:softHyphen/>
              <w:t>турных героев с нравственной точки зрения, сопереживают персонажам; создают выразительные образы с помощью мимики и жестов, инто</w:t>
            </w:r>
            <w:r w:rsidRPr="005D5ED3">
              <w:rPr>
                <w:rFonts w:ascii="Times New Roman" w:eastAsia="Times New Roman" w:hAnsi="Times New Roman" w:cs="Times New Roman"/>
                <w:color w:val="000000"/>
                <w:lang w:eastAsia="zh-CN"/>
              </w:rPr>
              <w:softHyphen/>
              <w:t xml:space="preserve">нации,  соблюдают гигиенические требования к чтению (рассматриванию) книг </w:t>
            </w:r>
            <w:r w:rsidRPr="005D5ED3">
              <w:rPr>
                <w:rFonts w:ascii="Times New Roman" w:eastAsia="Times New Roman" w:hAnsi="Times New Roman" w:cs="Times New Roman"/>
                <w:i/>
                <w:iCs/>
                <w:color w:val="000000"/>
                <w:lang w:eastAsia="zh-CN"/>
              </w:rPr>
              <w:t>(познание: расширение кругозора, труд, коммуникация)</w:t>
            </w:r>
          </w:p>
        </w:tc>
      </w:tr>
      <w:tr w:rsidR="005D5ED3" w:rsidRPr="005D5ED3" w14:paraId="1FE65684" w14:textId="77777777" w:rsidTr="00AF51F5">
        <w:trPr>
          <w:trHeight w:val="314"/>
        </w:trPr>
        <w:tc>
          <w:tcPr>
            <w:tcW w:w="749" w:type="dxa"/>
            <w:vMerge/>
            <w:tcBorders>
              <w:left w:val="single" w:sz="6" w:space="0" w:color="000000"/>
            </w:tcBorders>
            <w:shd w:val="clear" w:color="auto" w:fill="FFFFFF"/>
          </w:tcPr>
          <w:p w14:paraId="7781A6AC"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14:paraId="43E414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1761ECE" w14:textId="77777777" w:rsidTr="00AF51F5">
        <w:trPr>
          <w:trHeight w:val="314"/>
        </w:trPr>
        <w:tc>
          <w:tcPr>
            <w:tcW w:w="749" w:type="dxa"/>
            <w:vMerge/>
            <w:tcBorders>
              <w:left w:val="single" w:sz="6" w:space="0" w:color="000000"/>
            </w:tcBorders>
            <w:shd w:val="clear" w:color="auto" w:fill="FFFFFF"/>
          </w:tcPr>
          <w:p w14:paraId="6291D5D3"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14:paraId="0FC4F1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пересказ литературного произведения, диалоги в играх на повторение известных произведений малых форм фольклора, дидактиче</w:t>
            </w:r>
            <w:r w:rsidRPr="005D5ED3">
              <w:rPr>
                <w:rFonts w:ascii="Times New Roman" w:eastAsia="Times New Roman" w:hAnsi="Times New Roman" w:cs="Times New Roman"/>
                <w:color w:val="000000"/>
                <w:lang w:eastAsia="zh-CN"/>
              </w:rPr>
              <w:softHyphen/>
              <w:t>ские и ролевые игры на знание малых форм фольклора, упражнения по развитию связной речи, слушание стихов и высказывание своего к ним отношения; чтение стихотворения наизусть, диалоги о прочитанном,  чтение произведения А. Куприна, оценка поступков литературных ге</w:t>
            </w:r>
            <w:r w:rsidRPr="005D5ED3">
              <w:rPr>
                <w:rFonts w:ascii="Times New Roman" w:eastAsia="Times New Roman" w:hAnsi="Times New Roman" w:cs="Times New Roman"/>
                <w:color w:val="000000"/>
                <w:lang w:eastAsia="zh-CN"/>
              </w:rPr>
              <w:softHyphen/>
              <w:t>роев, театрализованные и ролевые игры, инсценирование, рассматривание книги и иллюстраций, активное слушание сказок</w:t>
            </w:r>
          </w:p>
        </w:tc>
      </w:tr>
    </w:tbl>
    <w:p w14:paraId="7B88879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FC6CC5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89A758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89BBE4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9DF2B11"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184086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142964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28D0E1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8628DCE"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845"/>
        <w:gridCol w:w="3197"/>
        <w:gridCol w:w="3197"/>
        <w:gridCol w:w="3197"/>
        <w:gridCol w:w="3232"/>
      </w:tblGrid>
      <w:tr w:rsidR="005D5ED3" w:rsidRPr="005D5ED3" w14:paraId="4C8322B2" w14:textId="77777777" w:rsidTr="00AF51F5">
        <w:trPr>
          <w:trHeight w:val="653"/>
        </w:trPr>
        <w:tc>
          <w:tcPr>
            <w:tcW w:w="749" w:type="dxa"/>
            <w:vMerge w:val="restart"/>
            <w:tcBorders>
              <w:top w:val="single" w:sz="6" w:space="0" w:color="000000"/>
              <w:left w:val="single" w:sz="6" w:space="0" w:color="000000"/>
            </w:tcBorders>
            <w:shd w:val="clear" w:color="auto" w:fill="FFFFFF"/>
            <w:textDirection w:val="btLr"/>
            <w:vAlign w:val="center"/>
          </w:tcPr>
          <w:p w14:paraId="67E6EA2E" w14:textId="77777777"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Ноябрь</w:t>
            </w:r>
          </w:p>
        </w:tc>
        <w:tc>
          <w:tcPr>
            <w:tcW w:w="845" w:type="dxa"/>
            <w:tcBorders>
              <w:top w:val="single" w:sz="6" w:space="0" w:color="000000"/>
              <w:left w:val="single" w:sz="6" w:space="0" w:color="000000"/>
              <w:bottom w:val="single" w:sz="6" w:space="0" w:color="000000"/>
            </w:tcBorders>
            <w:shd w:val="clear" w:color="auto" w:fill="FFFFFF"/>
            <w:vAlign w:val="center"/>
          </w:tcPr>
          <w:p w14:paraId="20B2D87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0826A9A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Д. </w:t>
            </w:r>
            <w:r w:rsidRPr="005D5ED3">
              <w:rPr>
                <w:rFonts w:ascii="Times New Roman" w:eastAsia="Times New Roman" w:hAnsi="Times New Roman" w:cs="Times New Roman"/>
                <w:b/>
                <w:bCs/>
                <w:color w:val="000000"/>
                <w:lang w:eastAsia="zh-CN"/>
              </w:rPr>
              <w:t>Мамин-Сибиряк «Медведко»</w:t>
            </w:r>
          </w:p>
        </w:tc>
        <w:tc>
          <w:tcPr>
            <w:tcW w:w="3197" w:type="dxa"/>
            <w:tcBorders>
              <w:top w:val="single" w:sz="6" w:space="0" w:color="000000"/>
              <w:left w:val="single" w:sz="6" w:space="0" w:color="000000"/>
              <w:bottom w:val="single" w:sz="6" w:space="0" w:color="000000"/>
            </w:tcBorders>
            <w:shd w:val="clear" w:color="auto" w:fill="FFFFFF"/>
            <w:vAlign w:val="center"/>
          </w:tcPr>
          <w:p w14:paraId="4E46C7B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Маршак «Тает месяц молодой...» (разучивание)</w:t>
            </w:r>
          </w:p>
        </w:tc>
        <w:tc>
          <w:tcPr>
            <w:tcW w:w="3197" w:type="dxa"/>
            <w:tcBorders>
              <w:top w:val="single" w:sz="6" w:space="0" w:color="000000"/>
              <w:left w:val="single" w:sz="6" w:space="0" w:color="000000"/>
              <w:bottom w:val="single" w:sz="6" w:space="0" w:color="000000"/>
            </w:tcBorders>
            <w:shd w:val="clear" w:color="auto" w:fill="FFFFFF"/>
            <w:vAlign w:val="center"/>
          </w:tcPr>
          <w:p w14:paraId="0C68170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 Зощенко «Великие путешественники» (чтение)</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489B8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Русская народная сказка «Садко»</w:t>
            </w:r>
          </w:p>
        </w:tc>
      </w:tr>
      <w:tr w:rsidR="005D5ED3" w:rsidRPr="005D5ED3" w14:paraId="384471D9" w14:textId="77777777" w:rsidTr="00754E60">
        <w:trPr>
          <w:trHeight w:val="2643"/>
        </w:trPr>
        <w:tc>
          <w:tcPr>
            <w:tcW w:w="749" w:type="dxa"/>
            <w:vMerge/>
            <w:tcBorders>
              <w:left w:val="single" w:sz="6" w:space="0" w:color="000000"/>
            </w:tcBorders>
            <w:shd w:val="clear" w:color="auto" w:fill="FFFFFF"/>
          </w:tcPr>
          <w:p w14:paraId="5DD6D749" w14:textId="77777777" w:rsidR="005D5ED3" w:rsidRPr="005D5ED3" w:rsidRDefault="005D5ED3" w:rsidP="005D5ED3">
            <w:pPr>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845" w:type="dxa"/>
            <w:tcBorders>
              <w:top w:val="single" w:sz="6" w:space="0" w:color="000000"/>
              <w:left w:val="single" w:sz="6" w:space="0" w:color="000000"/>
              <w:bottom w:val="single" w:sz="6" w:space="0" w:color="000000"/>
            </w:tcBorders>
            <w:shd w:val="clear" w:color="auto" w:fill="FFFFFF"/>
            <w:vAlign w:val="center"/>
          </w:tcPr>
          <w:p w14:paraId="160DF67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30B42E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писателя Д. Мамина-Сиби</w:t>
            </w:r>
            <w:r w:rsidRPr="005D5ED3">
              <w:rPr>
                <w:rFonts w:ascii="Times New Roman" w:eastAsia="Times New Roman" w:hAnsi="Times New Roman" w:cs="Times New Roman"/>
                <w:color w:val="000000"/>
                <w:lang w:eastAsia="zh-CN"/>
              </w:rPr>
              <w:softHyphen/>
              <w:t>ряка. Помочь вспомнить название и содержание знакомых произ</w:t>
            </w:r>
            <w:r w:rsidRPr="005D5ED3">
              <w:rPr>
                <w:rFonts w:ascii="Times New Roman" w:eastAsia="Times New Roman" w:hAnsi="Times New Roman" w:cs="Times New Roman"/>
                <w:color w:val="000000"/>
                <w:lang w:eastAsia="zh-CN"/>
              </w:rPr>
              <w:softHyphen/>
              <w:t>ведений писателя. Учить определять, к какому жанру относится каждое про</w:t>
            </w:r>
            <w:r w:rsidRPr="005D5ED3">
              <w:rPr>
                <w:rFonts w:ascii="Times New Roman" w:eastAsia="Times New Roman" w:hAnsi="Times New Roman" w:cs="Times New Roman"/>
                <w:color w:val="000000"/>
                <w:lang w:eastAsia="zh-CN"/>
              </w:rPr>
              <w:softHyphen/>
              <w:t>изведение. Развивать интерес и лю</w:t>
            </w:r>
            <w:r w:rsidRPr="005D5ED3">
              <w:rPr>
                <w:rFonts w:ascii="Times New Roman" w:eastAsia="Times New Roman" w:hAnsi="Times New Roman" w:cs="Times New Roman"/>
                <w:color w:val="000000"/>
                <w:lang w:eastAsia="zh-CN"/>
              </w:rPr>
              <w:softHyphen/>
              <w:t>бовь к книге</w:t>
            </w:r>
          </w:p>
        </w:tc>
        <w:tc>
          <w:tcPr>
            <w:tcW w:w="3197" w:type="dxa"/>
            <w:tcBorders>
              <w:top w:val="single" w:sz="6" w:space="0" w:color="000000"/>
              <w:left w:val="single" w:sz="6" w:space="0" w:color="000000"/>
              <w:bottom w:val="single" w:sz="6" w:space="0" w:color="000000"/>
            </w:tcBorders>
            <w:shd w:val="clear" w:color="auto" w:fill="FFFFFF"/>
          </w:tcPr>
          <w:p w14:paraId="0B6CDD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творчеством С. Маршака. Помочь вспомнить содержа</w:t>
            </w:r>
            <w:r w:rsidRPr="005D5ED3">
              <w:rPr>
                <w:rFonts w:ascii="Times New Roman" w:eastAsia="Times New Roman" w:hAnsi="Times New Roman" w:cs="Times New Roman"/>
                <w:color w:val="000000"/>
                <w:lang w:eastAsia="zh-CN"/>
              </w:rPr>
              <w:softHyphen/>
              <w:t>ние прочитанного ранее произ</w:t>
            </w:r>
            <w:r w:rsidRPr="005D5ED3">
              <w:rPr>
                <w:rFonts w:ascii="Times New Roman" w:eastAsia="Times New Roman" w:hAnsi="Times New Roman" w:cs="Times New Roman"/>
                <w:color w:val="000000"/>
                <w:lang w:eastAsia="zh-CN"/>
              </w:rPr>
              <w:softHyphen/>
              <w:t>ведения. Закрепить знание стихо</w:t>
            </w:r>
            <w:r w:rsidRPr="005D5ED3">
              <w:rPr>
                <w:rFonts w:ascii="Times New Roman" w:eastAsia="Times New Roman" w:hAnsi="Times New Roman" w:cs="Times New Roman"/>
                <w:color w:val="000000"/>
                <w:lang w:eastAsia="zh-CN"/>
              </w:rPr>
              <w:softHyphen/>
              <w:t>творения и умение читать его выразительно. Познакомить с новым сти</w:t>
            </w:r>
            <w:r w:rsidRPr="005D5ED3">
              <w:rPr>
                <w:rFonts w:ascii="Times New Roman" w:eastAsia="Times New Roman" w:hAnsi="Times New Roman" w:cs="Times New Roman"/>
                <w:color w:val="000000"/>
                <w:lang w:eastAsia="zh-CN"/>
              </w:rPr>
              <w:softHyphen/>
              <w:t>хотворением</w:t>
            </w:r>
          </w:p>
        </w:tc>
        <w:tc>
          <w:tcPr>
            <w:tcW w:w="3197" w:type="dxa"/>
            <w:tcBorders>
              <w:top w:val="single" w:sz="6" w:space="0" w:color="000000"/>
              <w:left w:val="single" w:sz="6" w:space="0" w:color="000000"/>
              <w:bottom w:val="single" w:sz="6" w:space="0" w:color="000000"/>
            </w:tcBorders>
            <w:shd w:val="clear" w:color="auto" w:fill="FFFFFF"/>
          </w:tcPr>
          <w:p w14:paraId="6A6E04A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литера</w:t>
            </w:r>
            <w:r w:rsidRPr="005D5ED3">
              <w:rPr>
                <w:rFonts w:ascii="Times New Roman" w:eastAsia="Times New Roman" w:hAnsi="Times New Roman" w:cs="Times New Roman"/>
                <w:color w:val="000000"/>
                <w:lang w:eastAsia="zh-CN"/>
              </w:rPr>
              <w:softHyphen/>
              <w:t>турным произведением М. Зо</w:t>
            </w:r>
            <w:r w:rsidRPr="005D5ED3">
              <w:rPr>
                <w:rFonts w:ascii="Times New Roman" w:eastAsia="Times New Roman" w:hAnsi="Times New Roman" w:cs="Times New Roman"/>
                <w:color w:val="000000"/>
                <w:lang w:eastAsia="zh-CN"/>
              </w:rPr>
              <w:softHyphen/>
              <w:t>щенко. Учить: - определять характер персо</w:t>
            </w:r>
            <w:r w:rsidRPr="005D5ED3">
              <w:rPr>
                <w:rFonts w:ascii="Times New Roman" w:eastAsia="Times New Roman" w:hAnsi="Times New Roman" w:cs="Times New Roman"/>
                <w:color w:val="000000"/>
                <w:lang w:eastAsia="zh-CN"/>
              </w:rPr>
              <w:softHyphen/>
              <w:t>нажей; - связно пересказывать литера</w:t>
            </w:r>
            <w:r w:rsidRPr="005D5ED3">
              <w:rPr>
                <w:rFonts w:ascii="Times New Roman" w:eastAsia="Times New Roman" w:hAnsi="Times New Roman" w:cs="Times New Roman"/>
                <w:color w:val="000000"/>
                <w:lang w:eastAsia="zh-CN"/>
              </w:rPr>
              <w:softHyphen/>
              <w:t>турный текст. Развивать умение полно и точно отвечать на поставлен</w:t>
            </w:r>
            <w:r w:rsidRPr="005D5ED3">
              <w:rPr>
                <w:rFonts w:ascii="Times New Roman" w:eastAsia="Times New Roman" w:hAnsi="Times New Roman" w:cs="Times New Roman"/>
                <w:color w:val="000000"/>
                <w:lang w:eastAsia="zh-CN"/>
              </w:rPr>
              <w:softHyphen/>
              <w:t>ные вопросы</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cPr>
          <w:p w14:paraId="19B462F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понятие о жанро</w:t>
            </w:r>
            <w:r w:rsidRPr="005D5ED3">
              <w:rPr>
                <w:rFonts w:ascii="Times New Roman" w:eastAsia="Times New Roman" w:hAnsi="Times New Roman" w:cs="Times New Roman"/>
                <w:color w:val="000000"/>
                <w:lang w:eastAsia="zh-CN"/>
              </w:rPr>
              <w:softHyphen/>
              <w:t>вых особенностях сказки. Учить передавать при пере</w:t>
            </w:r>
            <w:r w:rsidRPr="005D5ED3">
              <w:rPr>
                <w:rFonts w:ascii="Times New Roman" w:eastAsia="Times New Roman" w:hAnsi="Times New Roman" w:cs="Times New Roman"/>
                <w:color w:val="000000"/>
                <w:lang w:eastAsia="zh-CN"/>
              </w:rPr>
              <w:softHyphen/>
              <w:t>сказе отдельные эпизоды в лицах. Помочь понять мотив по</w:t>
            </w:r>
            <w:r w:rsidRPr="005D5ED3">
              <w:rPr>
                <w:rFonts w:ascii="Times New Roman" w:eastAsia="Times New Roman" w:hAnsi="Times New Roman" w:cs="Times New Roman"/>
                <w:color w:val="000000"/>
                <w:lang w:eastAsia="zh-CN"/>
              </w:rPr>
              <w:softHyphen/>
              <w:t>ступков героев</w:t>
            </w:r>
          </w:p>
        </w:tc>
      </w:tr>
      <w:tr w:rsidR="005D5ED3" w:rsidRPr="005D5ED3" w14:paraId="1A064D31" w14:textId="77777777" w:rsidTr="00AF51F5">
        <w:trPr>
          <w:trHeight w:val="219"/>
        </w:trPr>
        <w:tc>
          <w:tcPr>
            <w:tcW w:w="749" w:type="dxa"/>
            <w:vMerge/>
            <w:tcBorders>
              <w:left w:val="single" w:sz="6" w:space="0" w:color="000000"/>
            </w:tcBorders>
            <w:shd w:val="clear" w:color="auto" w:fill="FFFFFF"/>
          </w:tcPr>
          <w:p w14:paraId="34D05172" w14:textId="77777777" w:rsidR="005D5ED3" w:rsidRPr="005D5ED3" w:rsidRDefault="005D5ED3" w:rsidP="005D5ED3">
            <w:pPr>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36D164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07A7A10" w14:textId="77777777" w:rsidTr="00AF51F5">
        <w:trPr>
          <w:trHeight w:val="219"/>
        </w:trPr>
        <w:tc>
          <w:tcPr>
            <w:tcW w:w="749" w:type="dxa"/>
            <w:vMerge/>
            <w:tcBorders>
              <w:left w:val="single" w:sz="6" w:space="0" w:color="000000"/>
            </w:tcBorders>
            <w:shd w:val="clear" w:color="auto" w:fill="FFFFFF"/>
          </w:tcPr>
          <w:p w14:paraId="7ECC0EF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7567F6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Активно участвуют в процессах чтения со взрослыми и сверстниками, анализа прочитанного текста, рассматривания книги и иллюстраций; полно и точно отвечают на поставленные вопросы, различают сказку, рассказ, стихотворение, обнаруживают явные предпочтения в художе</w:t>
            </w:r>
            <w:r w:rsidRPr="005D5ED3">
              <w:rPr>
                <w:rFonts w:ascii="Times New Roman" w:eastAsia="Times New Roman" w:hAnsi="Times New Roman" w:cs="Times New Roman"/>
                <w:color w:val="000000"/>
                <w:lang w:eastAsia="zh-CN"/>
              </w:rPr>
              <w:softHyphen/>
              <w:t>ственной литературе (тематики, произведений определенных жанров, авторов, героев), содержательно и выразительно пересказывают литера</w:t>
            </w:r>
            <w:r w:rsidRPr="005D5ED3">
              <w:rPr>
                <w:rFonts w:ascii="Times New Roman" w:eastAsia="Times New Roman" w:hAnsi="Times New Roman" w:cs="Times New Roman"/>
                <w:color w:val="000000"/>
                <w:lang w:eastAsia="zh-CN"/>
              </w:rPr>
              <w:softHyphen/>
              <w:t xml:space="preserve">турные тексты, драматизируют их, читают наизусть стихотворение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w:t>
            </w:r>
            <w:r w:rsidRPr="005D5ED3">
              <w:rPr>
                <w:rFonts w:ascii="Times New Roman" w:eastAsia="Times New Roman" w:hAnsi="Times New Roman" w:cs="Times New Roman"/>
                <w:i/>
                <w:iCs/>
                <w:color w:val="000000"/>
                <w:lang w:eastAsia="zh-CN"/>
              </w:rPr>
              <w:softHyphen/>
              <w:t xml:space="preserve">ра, труд, коммуникация, чтение художественной литературы); </w:t>
            </w:r>
            <w:r w:rsidRPr="005D5ED3">
              <w:rPr>
                <w:rFonts w:ascii="Times New Roman" w:eastAsia="Times New Roman" w:hAnsi="Times New Roman" w:cs="Times New Roman"/>
                <w:color w:val="000000"/>
                <w:lang w:eastAsia="zh-CN"/>
              </w:rPr>
              <w:t>используют в своей речи средства интонационной выразительности; совер</w:t>
            </w:r>
            <w:r w:rsidRPr="005D5ED3">
              <w:rPr>
                <w:rFonts w:ascii="Times New Roman" w:eastAsia="Times New Roman" w:hAnsi="Times New Roman" w:cs="Times New Roman"/>
                <w:color w:val="000000"/>
                <w:lang w:eastAsia="zh-CN"/>
              </w:rPr>
              <w:softHyphen/>
              <w:t xml:space="preserve">шенствуют исполнительские навыки, используют в речи слова, передающие эмоциональные состояния литературных героев, эмоционально откликаются на прочитанные произведения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w:t>
            </w:r>
          </w:p>
        </w:tc>
      </w:tr>
      <w:tr w:rsidR="005D5ED3" w:rsidRPr="005D5ED3" w14:paraId="65542873" w14:textId="77777777" w:rsidTr="00AF51F5">
        <w:trPr>
          <w:trHeight w:val="219"/>
        </w:trPr>
        <w:tc>
          <w:tcPr>
            <w:tcW w:w="749" w:type="dxa"/>
            <w:vMerge/>
            <w:tcBorders>
              <w:left w:val="single" w:sz="6" w:space="0" w:color="000000"/>
            </w:tcBorders>
            <w:shd w:val="clear" w:color="auto" w:fill="FFFFFF"/>
          </w:tcPr>
          <w:p w14:paraId="65A975ED"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311DF5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503BD3A" w14:textId="77777777" w:rsidTr="00AF51F5">
        <w:trPr>
          <w:trHeight w:val="219"/>
        </w:trPr>
        <w:tc>
          <w:tcPr>
            <w:tcW w:w="749" w:type="dxa"/>
            <w:vMerge/>
            <w:tcBorders>
              <w:left w:val="single" w:sz="6" w:space="0" w:color="000000"/>
            </w:tcBorders>
            <w:shd w:val="clear" w:color="auto" w:fill="FFFFFF"/>
          </w:tcPr>
          <w:p w14:paraId="68A0A0D6"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14:paraId="754722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писателя Д. Мамина-Сибиряка, участие в дидактических играх на определение жанров литературных произведе</w:t>
            </w:r>
            <w:r w:rsidRPr="005D5ED3">
              <w:rPr>
                <w:rFonts w:ascii="Times New Roman" w:eastAsia="Times New Roman" w:hAnsi="Times New Roman" w:cs="Times New Roman"/>
                <w:color w:val="000000"/>
                <w:lang w:eastAsia="zh-CN"/>
              </w:rPr>
              <w:softHyphen/>
              <w:t>ний, участие в беседе по творчеству С. Маршака, диалоги о прочитанных ранее произведениях, разучивание и выразительное чтение стихо</w:t>
            </w:r>
            <w:r w:rsidRPr="005D5ED3">
              <w:rPr>
                <w:rFonts w:ascii="Times New Roman" w:eastAsia="Times New Roman" w:hAnsi="Times New Roman" w:cs="Times New Roman"/>
                <w:color w:val="000000"/>
                <w:lang w:eastAsia="zh-CN"/>
              </w:rPr>
              <w:softHyphen/>
              <w:t>творения, чтение и связный пересказ литературного текста М. Зощенко «Великие путешественники», определение характера персонажей, анализ прочитанного, ответы на поставленные вопросы, уточнение жанровых особенностей сказки, пересказ отдельных эпизодов в лицах, оп</w:t>
            </w:r>
            <w:r w:rsidRPr="005D5ED3">
              <w:rPr>
                <w:rFonts w:ascii="Times New Roman" w:eastAsia="Times New Roman" w:hAnsi="Times New Roman" w:cs="Times New Roman"/>
                <w:color w:val="000000"/>
                <w:lang w:eastAsia="zh-CN"/>
              </w:rPr>
              <w:softHyphen/>
              <w:t>ределение мотивов поступков героев, театрализованная игра, инсценирование эпизодов сказки</w:t>
            </w:r>
          </w:p>
        </w:tc>
      </w:tr>
    </w:tbl>
    <w:p w14:paraId="3B7F386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AA3BB8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65F254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B251351"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862E91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593CE1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703" w:type="dxa"/>
        <w:tblInd w:w="40" w:type="dxa"/>
        <w:tblLayout w:type="fixed"/>
        <w:tblCellMar>
          <w:left w:w="40" w:type="dxa"/>
          <w:right w:w="40" w:type="dxa"/>
        </w:tblCellMar>
        <w:tblLook w:val="0000" w:firstRow="0" w:lastRow="0" w:firstColumn="0" w:lastColumn="0" w:noHBand="0" w:noVBand="0"/>
      </w:tblPr>
      <w:tblGrid>
        <w:gridCol w:w="709"/>
        <w:gridCol w:w="1169"/>
        <w:gridCol w:w="3197"/>
        <w:gridCol w:w="3197"/>
        <w:gridCol w:w="3197"/>
        <w:gridCol w:w="3223"/>
        <w:gridCol w:w="11"/>
      </w:tblGrid>
      <w:tr w:rsidR="005D5ED3" w:rsidRPr="005D5ED3" w14:paraId="03B32641" w14:textId="77777777" w:rsidTr="00AF51F5">
        <w:trPr>
          <w:trHeight w:val="710"/>
        </w:trPr>
        <w:tc>
          <w:tcPr>
            <w:tcW w:w="709" w:type="dxa"/>
            <w:vMerge w:val="restart"/>
            <w:tcBorders>
              <w:top w:val="single" w:sz="6" w:space="0" w:color="000000"/>
              <w:left w:val="single" w:sz="6" w:space="0" w:color="000000"/>
            </w:tcBorders>
            <w:shd w:val="clear" w:color="auto" w:fill="FFFFFF"/>
            <w:textDirection w:val="btLr"/>
            <w:vAlign w:val="center"/>
          </w:tcPr>
          <w:p w14:paraId="52567344"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1169" w:type="dxa"/>
            <w:tcBorders>
              <w:top w:val="single" w:sz="6" w:space="0" w:color="000000"/>
              <w:left w:val="single" w:sz="6" w:space="0" w:color="000000"/>
              <w:bottom w:val="single" w:sz="6" w:space="0" w:color="000000"/>
            </w:tcBorders>
            <w:shd w:val="clear" w:color="auto" w:fill="FFFFFF"/>
            <w:vAlign w:val="center"/>
          </w:tcPr>
          <w:p w14:paraId="5990DDE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259DDDD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 Ушинский «Слепая лошадь»</w:t>
            </w:r>
          </w:p>
        </w:tc>
        <w:tc>
          <w:tcPr>
            <w:tcW w:w="3197" w:type="dxa"/>
            <w:tcBorders>
              <w:top w:val="single" w:sz="6" w:space="0" w:color="000000"/>
              <w:left w:val="single" w:sz="6" w:space="0" w:color="000000"/>
              <w:bottom w:val="single" w:sz="6" w:space="0" w:color="000000"/>
            </w:tcBorders>
            <w:shd w:val="clear" w:color="auto" w:fill="FFFFFF"/>
            <w:vAlign w:val="center"/>
          </w:tcPr>
          <w:p w14:paraId="3453F1F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 Суриков «Зима»</w:t>
            </w:r>
          </w:p>
        </w:tc>
        <w:tc>
          <w:tcPr>
            <w:tcW w:w="3197" w:type="dxa"/>
            <w:tcBorders>
              <w:top w:val="single" w:sz="6" w:space="0" w:color="000000"/>
              <w:left w:val="single" w:sz="6" w:space="0" w:color="000000"/>
              <w:bottom w:val="single" w:sz="6" w:space="0" w:color="000000"/>
            </w:tcBorders>
            <w:shd w:val="clear" w:color="auto" w:fill="FFFFFF"/>
            <w:vAlign w:val="center"/>
          </w:tcPr>
          <w:p w14:paraId="13769CC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Ю. Коваль «Стожок»</w:t>
            </w:r>
          </w:p>
        </w:tc>
        <w:tc>
          <w:tcPr>
            <w:tcW w:w="32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8691E1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по народным сюжетам «Снегурочка»</w:t>
            </w:r>
          </w:p>
        </w:tc>
      </w:tr>
      <w:tr w:rsidR="005D5ED3" w:rsidRPr="005D5ED3" w14:paraId="5B3E347D" w14:textId="77777777" w:rsidTr="00AF51F5">
        <w:trPr>
          <w:trHeight w:val="576"/>
        </w:trPr>
        <w:tc>
          <w:tcPr>
            <w:tcW w:w="709" w:type="dxa"/>
            <w:vMerge/>
            <w:tcBorders>
              <w:left w:val="single" w:sz="6" w:space="0" w:color="000000"/>
            </w:tcBorders>
            <w:shd w:val="clear" w:color="auto" w:fill="FFFFFF"/>
            <w:vAlign w:val="center"/>
          </w:tcPr>
          <w:p w14:paraId="0ACF484F"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169" w:type="dxa"/>
            <w:tcBorders>
              <w:top w:val="single" w:sz="6" w:space="0" w:color="000000"/>
              <w:left w:val="single" w:sz="6" w:space="0" w:color="000000"/>
              <w:bottom w:val="single" w:sz="6" w:space="0" w:color="000000"/>
            </w:tcBorders>
            <w:shd w:val="clear" w:color="auto" w:fill="FFFFFF"/>
            <w:vAlign w:val="center"/>
          </w:tcPr>
          <w:p w14:paraId="4D15B71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551EF1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Подвести к пониманию нравственного смысла сказки. Учить оценивать поступки героев</w:t>
            </w:r>
          </w:p>
        </w:tc>
        <w:tc>
          <w:tcPr>
            <w:tcW w:w="3197" w:type="dxa"/>
            <w:tcBorders>
              <w:top w:val="single" w:sz="6" w:space="0" w:color="000000"/>
              <w:left w:val="single" w:sz="6" w:space="0" w:color="000000"/>
              <w:bottom w:val="single" w:sz="6" w:space="0" w:color="000000"/>
            </w:tcBorders>
            <w:shd w:val="clear" w:color="auto" w:fill="FFFFFF"/>
          </w:tcPr>
          <w:p w14:paraId="1F22F7F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Помочь почувствовать кра</w:t>
            </w:r>
            <w:r w:rsidRPr="005D5ED3">
              <w:rPr>
                <w:rFonts w:ascii="Times New Roman" w:eastAsia="Times New Roman" w:hAnsi="Times New Roman" w:cs="Times New Roman"/>
                <w:color w:val="000000"/>
                <w:sz w:val="24"/>
                <w:szCs w:val="24"/>
                <w:lang w:eastAsia="zh-CN"/>
              </w:rPr>
              <w:softHyphen/>
              <w:t>соту описанной природы в сти хотворении, выучить его наи</w:t>
            </w:r>
            <w:r w:rsidRPr="005D5ED3">
              <w:rPr>
                <w:rFonts w:ascii="Times New Roman" w:eastAsia="Times New Roman" w:hAnsi="Times New Roman" w:cs="Times New Roman"/>
                <w:color w:val="000000"/>
                <w:sz w:val="24"/>
                <w:szCs w:val="24"/>
                <w:lang w:eastAsia="zh-CN"/>
              </w:rPr>
              <w:softHyphen/>
              <w:t>зусть. Закрепить знания о разли</w:t>
            </w:r>
            <w:r w:rsidRPr="005D5ED3">
              <w:rPr>
                <w:rFonts w:ascii="Times New Roman" w:eastAsia="Times New Roman" w:hAnsi="Times New Roman" w:cs="Times New Roman"/>
                <w:color w:val="000000"/>
                <w:sz w:val="24"/>
                <w:szCs w:val="24"/>
                <w:lang w:eastAsia="zh-CN"/>
              </w:rPr>
              <w:softHyphen/>
              <w:t>чиях стихотворного и прозаи</w:t>
            </w:r>
            <w:r w:rsidRPr="005D5ED3">
              <w:rPr>
                <w:rFonts w:ascii="Times New Roman" w:eastAsia="Times New Roman" w:hAnsi="Times New Roman" w:cs="Times New Roman"/>
                <w:color w:val="000000"/>
                <w:sz w:val="24"/>
                <w:szCs w:val="24"/>
                <w:lang w:eastAsia="zh-CN"/>
              </w:rPr>
              <w:softHyphen/>
              <w:t xml:space="preserve">ческого жанров. Учить внимательно слушать, высказывать свое отношение к содержанию </w:t>
            </w:r>
          </w:p>
        </w:tc>
        <w:tc>
          <w:tcPr>
            <w:tcW w:w="3197" w:type="dxa"/>
            <w:tcBorders>
              <w:top w:val="single" w:sz="6" w:space="0" w:color="000000"/>
              <w:left w:val="single" w:sz="6" w:space="0" w:color="000000"/>
              <w:bottom w:val="single" w:sz="6" w:space="0" w:color="000000"/>
            </w:tcBorders>
            <w:shd w:val="clear" w:color="auto" w:fill="FFFFFF"/>
          </w:tcPr>
          <w:p w14:paraId="1B908BD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новым ли</w:t>
            </w:r>
            <w:r w:rsidRPr="005D5ED3">
              <w:rPr>
                <w:rFonts w:ascii="Times New Roman" w:eastAsia="Times New Roman" w:hAnsi="Times New Roman" w:cs="Times New Roman"/>
                <w:color w:val="000000"/>
                <w:sz w:val="24"/>
                <w:szCs w:val="24"/>
                <w:lang w:eastAsia="zh-CN"/>
              </w:rPr>
              <w:softHyphen/>
              <w:t>тературным произведением. Учить определять характер персонажей, передавать при пересказе отдельные эпизоды в лицах. Помочь понять мотивы по</w:t>
            </w:r>
            <w:r w:rsidRPr="005D5ED3">
              <w:rPr>
                <w:rFonts w:ascii="Times New Roman" w:eastAsia="Times New Roman" w:hAnsi="Times New Roman" w:cs="Times New Roman"/>
                <w:color w:val="000000"/>
                <w:sz w:val="24"/>
                <w:szCs w:val="24"/>
                <w:lang w:eastAsia="zh-CN"/>
              </w:rPr>
              <w:softHyphen/>
              <w:t>ступков героев</w:t>
            </w:r>
          </w:p>
        </w:tc>
        <w:tc>
          <w:tcPr>
            <w:tcW w:w="3234"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5266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понимать: - образное содержание сказки; - характеры героев; - оценивать поступки героев и мотивировать свою оценку. Воспитывать любовькрус-скому народному творчеству</w:t>
            </w:r>
          </w:p>
        </w:tc>
      </w:tr>
      <w:tr w:rsidR="005D5ED3" w:rsidRPr="005D5ED3" w14:paraId="639E0988" w14:textId="77777777" w:rsidTr="00AF51F5">
        <w:trPr>
          <w:gridAfter w:val="1"/>
          <w:wAfter w:w="11" w:type="dxa"/>
          <w:trHeight w:val="355"/>
        </w:trPr>
        <w:tc>
          <w:tcPr>
            <w:tcW w:w="709" w:type="dxa"/>
            <w:vMerge/>
            <w:tcBorders>
              <w:left w:val="single" w:sz="6" w:space="0" w:color="000000"/>
            </w:tcBorders>
            <w:shd w:val="clear" w:color="auto" w:fill="FFFFFF"/>
            <w:vAlign w:val="center"/>
          </w:tcPr>
          <w:p w14:paraId="7C7088D5"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14:paraId="043E43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14:paraId="2DB63234" w14:textId="77777777" w:rsidTr="00AF51F5">
        <w:trPr>
          <w:gridAfter w:val="1"/>
          <w:wAfter w:w="11" w:type="dxa"/>
          <w:trHeight w:val="1805"/>
        </w:trPr>
        <w:tc>
          <w:tcPr>
            <w:tcW w:w="709" w:type="dxa"/>
            <w:vMerge/>
            <w:tcBorders>
              <w:left w:val="single" w:sz="6" w:space="0" w:color="000000"/>
            </w:tcBorders>
            <w:shd w:val="clear" w:color="auto" w:fill="FFFFFF"/>
            <w:vAlign w:val="center"/>
          </w:tcPr>
          <w:p w14:paraId="40E083C4"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14:paraId="002BDC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Имеют соответствующий возрасту читательский опыт, знание авторских произведений разных жанров, умеют с помощью взрослых анализи</w:t>
            </w:r>
            <w:r w:rsidRPr="005D5ED3">
              <w:rPr>
                <w:rFonts w:ascii="Times New Roman" w:eastAsia="Times New Roman" w:hAnsi="Times New Roman" w:cs="Times New Roman"/>
                <w:color w:val="000000"/>
                <w:sz w:val="24"/>
                <w:szCs w:val="24"/>
                <w:lang w:eastAsia="zh-CN"/>
              </w:rPr>
              <w:softHyphen/>
              <w:t>ровать их форму и содержание, устанавливают связи в содержании прочитанного, соотносят содержание прочитанного с личным опытом, по</w:t>
            </w:r>
            <w:r w:rsidRPr="005D5ED3">
              <w:rPr>
                <w:rFonts w:ascii="Times New Roman" w:eastAsia="Times New Roman" w:hAnsi="Times New Roman" w:cs="Times New Roman"/>
                <w:color w:val="000000"/>
                <w:sz w:val="24"/>
                <w:szCs w:val="24"/>
                <w:lang w:eastAsia="zh-CN"/>
              </w:rPr>
              <w:softHyphen/>
              <w:t xml:space="preserve">нимают нравственный смысл сказки, оценивают поступки героев, инсценируют и иллюстрируют отрывки художественных текстов </w:t>
            </w:r>
            <w:r w:rsidRPr="005D5ED3">
              <w:rPr>
                <w:rFonts w:ascii="Times New Roman" w:eastAsia="Times New Roman" w:hAnsi="Times New Roman" w:cs="Times New Roman"/>
                <w:i/>
                <w:iCs/>
                <w:color w:val="000000"/>
                <w:sz w:val="24"/>
                <w:szCs w:val="24"/>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sz w:val="24"/>
                <w:szCs w:val="24"/>
                <w:lang w:eastAsia="zh-CN"/>
              </w:rPr>
              <w:t>в разговоре свободно используют прямую и косвенную речь, обладают навыками несложных обобщений и выводов; ведут диалог с воспита</w:t>
            </w:r>
            <w:r w:rsidRPr="005D5ED3">
              <w:rPr>
                <w:rFonts w:ascii="Times New Roman" w:eastAsia="Times New Roman" w:hAnsi="Times New Roman" w:cs="Times New Roman"/>
                <w:color w:val="000000"/>
                <w:sz w:val="24"/>
                <w:szCs w:val="24"/>
                <w:lang w:eastAsia="zh-CN"/>
              </w:rPr>
              <w:softHyphen/>
              <w:t>телем и сверстниками по содержанию прочитанного, высказывая свое отношение, оценку; умеют задавать вопросы, отвечать на них, исполь</w:t>
            </w:r>
            <w:r w:rsidRPr="005D5ED3">
              <w:rPr>
                <w:rFonts w:ascii="Times New Roman" w:eastAsia="Times New Roman" w:hAnsi="Times New Roman" w:cs="Times New Roman"/>
                <w:color w:val="000000"/>
                <w:sz w:val="24"/>
                <w:szCs w:val="24"/>
                <w:lang w:eastAsia="zh-CN"/>
              </w:rPr>
              <w:softHyphen/>
              <w:t xml:space="preserve">зуя соответствующую грамматическую форму </w:t>
            </w:r>
            <w:r w:rsidRPr="005D5ED3">
              <w:rPr>
                <w:rFonts w:ascii="Times New Roman" w:eastAsia="Times New Roman" w:hAnsi="Times New Roman" w:cs="Times New Roman"/>
                <w:i/>
                <w:iCs/>
                <w:color w:val="000000"/>
                <w:sz w:val="24"/>
                <w:szCs w:val="24"/>
                <w:lang w:eastAsia="zh-CN"/>
              </w:rPr>
              <w:t>(коммуникация, социализация)</w:t>
            </w:r>
          </w:p>
        </w:tc>
      </w:tr>
      <w:tr w:rsidR="005D5ED3" w:rsidRPr="005D5ED3" w14:paraId="4221231A" w14:textId="77777777" w:rsidTr="00AF51F5">
        <w:trPr>
          <w:gridAfter w:val="1"/>
          <w:wAfter w:w="11" w:type="dxa"/>
          <w:trHeight w:val="355"/>
        </w:trPr>
        <w:tc>
          <w:tcPr>
            <w:tcW w:w="709" w:type="dxa"/>
            <w:vMerge/>
            <w:tcBorders>
              <w:left w:val="single" w:sz="6" w:space="0" w:color="000000"/>
            </w:tcBorders>
            <w:shd w:val="clear" w:color="auto" w:fill="FFFFFF"/>
            <w:vAlign w:val="center"/>
          </w:tcPr>
          <w:p w14:paraId="41B0AE5D"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14:paraId="321DF3D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r>
      <w:tr w:rsidR="005D5ED3" w:rsidRPr="005D5ED3" w14:paraId="50074B64" w14:textId="77777777" w:rsidTr="00AF51F5">
        <w:trPr>
          <w:gridAfter w:val="1"/>
          <w:wAfter w:w="11" w:type="dxa"/>
          <w:trHeight w:val="1037"/>
        </w:trPr>
        <w:tc>
          <w:tcPr>
            <w:tcW w:w="709" w:type="dxa"/>
            <w:vMerge/>
            <w:tcBorders>
              <w:left w:val="single" w:sz="6" w:space="0" w:color="000000"/>
              <w:bottom w:val="single" w:sz="6" w:space="0" w:color="000000"/>
            </w:tcBorders>
            <w:shd w:val="clear" w:color="auto" w:fill="FFFFFF"/>
            <w:vAlign w:val="center"/>
          </w:tcPr>
          <w:p w14:paraId="0C4C70AB"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14:paraId="6B8B09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Чтение и обдумывание сказки, диалоги о ее нравственном смысле, анализ поступков героев, разучивание стихотворения наизусть, дидактиче</w:t>
            </w:r>
            <w:r w:rsidRPr="005D5ED3">
              <w:rPr>
                <w:rFonts w:ascii="Times New Roman" w:eastAsia="Times New Roman" w:hAnsi="Times New Roman" w:cs="Times New Roman"/>
                <w:color w:val="000000"/>
                <w:sz w:val="24"/>
                <w:szCs w:val="24"/>
                <w:lang w:eastAsia="zh-CN"/>
              </w:rPr>
              <w:softHyphen/>
              <w:t>ские игры на знание различий стихотворного и прозаического жанров, диалоги о прочитанном, чтение литературного произведения, пересказ, инсценирование и драматизация, определение и оценка характеров персонажей, чтение и инсценирование отдельных эпизодов сказки, диало</w:t>
            </w:r>
            <w:r w:rsidRPr="005D5ED3">
              <w:rPr>
                <w:rFonts w:ascii="Times New Roman" w:eastAsia="Times New Roman" w:hAnsi="Times New Roman" w:cs="Times New Roman"/>
                <w:color w:val="000000"/>
                <w:sz w:val="24"/>
                <w:szCs w:val="24"/>
                <w:lang w:eastAsia="zh-CN"/>
              </w:rPr>
              <w:softHyphen/>
              <w:t>ги о характерах и поступках героев</w:t>
            </w:r>
          </w:p>
        </w:tc>
      </w:tr>
    </w:tbl>
    <w:p w14:paraId="42E413F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2DEE65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C384C6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6D73A3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9E06DE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703" w:type="dxa"/>
        <w:tblInd w:w="40" w:type="dxa"/>
        <w:tblLayout w:type="fixed"/>
        <w:tblCellMar>
          <w:left w:w="40" w:type="dxa"/>
          <w:right w:w="40" w:type="dxa"/>
        </w:tblCellMar>
        <w:tblLook w:val="0000" w:firstRow="0" w:lastRow="0" w:firstColumn="0" w:lastColumn="0" w:noHBand="0" w:noVBand="0"/>
      </w:tblPr>
      <w:tblGrid>
        <w:gridCol w:w="709"/>
        <w:gridCol w:w="1160"/>
        <w:gridCol w:w="3197"/>
        <w:gridCol w:w="3197"/>
        <w:gridCol w:w="9"/>
        <w:gridCol w:w="3188"/>
        <w:gridCol w:w="3203"/>
        <w:gridCol w:w="29"/>
        <w:gridCol w:w="11"/>
      </w:tblGrid>
      <w:tr w:rsidR="005D5ED3" w:rsidRPr="005D5ED3" w14:paraId="6478FA92" w14:textId="77777777" w:rsidTr="00AF51F5">
        <w:trPr>
          <w:gridAfter w:val="1"/>
          <w:wAfter w:w="11" w:type="dxa"/>
          <w:trHeight w:val="816"/>
        </w:trPr>
        <w:tc>
          <w:tcPr>
            <w:tcW w:w="709" w:type="dxa"/>
            <w:vMerge w:val="restart"/>
            <w:tcBorders>
              <w:top w:val="single" w:sz="6" w:space="0" w:color="000000"/>
              <w:left w:val="single" w:sz="6" w:space="0" w:color="000000"/>
            </w:tcBorders>
            <w:shd w:val="clear" w:color="auto" w:fill="FFFFFF"/>
            <w:textDirection w:val="btLr"/>
            <w:vAlign w:val="center"/>
          </w:tcPr>
          <w:p w14:paraId="11E4F350"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1160" w:type="dxa"/>
            <w:tcBorders>
              <w:top w:val="single" w:sz="6" w:space="0" w:color="000000"/>
              <w:left w:val="single" w:sz="6" w:space="0" w:color="000000"/>
              <w:bottom w:val="single" w:sz="6" w:space="0" w:color="000000"/>
            </w:tcBorders>
            <w:shd w:val="clear" w:color="auto" w:fill="FFFFFF"/>
            <w:vAlign w:val="center"/>
          </w:tcPr>
          <w:p w14:paraId="175706F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00B3602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 Топелиус «Три ржаных колоска» (литовская сказка)</w:t>
            </w:r>
          </w:p>
        </w:tc>
        <w:tc>
          <w:tcPr>
            <w:tcW w:w="3197" w:type="dxa"/>
            <w:tcBorders>
              <w:top w:val="single" w:sz="6" w:space="0" w:color="000000"/>
              <w:left w:val="single" w:sz="6" w:space="0" w:color="000000"/>
              <w:bottom w:val="single" w:sz="6" w:space="0" w:color="000000"/>
            </w:tcBorders>
            <w:shd w:val="clear" w:color="auto" w:fill="FFFFFF"/>
            <w:vAlign w:val="center"/>
          </w:tcPr>
          <w:p w14:paraId="7C7CFFB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Э. </w:t>
            </w:r>
            <w:r w:rsidRPr="005D5ED3">
              <w:rPr>
                <w:rFonts w:ascii="Times New Roman" w:eastAsia="Times New Roman" w:hAnsi="Times New Roman" w:cs="Times New Roman"/>
                <w:b/>
                <w:bCs/>
                <w:color w:val="000000"/>
                <w:sz w:val="24"/>
                <w:szCs w:val="24"/>
                <w:lang w:eastAsia="zh-CN"/>
              </w:rPr>
              <w:t>Мошковская «Добежали до вечера»</w:t>
            </w:r>
          </w:p>
        </w:tc>
        <w:tc>
          <w:tcPr>
            <w:tcW w:w="3197" w:type="dxa"/>
            <w:gridSpan w:val="2"/>
            <w:tcBorders>
              <w:top w:val="single" w:sz="6" w:space="0" w:color="000000"/>
              <w:left w:val="single" w:sz="6" w:space="0" w:color="000000"/>
              <w:bottom w:val="single" w:sz="6" w:space="0" w:color="000000"/>
            </w:tcBorders>
            <w:shd w:val="clear" w:color="auto" w:fill="FFFFFF"/>
            <w:vAlign w:val="center"/>
          </w:tcPr>
          <w:p w14:paraId="626A6B1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Е. </w:t>
            </w:r>
            <w:r w:rsidRPr="005D5ED3">
              <w:rPr>
                <w:rFonts w:ascii="Times New Roman" w:eastAsia="Times New Roman" w:hAnsi="Times New Roman" w:cs="Times New Roman"/>
                <w:b/>
                <w:bCs/>
                <w:color w:val="000000"/>
                <w:sz w:val="24"/>
                <w:szCs w:val="24"/>
                <w:lang w:eastAsia="zh-CN"/>
              </w:rPr>
              <w:t>Носов «Тридцать зерен»</w:t>
            </w:r>
          </w:p>
        </w:tc>
        <w:tc>
          <w:tcPr>
            <w:tcW w:w="32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79A45E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Русская народная сказка «Семь Симеонов - семь разбойников»</w:t>
            </w:r>
          </w:p>
        </w:tc>
      </w:tr>
      <w:tr w:rsidR="005D5ED3" w:rsidRPr="005D5ED3" w14:paraId="1F0A5184" w14:textId="77777777" w:rsidTr="00AF51F5">
        <w:trPr>
          <w:gridAfter w:val="1"/>
          <w:wAfter w:w="11" w:type="dxa"/>
          <w:trHeight w:val="2602"/>
        </w:trPr>
        <w:tc>
          <w:tcPr>
            <w:tcW w:w="709" w:type="dxa"/>
            <w:vMerge/>
            <w:tcBorders>
              <w:left w:val="single" w:sz="6" w:space="0" w:color="000000"/>
            </w:tcBorders>
            <w:shd w:val="clear" w:color="auto" w:fill="FFFFFF"/>
          </w:tcPr>
          <w:p w14:paraId="1031A7B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60" w:type="dxa"/>
            <w:tcBorders>
              <w:top w:val="single" w:sz="6" w:space="0" w:color="000000"/>
              <w:left w:val="single" w:sz="6" w:space="0" w:color="000000"/>
              <w:bottom w:val="single" w:sz="6" w:space="0" w:color="000000"/>
            </w:tcBorders>
            <w:shd w:val="clear" w:color="auto" w:fill="FFFFFF"/>
            <w:vAlign w:val="center"/>
          </w:tcPr>
          <w:p w14:paraId="5BFB771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59155B6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 различать жанровые особен</w:t>
            </w:r>
            <w:r w:rsidRPr="005D5ED3">
              <w:rPr>
                <w:rFonts w:ascii="Times New Roman" w:eastAsia="Times New Roman" w:hAnsi="Times New Roman" w:cs="Times New Roman"/>
                <w:color w:val="000000"/>
                <w:sz w:val="24"/>
                <w:szCs w:val="24"/>
                <w:lang w:eastAsia="zh-CN"/>
              </w:rPr>
              <w:softHyphen/>
              <w:t>ности сказки; - осмысливать содержание прочитанного; - связно передавать содержа</w:t>
            </w:r>
            <w:r w:rsidRPr="005D5ED3">
              <w:rPr>
                <w:rFonts w:ascii="Times New Roman" w:eastAsia="Times New Roman" w:hAnsi="Times New Roman" w:cs="Times New Roman"/>
                <w:color w:val="000000"/>
                <w:sz w:val="24"/>
                <w:szCs w:val="24"/>
                <w:lang w:eastAsia="zh-CN"/>
              </w:rPr>
              <w:softHyphen/>
              <w:t>ние прочитанного средствами игры. Формировать оценочное отношение к героям сказки</w:t>
            </w:r>
          </w:p>
        </w:tc>
        <w:tc>
          <w:tcPr>
            <w:tcW w:w="3197" w:type="dxa"/>
            <w:tcBorders>
              <w:top w:val="single" w:sz="6" w:space="0" w:color="000000"/>
              <w:left w:val="single" w:sz="6" w:space="0" w:color="000000"/>
              <w:bottom w:val="single" w:sz="6" w:space="0" w:color="000000"/>
            </w:tcBorders>
            <w:shd w:val="clear" w:color="auto" w:fill="FFFFFF"/>
          </w:tcPr>
          <w:p w14:paraId="235FEC9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эмоционально вос</w:t>
            </w:r>
            <w:r w:rsidRPr="005D5ED3">
              <w:rPr>
                <w:rFonts w:ascii="Times New Roman" w:eastAsia="Times New Roman" w:hAnsi="Times New Roman" w:cs="Times New Roman"/>
                <w:color w:val="000000"/>
                <w:sz w:val="24"/>
                <w:szCs w:val="24"/>
                <w:lang w:eastAsia="zh-CN"/>
              </w:rPr>
              <w:softHyphen/>
              <w:t>принимать образное содержа</w:t>
            </w:r>
            <w:r w:rsidRPr="005D5ED3">
              <w:rPr>
                <w:rFonts w:ascii="Times New Roman" w:eastAsia="Times New Roman" w:hAnsi="Times New Roman" w:cs="Times New Roman"/>
                <w:color w:val="000000"/>
                <w:sz w:val="24"/>
                <w:szCs w:val="24"/>
                <w:lang w:eastAsia="zh-CN"/>
              </w:rPr>
              <w:softHyphen/>
              <w:t>ние стихотворения. Развивать: - умение подбирать рифмы к различным словам; - умение выразительно читать наизусть стихотворение. Формировать образную речь</w:t>
            </w:r>
          </w:p>
        </w:tc>
        <w:tc>
          <w:tcPr>
            <w:tcW w:w="3197" w:type="dxa"/>
            <w:gridSpan w:val="2"/>
            <w:tcBorders>
              <w:top w:val="single" w:sz="6" w:space="0" w:color="000000"/>
              <w:left w:val="single" w:sz="6" w:space="0" w:color="000000"/>
              <w:bottom w:val="single" w:sz="6" w:space="0" w:color="000000"/>
            </w:tcBorders>
            <w:shd w:val="clear" w:color="auto" w:fill="FFFFFF"/>
          </w:tcPr>
          <w:p w14:paraId="3204077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Продолжать учить разли</w:t>
            </w:r>
            <w:r w:rsidRPr="005D5ED3">
              <w:rPr>
                <w:rFonts w:ascii="Times New Roman" w:eastAsia="Times New Roman" w:hAnsi="Times New Roman" w:cs="Times New Roman"/>
                <w:color w:val="000000"/>
                <w:sz w:val="24"/>
                <w:szCs w:val="24"/>
                <w:lang w:eastAsia="zh-CN"/>
              </w:rPr>
              <w:softHyphen/>
              <w:t>чать жанровые особенности сказки. Формировать оценочное отношение к героям. Учить: - осмысливать содержание прочитанного; - связно передавать содержа</w:t>
            </w:r>
            <w:r w:rsidRPr="005D5ED3">
              <w:rPr>
                <w:rFonts w:ascii="Times New Roman" w:eastAsia="Times New Roman" w:hAnsi="Times New Roman" w:cs="Times New Roman"/>
                <w:color w:val="000000"/>
                <w:sz w:val="24"/>
                <w:szCs w:val="24"/>
                <w:lang w:eastAsia="zh-CN"/>
              </w:rPr>
              <w:softHyphen/>
              <w:t>ние средствами игры</w:t>
            </w:r>
          </w:p>
        </w:tc>
        <w:tc>
          <w:tcPr>
            <w:tcW w:w="323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FA02DC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Продолжать знакомить с русскими народными сказка</w:t>
            </w:r>
            <w:r w:rsidRPr="005D5ED3">
              <w:rPr>
                <w:rFonts w:ascii="Times New Roman" w:eastAsia="Times New Roman" w:hAnsi="Times New Roman" w:cs="Times New Roman"/>
                <w:color w:val="000000"/>
                <w:sz w:val="24"/>
                <w:szCs w:val="24"/>
                <w:lang w:eastAsia="zh-CN"/>
              </w:rPr>
              <w:softHyphen/>
              <w:t>ми, их жанровыми особенно</w:t>
            </w:r>
            <w:r w:rsidRPr="005D5ED3">
              <w:rPr>
                <w:rFonts w:ascii="Times New Roman" w:eastAsia="Times New Roman" w:hAnsi="Times New Roman" w:cs="Times New Roman"/>
                <w:color w:val="000000"/>
                <w:sz w:val="24"/>
                <w:szCs w:val="24"/>
                <w:lang w:eastAsia="zh-CN"/>
              </w:rPr>
              <w:softHyphen/>
              <w:t>стями. Повторить элементы компо</w:t>
            </w:r>
            <w:r w:rsidRPr="005D5ED3">
              <w:rPr>
                <w:rFonts w:ascii="Times New Roman" w:eastAsia="Times New Roman" w:hAnsi="Times New Roman" w:cs="Times New Roman"/>
                <w:color w:val="000000"/>
                <w:sz w:val="24"/>
                <w:szCs w:val="24"/>
                <w:lang w:eastAsia="zh-CN"/>
              </w:rPr>
              <w:softHyphen/>
              <w:t>зиции сказки (зачин, концовка). Учить осмысливать характе</w:t>
            </w:r>
            <w:r w:rsidRPr="005D5ED3">
              <w:rPr>
                <w:rFonts w:ascii="Times New Roman" w:eastAsia="Times New Roman" w:hAnsi="Times New Roman" w:cs="Times New Roman"/>
                <w:color w:val="000000"/>
                <w:sz w:val="24"/>
                <w:szCs w:val="24"/>
                <w:lang w:eastAsia="zh-CN"/>
              </w:rPr>
              <w:softHyphen/>
              <w:t>ры персонажей сказки, состав</w:t>
            </w:r>
            <w:r w:rsidRPr="005D5ED3">
              <w:rPr>
                <w:rFonts w:ascii="Times New Roman" w:eastAsia="Times New Roman" w:hAnsi="Times New Roman" w:cs="Times New Roman"/>
                <w:color w:val="000000"/>
                <w:sz w:val="24"/>
                <w:szCs w:val="24"/>
                <w:lang w:eastAsia="zh-CN"/>
              </w:rPr>
              <w:softHyphen/>
              <w:t>лять описательный рассказ.</w:t>
            </w:r>
            <w:r w:rsidRPr="005D5ED3">
              <w:rPr>
                <w:rFonts w:ascii="Times New Roman" w:eastAsia="Times New Roman" w:hAnsi="Times New Roman" w:cs="Times New Roman"/>
                <w:color w:val="000000"/>
                <w:lang w:eastAsia="zh-CN"/>
              </w:rPr>
              <w:t xml:space="preserve"> Развивать умение переска</w:t>
            </w:r>
            <w:r w:rsidRPr="005D5ED3">
              <w:rPr>
                <w:rFonts w:ascii="Times New Roman" w:eastAsia="Times New Roman" w:hAnsi="Times New Roman" w:cs="Times New Roman"/>
                <w:color w:val="000000"/>
                <w:lang w:eastAsia="zh-CN"/>
              </w:rPr>
              <w:softHyphen/>
              <w:t>зывать сказку по плану. Формировать образность речи, понимание образных вы</w:t>
            </w:r>
            <w:r w:rsidRPr="005D5ED3">
              <w:rPr>
                <w:rFonts w:ascii="Times New Roman" w:eastAsia="Times New Roman" w:hAnsi="Times New Roman" w:cs="Times New Roman"/>
                <w:color w:val="000000"/>
                <w:lang w:eastAsia="zh-CN"/>
              </w:rPr>
              <w:softHyphen/>
              <w:t>ражений</w:t>
            </w:r>
          </w:p>
        </w:tc>
      </w:tr>
      <w:tr w:rsidR="005D5ED3" w:rsidRPr="005D5ED3" w14:paraId="76C0A8BC" w14:textId="77777777" w:rsidTr="00AF51F5">
        <w:trPr>
          <w:trHeight w:val="365"/>
        </w:trPr>
        <w:tc>
          <w:tcPr>
            <w:tcW w:w="709" w:type="dxa"/>
            <w:vMerge/>
            <w:tcBorders>
              <w:left w:val="single" w:sz="6" w:space="0" w:color="000000"/>
            </w:tcBorders>
            <w:shd w:val="clear" w:color="auto" w:fill="FFFFFF"/>
          </w:tcPr>
          <w:p w14:paraId="69E5FD5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14:paraId="3734918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E1EB59D" w14:textId="77777777" w:rsidTr="00AF51F5">
        <w:trPr>
          <w:trHeight w:val="2160"/>
        </w:trPr>
        <w:tc>
          <w:tcPr>
            <w:tcW w:w="709" w:type="dxa"/>
            <w:vMerge/>
            <w:tcBorders>
              <w:left w:val="single" w:sz="6" w:space="0" w:color="000000"/>
            </w:tcBorders>
            <w:shd w:val="clear" w:color="auto" w:fill="FFFFFF"/>
          </w:tcPr>
          <w:p w14:paraId="58161E5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14:paraId="63960A8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Анализируют форму и содержание стихотворения, инсценируют и иллюстрируют отрывки; используют в процессе речевого общения слова, передающие эмоции, настроение и состояние героев, создают ролевые игры по сюжету прочитанного произведения, вносят в них собствен</w:t>
            </w:r>
            <w:r w:rsidRPr="005D5ED3">
              <w:rPr>
                <w:rFonts w:ascii="Times New Roman" w:eastAsia="Times New Roman" w:hAnsi="Times New Roman" w:cs="Times New Roman"/>
                <w:color w:val="000000"/>
                <w:lang w:eastAsia="zh-CN"/>
              </w:rPr>
              <w:softHyphen/>
              <w:t>ные дополнения, умеют выполнять разные роли; согласовывают свои действия с действиями партнеров по игре, сопереживают рассказам дру</w:t>
            </w:r>
            <w:r w:rsidRPr="005D5ED3">
              <w:rPr>
                <w:rFonts w:ascii="Times New Roman" w:eastAsia="Times New Roman" w:hAnsi="Times New Roman" w:cs="Times New Roman"/>
                <w:color w:val="000000"/>
                <w:lang w:eastAsia="zh-CN"/>
              </w:rPr>
              <w:softHyphen/>
              <w:t xml:space="preserve">зей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общаются со взрослым и сверстниками по содержанию прочитанного, высказывая свое отношение, оценку, эмоционально от</w:t>
            </w:r>
            <w:r w:rsidRPr="005D5ED3">
              <w:rPr>
                <w:rFonts w:ascii="Times New Roman" w:eastAsia="Times New Roman" w:hAnsi="Times New Roman" w:cs="Times New Roman"/>
                <w:color w:val="000000"/>
                <w:lang w:eastAsia="zh-CN"/>
              </w:rPr>
              <w:softHyphen/>
              <w:t xml:space="preserve">кликаются на прочитанное, воспринимают средства художественной выразительности, с помощью которых автор характеризует и оценивает своих героев; испытывают удовлетворение от результатов самостоятельной познавательной деятельности </w:t>
            </w:r>
            <w:r w:rsidRPr="005D5ED3">
              <w:rPr>
                <w:rFonts w:ascii="Times New Roman" w:eastAsia="Times New Roman" w:hAnsi="Times New Roman" w:cs="Times New Roman"/>
                <w:i/>
                <w:iCs/>
                <w:color w:val="000000"/>
                <w:lang w:eastAsia="zh-CN"/>
              </w:rPr>
              <w:t>(труд, коммуникация, чтение ху</w:t>
            </w:r>
            <w:r w:rsidRPr="005D5ED3">
              <w:rPr>
                <w:rFonts w:ascii="Times New Roman" w:eastAsia="Times New Roman" w:hAnsi="Times New Roman" w:cs="Times New Roman"/>
                <w:i/>
                <w:iCs/>
                <w:color w:val="000000"/>
                <w:lang w:eastAsia="zh-CN"/>
              </w:rPr>
              <w:softHyphen/>
              <w:t>дожественной литературы, социализация)</w:t>
            </w:r>
          </w:p>
        </w:tc>
      </w:tr>
      <w:tr w:rsidR="005D5ED3" w:rsidRPr="005D5ED3" w14:paraId="37DC0A91" w14:textId="77777777" w:rsidTr="00AF51F5">
        <w:trPr>
          <w:trHeight w:val="355"/>
        </w:trPr>
        <w:tc>
          <w:tcPr>
            <w:tcW w:w="709" w:type="dxa"/>
            <w:vMerge/>
            <w:tcBorders>
              <w:left w:val="single" w:sz="6" w:space="0" w:color="000000"/>
            </w:tcBorders>
            <w:shd w:val="clear" w:color="auto" w:fill="FFFFFF"/>
          </w:tcPr>
          <w:p w14:paraId="4B29EFF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14:paraId="22E7F62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073C1B0" w14:textId="77777777" w:rsidTr="00AF51F5">
        <w:trPr>
          <w:trHeight w:val="1094"/>
        </w:trPr>
        <w:tc>
          <w:tcPr>
            <w:tcW w:w="709" w:type="dxa"/>
            <w:vMerge/>
            <w:tcBorders>
              <w:left w:val="single" w:sz="6" w:space="0" w:color="000000"/>
              <w:bottom w:val="single" w:sz="6" w:space="0" w:color="000000"/>
            </w:tcBorders>
            <w:shd w:val="clear" w:color="auto" w:fill="FFFFFF"/>
          </w:tcPr>
          <w:p w14:paraId="0F8E3DF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14:paraId="5EEACA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обдумывание содержания сказки, участие в играх на знание жанровых особенностей сказки, играх-театрализациях, оценочные вы</w:t>
            </w:r>
            <w:r w:rsidRPr="005D5ED3">
              <w:rPr>
                <w:rFonts w:ascii="Times New Roman" w:eastAsia="Times New Roman" w:hAnsi="Times New Roman" w:cs="Times New Roman"/>
                <w:color w:val="000000"/>
                <w:lang w:eastAsia="zh-CN"/>
              </w:rPr>
              <w:softHyphen/>
              <w:t>сказывания о героях, слушание стихотворения, выразительное чтение наизусть, участие в играх на подбор рифмы к различным словам, чтение и обдумывание содержания прочитанной сказки, связный пересказ в игре, описание жанровых особенностей сказки, участие в беседе о жан</w:t>
            </w:r>
            <w:r w:rsidRPr="005D5ED3">
              <w:rPr>
                <w:rFonts w:ascii="Times New Roman" w:eastAsia="Times New Roman" w:hAnsi="Times New Roman" w:cs="Times New Roman"/>
                <w:color w:val="000000"/>
                <w:lang w:eastAsia="zh-CN"/>
              </w:rPr>
              <w:softHyphen/>
              <w:t>ровых особенностях русских народных сказок, составление описательного рассказа, пересказ сказки по плану</w:t>
            </w:r>
          </w:p>
        </w:tc>
      </w:tr>
      <w:tr w:rsidR="005D5ED3" w:rsidRPr="005D5ED3" w14:paraId="7BFFA92C" w14:textId="77777777" w:rsidTr="00AF51F5">
        <w:trPr>
          <w:trHeight w:val="931"/>
        </w:trPr>
        <w:tc>
          <w:tcPr>
            <w:tcW w:w="709" w:type="dxa"/>
            <w:vMerge w:val="restart"/>
            <w:tcBorders>
              <w:top w:val="single" w:sz="6" w:space="0" w:color="000000"/>
              <w:left w:val="single" w:sz="6" w:space="0" w:color="000000"/>
            </w:tcBorders>
            <w:shd w:val="clear" w:color="auto" w:fill="FFFFFF"/>
            <w:textDirection w:val="btLr"/>
            <w:vAlign w:val="center"/>
          </w:tcPr>
          <w:p w14:paraId="23DA7041"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Февраль</w:t>
            </w:r>
          </w:p>
        </w:tc>
        <w:tc>
          <w:tcPr>
            <w:tcW w:w="1160" w:type="dxa"/>
            <w:tcBorders>
              <w:top w:val="single" w:sz="6" w:space="0" w:color="000000"/>
              <w:left w:val="single" w:sz="6" w:space="0" w:color="000000"/>
              <w:bottom w:val="single" w:sz="6" w:space="0" w:color="000000"/>
            </w:tcBorders>
            <w:shd w:val="clear" w:color="auto" w:fill="FFFFFF"/>
            <w:vAlign w:val="center"/>
          </w:tcPr>
          <w:p w14:paraId="0E11361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45541CD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Есенин «Береза»</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46E2545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Великий сказочник Х.-К. Андерсен «Гадкий утенок» (чтение)</w:t>
            </w:r>
          </w:p>
        </w:tc>
        <w:tc>
          <w:tcPr>
            <w:tcW w:w="3188" w:type="dxa"/>
            <w:tcBorders>
              <w:top w:val="single" w:sz="6" w:space="0" w:color="000000"/>
              <w:left w:val="single" w:sz="6" w:space="0" w:color="000000"/>
              <w:bottom w:val="single" w:sz="6" w:space="0" w:color="000000"/>
            </w:tcBorders>
            <w:shd w:val="clear" w:color="auto" w:fill="FFFFFF"/>
            <w:vAlign w:val="center"/>
          </w:tcPr>
          <w:p w14:paraId="73C991D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Е. </w:t>
            </w:r>
            <w:r w:rsidRPr="005D5ED3">
              <w:rPr>
                <w:rFonts w:ascii="Times New Roman" w:eastAsia="Times New Roman" w:hAnsi="Times New Roman" w:cs="Times New Roman"/>
                <w:b/>
                <w:bCs/>
                <w:color w:val="000000"/>
                <w:lang w:eastAsia="zh-CN"/>
              </w:rPr>
              <w:t>Воробьев «Обрывок провода» (чтение, пересказ)</w:t>
            </w:r>
          </w:p>
        </w:tc>
        <w:tc>
          <w:tcPr>
            <w:tcW w:w="324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6EC22C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Русская народная сказка «Василиса Прекрасная»</w:t>
            </w:r>
          </w:p>
        </w:tc>
      </w:tr>
      <w:tr w:rsidR="005D5ED3" w:rsidRPr="005D5ED3" w14:paraId="51CA8AAE" w14:textId="77777777" w:rsidTr="00AF51F5">
        <w:trPr>
          <w:trHeight w:val="2726"/>
        </w:trPr>
        <w:tc>
          <w:tcPr>
            <w:tcW w:w="709" w:type="dxa"/>
            <w:vMerge/>
            <w:tcBorders>
              <w:left w:val="single" w:sz="6" w:space="0" w:color="000000"/>
            </w:tcBorders>
            <w:shd w:val="clear" w:color="auto" w:fill="FFFFFF"/>
          </w:tcPr>
          <w:p w14:paraId="1A09FE9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60" w:type="dxa"/>
            <w:tcBorders>
              <w:top w:val="single" w:sz="6" w:space="0" w:color="000000"/>
              <w:left w:val="single" w:sz="6" w:space="0" w:color="000000"/>
              <w:bottom w:val="single" w:sz="6" w:space="0" w:color="000000"/>
            </w:tcBorders>
            <w:shd w:val="clear" w:color="auto" w:fill="FFFFFF"/>
            <w:vAlign w:val="center"/>
          </w:tcPr>
          <w:p w14:paraId="0C7989C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2DA863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чувствовать ритм стихотво</w:t>
            </w:r>
            <w:r w:rsidRPr="005D5ED3">
              <w:rPr>
                <w:rFonts w:ascii="Times New Roman" w:eastAsia="Times New Roman" w:hAnsi="Times New Roman" w:cs="Times New Roman"/>
                <w:color w:val="000000"/>
                <w:lang w:eastAsia="zh-CN"/>
              </w:rPr>
              <w:softHyphen/>
              <w:t>рения; - видеть красоту природы, вы</w:t>
            </w:r>
            <w:r w:rsidRPr="005D5ED3">
              <w:rPr>
                <w:rFonts w:ascii="Times New Roman" w:eastAsia="Times New Roman" w:hAnsi="Times New Roman" w:cs="Times New Roman"/>
                <w:color w:val="000000"/>
                <w:lang w:eastAsia="zh-CN"/>
              </w:rPr>
              <w:softHyphen/>
              <w:t>раженную поэтом в стихотво</w:t>
            </w:r>
            <w:r w:rsidRPr="005D5ED3">
              <w:rPr>
                <w:rFonts w:ascii="Times New Roman" w:eastAsia="Times New Roman" w:hAnsi="Times New Roman" w:cs="Times New Roman"/>
                <w:color w:val="000000"/>
                <w:lang w:eastAsia="zh-CN"/>
              </w:rPr>
              <w:softHyphen/>
              <w:t>рении</w:t>
            </w:r>
          </w:p>
        </w:tc>
        <w:tc>
          <w:tcPr>
            <w:tcW w:w="3206" w:type="dxa"/>
            <w:gridSpan w:val="2"/>
            <w:tcBorders>
              <w:top w:val="single" w:sz="6" w:space="0" w:color="000000"/>
              <w:left w:val="single" w:sz="6" w:space="0" w:color="000000"/>
              <w:bottom w:val="single" w:sz="6" w:space="0" w:color="000000"/>
            </w:tcBorders>
            <w:shd w:val="clear" w:color="auto" w:fill="FFFFFF"/>
          </w:tcPr>
          <w:p w14:paraId="2FF375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Помочь вспомнить знакомые сказки Х.-К. Андерсена, позна</w:t>
            </w:r>
            <w:r w:rsidRPr="005D5ED3">
              <w:rPr>
                <w:rFonts w:ascii="Times New Roman" w:eastAsia="Times New Roman" w:hAnsi="Times New Roman" w:cs="Times New Roman"/>
                <w:color w:val="000000"/>
                <w:lang w:eastAsia="zh-CN"/>
              </w:rPr>
              <w:softHyphen/>
              <w:t>комить с новой сказкой. Упражнять в пересказе простых коротких произведе</w:t>
            </w:r>
            <w:r w:rsidRPr="005D5ED3">
              <w:rPr>
                <w:rFonts w:ascii="Times New Roman" w:eastAsia="Times New Roman" w:hAnsi="Times New Roman" w:cs="Times New Roman"/>
                <w:color w:val="000000"/>
                <w:lang w:eastAsia="zh-CN"/>
              </w:rPr>
              <w:softHyphen/>
              <w:t>ний с помощью воспитателя, с использованием различных театров. Развивать интонационную выразительность речи</w:t>
            </w:r>
          </w:p>
        </w:tc>
        <w:tc>
          <w:tcPr>
            <w:tcW w:w="3188" w:type="dxa"/>
            <w:tcBorders>
              <w:top w:val="single" w:sz="6" w:space="0" w:color="000000"/>
              <w:left w:val="single" w:sz="6" w:space="0" w:color="000000"/>
              <w:bottom w:val="single" w:sz="6" w:space="0" w:color="000000"/>
            </w:tcBorders>
            <w:shd w:val="clear" w:color="auto" w:fill="FFFFFF"/>
          </w:tcPr>
          <w:p w14:paraId="29E2EF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эмоционально воспринимать содержание рассказа; - придумывать продолжение и окончание рассказа. Закреплять знания об осо</w:t>
            </w:r>
            <w:r w:rsidRPr="005D5ED3">
              <w:rPr>
                <w:rFonts w:ascii="Times New Roman" w:eastAsia="Times New Roman" w:hAnsi="Times New Roman" w:cs="Times New Roman"/>
                <w:color w:val="000000"/>
                <w:lang w:eastAsia="zh-CN"/>
              </w:rPr>
              <w:softHyphen/>
              <w:t>бенностях рассказа, его компо</w:t>
            </w:r>
            <w:r w:rsidRPr="005D5ED3">
              <w:rPr>
                <w:rFonts w:ascii="Times New Roman" w:eastAsia="Times New Roman" w:hAnsi="Times New Roman" w:cs="Times New Roman"/>
                <w:color w:val="000000"/>
                <w:lang w:eastAsia="zh-CN"/>
              </w:rPr>
              <w:softHyphen/>
              <w:t>зиции, отличии от других ли</w:t>
            </w:r>
            <w:r w:rsidRPr="005D5ED3">
              <w:rPr>
                <w:rFonts w:ascii="Times New Roman" w:eastAsia="Times New Roman" w:hAnsi="Times New Roman" w:cs="Times New Roman"/>
                <w:color w:val="000000"/>
                <w:lang w:eastAsia="zh-CN"/>
              </w:rPr>
              <w:softHyphen/>
              <w:t>тературных жанров</w:t>
            </w:r>
          </w:p>
        </w:tc>
        <w:tc>
          <w:tcPr>
            <w:tcW w:w="3243" w:type="dxa"/>
            <w:gridSpan w:val="3"/>
            <w:tcBorders>
              <w:top w:val="single" w:sz="6" w:space="0" w:color="000000"/>
              <w:left w:val="single" w:sz="6" w:space="0" w:color="000000"/>
              <w:bottom w:val="single" w:sz="6" w:space="0" w:color="000000"/>
              <w:right w:val="single" w:sz="6" w:space="0" w:color="000000"/>
            </w:tcBorders>
            <w:shd w:val="clear" w:color="auto" w:fill="FFFFFF"/>
          </w:tcPr>
          <w:p w14:paraId="0203406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знакомство с русской народной сказкой. Учить осмысливать характе</w:t>
            </w:r>
            <w:r w:rsidRPr="005D5ED3">
              <w:rPr>
                <w:rFonts w:ascii="Times New Roman" w:eastAsia="Times New Roman" w:hAnsi="Times New Roman" w:cs="Times New Roman"/>
                <w:color w:val="000000"/>
                <w:lang w:eastAsia="zh-CN"/>
              </w:rPr>
              <w:softHyphen/>
              <w:t>ры персонажей. Формировать образность речи, понимание образных вы</w:t>
            </w:r>
            <w:r w:rsidRPr="005D5ED3">
              <w:rPr>
                <w:rFonts w:ascii="Times New Roman" w:eastAsia="Times New Roman" w:hAnsi="Times New Roman" w:cs="Times New Roman"/>
                <w:color w:val="000000"/>
                <w:lang w:eastAsia="zh-CN"/>
              </w:rPr>
              <w:softHyphen/>
              <w:t>ражений. Развивать творческие спо</w:t>
            </w:r>
            <w:r w:rsidRPr="005D5ED3">
              <w:rPr>
                <w:rFonts w:ascii="Times New Roman" w:eastAsia="Times New Roman" w:hAnsi="Times New Roman" w:cs="Times New Roman"/>
                <w:color w:val="000000"/>
                <w:lang w:eastAsia="zh-CN"/>
              </w:rPr>
              <w:softHyphen/>
              <w:t>собности</w:t>
            </w:r>
          </w:p>
        </w:tc>
      </w:tr>
      <w:tr w:rsidR="005D5ED3" w:rsidRPr="005D5ED3" w14:paraId="25DFE60A" w14:textId="77777777" w:rsidTr="00AF51F5">
        <w:trPr>
          <w:gridAfter w:val="2"/>
          <w:wAfter w:w="40" w:type="dxa"/>
          <w:trHeight w:val="403"/>
        </w:trPr>
        <w:tc>
          <w:tcPr>
            <w:tcW w:w="709" w:type="dxa"/>
            <w:vMerge/>
            <w:tcBorders>
              <w:left w:val="single" w:sz="6" w:space="0" w:color="000000"/>
            </w:tcBorders>
            <w:shd w:val="clear" w:color="auto" w:fill="FFFFFF"/>
          </w:tcPr>
          <w:p w14:paraId="62371831"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76A7FE9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1636CB1" w14:textId="77777777" w:rsidTr="00AF51F5">
        <w:trPr>
          <w:gridAfter w:val="2"/>
          <w:wAfter w:w="40" w:type="dxa"/>
          <w:trHeight w:val="2496"/>
        </w:trPr>
        <w:tc>
          <w:tcPr>
            <w:tcW w:w="709" w:type="dxa"/>
            <w:vMerge/>
            <w:tcBorders>
              <w:left w:val="single" w:sz="6" w:space="0" w:color="000000"/>
            </w:tcBorders>
            <w:shd w:val="clear" w:color="auto" w:fill="FFFFFF"/>
          </w:tcPr>
          <w:p w14:paraId="1988E42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33A664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активный интерес к чтению как процессу; устанавливают связи в содержании прочитанного, различают сказку, рассказ, стихотво</w:t>
            </w:r>
            <w:r w:rsidRPr="005D5ED3">
              <w:rPr>
                <w:rFonts w:ascii="Times New Roman" w:eastAsia="Times New Roman" w:hAnsi="Times New Roman" w:cs="Times New Roman"/>
                <w:color w:val="000000"/>
                <w:lang w:eastAsia="zh-CN"/>
              </w:rPr>
              <w:softHyphen/>
              <w:t>рение, используют средства художественной выразительности; увлечены совместным со взрослым и сверстниками чтением, анализом и инс</w:t>
            </w:r>
            <w:r w:rsidRPr="005D5ED3">
              <w:rPr>
                <w:rFonts w:ascii="Times New Roman" w:eastAsia="Times New Roman" w:hAnsi="Times New Roman" w:cs="Times New Roman"/>
                <w:color w:val="000000"/>
                <w:lang w:eastAsia="zh-CN"/>
              </w:rPr>
              <w:softHyphen/>
              <w:t>ценировкой отдельных фрагментов литературного произведения; общаются по содержанию прочитанного, высказывая свое отношение, оцен</w:t>
            </w:r>
            <w:r w:rsidRPr="005D5ED3">
              <w:rPr>
                <w:rFonts w:ascii="Times New Roman" w:eastAsia="Times New Roman" w:hAnsi="Times New Roman" w:cs="Times New Roman"/>
                <w:color w:val="000000"/>
                <w:lang w:eastAsia="zh-CN"/>
              </w:rPr>
              <w:softHyphen/>
              <w:t xml:space="preserve">ку, способны решать творческие задачи: сочинять продолжение и окончание рассказа, употребляя соответствующие художественные приемы, характерные для рассказа </w:t>
            </w:r>
            <w:r w:rsidRPr="005D5ED3">
              <w:rPr>
                <w:rFonts w:ascii="Times New Roman" w:eastAsia="Times New Roman" w:hAnsi="Times New Roman" w:cs="Times New Roman"/>
                <w:i/>
                <w:iCs/>
                <w:color w:val="000000"/>
                <w:lang w:eastAsia="zh-CN"/>
              </w:rPr>
              <w:t xml:space="preserve">(коммуникация, чтение художественной литературы, социализация, художественное творчество); </w:t>
            </w:r>
            <w:r w:rsidRPr="005D5ED3">
              <w:rPr>
                <w:rFonts w:ascii="Times New Roman" w:eastAsia="Times New Roman" w:hAnsi="Times New Roman" w:cs="Times New Roman"/>
                <w:color w:val="000000"/>
                <w:lang w:eastAsia="zh-CN"/>
              </w:rPr>
              <w:t xml:space="preserve">эмоционально откликаются на стихотворение, воспринимают средства художественной выразительности; адекватно и осознанно используют разнообразные невербальные средства общения: мимику, жесты, действия, умеют слушать взрослого, выполнять разные роли </w:t>
            </w:r>
            <w:r w:rsidRPr="005D5ED3">
              <w:rPr>
                <w:rFonts w:ascii="Times New Roman" w:eastAsia="Times New Roman" w:hAnsi="Times New Roman" w:cs="Times New Roman"/>
                <w:i/>
                <w:iCs/>
                <w:color w:val="000000"/>
                <w:lang w:eastAsia="zh-CN"/>
              </w:rPr>
              <w:t>(коммуникация, чтение худо</w:t>
            </w:r>
            <w:r w:rsidRPr="005D5ED3">
              <w:rPr>
                <w:rFonts w:ascii="Times New Roman" w:eastAsia="Times New Roman" w:hAnsi="Times New Roman" w:cs="Times New Roman"/>
                <w:i/>
                <w:iCs/>
                <w:color w:val="000000"/>
                <w:lang w:eastAsia="zh-CN"/>
              </w:rPr>
              <w:softHyphen/>
              <w:t>жественной литературы, социализация)</w:t>
            </w:r>
          </w:p>
        </w:tc>
      </w:tr>
      <w:tr w:rsidR="005D5ED3" w:rsidRPr="005D5ED3" w14:paraId="26C19C25" w14:textId="77777777" w:rsidTr="00AF51F5">
        <w:trPr>
          <w:gridAfter w:val="2"/>
          <w:wAfter w:w="40" w:type="dxa"/>
          <w:trHeight w:val="422"/>
        </w:trPr>
        <w:tc>
          <w:tcPr>
            <w:tcW w:w="709" w:type="dxa"/>
            <w:vMerge/>
            <w:tcBorders>
              <w:left w:val="single" w:sz="6" w:space="0" w:color="000000"/>
            </w:tcBorders>
            <w:shd w:val="clear" w:color="auto" w:fill="FFFFFF"/>
          </w:tcPr>
          <w:p w14:paraId="2E4D800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6E35F33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4D18C459" w14:textId="77777777" w:rsidTr="00AF51F5">
        <w:trPr>
          <w:gridAfter w:val="2"/>
          <w:wAfter w:w="40" w:type="dxa"/>
          <w:trHeight w:val="1594"/>
        </w:trPr>
        <w:tc>
          <w:tcPr>
            <w:tcW w:w="709" w:type="dxa"/>
            <w:vMerge/>
            <w:tcBorders>
              <w:left w:val="single" w:sz="6" w:space="0" w:color="000000"/>
              <w:bottom w:val="single" w:sz="6" w:space="0" w:color="000000"/>
            </w:tcBorders>
            <w:shd w:val="clear" w:color="auto" w:fill="FFFFFF"/>
          </w:tcPr>
          <w:p w14:paraId="6C8FEC6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686D887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стихотворения, участие в беседе о выразительности языка произведения, упражнение в совершенствовании художественно-рече</w:t>
            </w:r>
            <w:r w:rsidRPr="005D5ED3">
              <w:rPr>
                <w:rFonts w:ascii="Times New Roman" w:eastAsia="Times New Roman" w:hAnsi="Times New Roman" w:cs="Times New Roman"/>
                <w:color w:val="000000"/>
                <w:lang w:eastAsia="zh-CN"/>
              </w:rPr>
              <w:softHyphen/>
              <w:t>вых исполнительских навыков в процессе чтения стихотворения; участие в беседе о знакомых сказках Х.-К. Андерсена, чтение новой сказки, пересказ, театрализация; чтение рассказа Е. Воробьева «Обрывок провода», диалоги о его композиции, отличии от других литературных жан</w:t>
            </w:r>
            <w:r w:rsidRPr="005D5ED3">
              <w:rPr>
                <w:rFonts w:ascii="Times New Roman" w:eastAsia="Times New Roman" w:hAnsi="Times New Roman" w:cs="Times New Roman"/>
                <w:color w:val="000000"/>
                <w:lang w:eastAsia="zh-CN"/>
              </w:rPr>
              <w:softHyphen/>
              <w:t>ров; пересказ, придумывание продолжения и окончания рассказа; чтение и обсуждение русской народной сказки «Василиса Прекрасная», диалоги о характерах персонажей, инсценирование и драматизация отрывков из сказки</w:t>
            </w:r>
          </w:p>
        </w:tc>
      </w:tr>
    </w:tbl>
    <w:p w14:paraId="4A316DF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5554CB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63" w:type="dxa"/>
        <w:tblInd w:w="40" w:type="dxa"/>
        <w:tblLayout w:type="fixed"/>
        <w:tblCellMar>
          <w:left w:w="40" w:type="dxa"/>
          <w:right w:w="40" w:type="dxa"/>
        </w:tblCellMar>
        <w:tblLook w:val="0000" w:firstRow="0" w:lastRow="0" w:firstColumn="0" w:lastColumn="0" w:noHBand="0" w:noVBand="0"/>
      </w:tblPr>
      <w:tblGrid>
        <w:gridCol w:w="709"/>
        <w:gridCol w:w="1129"/>
        <w:gridCol w:w="3188"/>
        <w:gridCol w:w="3206"/>
        <w:gridCol w:w="3188"/>
        <w:gridCol w:w="3243"/>
      </w:tblGrid>
      <w:tr w:rsidR="005D5ED3" w:rsidRPr="005D5ED3" w14:paraId="62757B9C" w14:textId="77777777" w:rsidTr="00AF51F5">
        <w:trPr>
          <w:trHeight w:val="989"/>
        </w:trPr>
        <w:tc>
          <w:tcPr>
            <w:tcW w:w="709" w:type="dxa"/>
            <w:vMerge w:val="restart"/>
            <w:tcBorders>
              <w:top w:val="single" w:sz="6" w:space="0" w:color="000000"/>
              <w:left w:val="single" w:sz="6" w:space="0" w:color="000000"/>
            </w:tcBorders>
            <w:shd w:val="clear" w:color="auto" w:fill="FFFFFF"/>
            <w:textDirection w:val="btLr"/>
            <w:vAlign w:val="center"/>
          </w:tcPr>
          <w:p w14:paraId="146CDF1A"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1129" w:type="dxa"/>
            <w:tcBorders>
              <w:top w:val="single" w:sz="6" w:space="0" w:color="000000"/>
              <w:left w:val="single" w:sz="6" w:space="0" w:color="000000"/>
              <w:bottom w:val="single" w:sz="6" w:space="0" w:color="000000"/>
            </w:tcBorders>
            <w:shd w:val="clear" w:color="auto" w:fill="FFFFFF"/>
            <w:vAlign w:val="center"/>
          </w:tcPr>
          <w:p w14:paraId="2FB79B0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88" w:type="dxa"/>
            <w:tcBorders>
              <w:top w:val="single" w:sz="6" w:space="0" w:color="000000"/>
              <w:left w:val="single" w:sz="6" w:space="0" w:color="000000"/>
              <w:bottom w:val="single" w:sz="6" w:space="0" w:color="000000"/>
            </w:tcBorders>
            <w:shd w:val="clear" w:color="auto" w:fill="FFFFFF"/>
            <w:vAlign w:val="center"/>
          </w:tcPr>
          <w:p w14:paraId="31C2FFF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Даль «Старик-годовик»</w:t>
            </w:r>
          </w:p>
        </w:tc>
        <w:tc>
          <w:tcPr>
            <w:tcW w:w="3206" w:type="dxa"/>
            <w:tcBorders>
              <w:top w:val="single" w:sz="6" w:space="0" w:color="000000"/>
              <w:left w:val="single" w:sz="6" w:space="0" w:color="000000"/>
              <w:bottom w:val="single" w:sz="6" w:space="0" w:color="000000"/>
            </w:tcBorders>
            <w:shd w:val="clear" w:color="auto" w:fill="FFFFFF"/>
            <w:vAlign w:val="center"/>
          </w:tcPr>
          <w:p w14:paraId="20E23E7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Ф. Тютчев «Зима недаром злится...»</w:t>
            </w:r>
          </w:p>
        </w:tc>
        <w:tc>
          <w:tcPr>
            <w:tcW w:w="3188" w:type="dxa"/>
            <w:tcBorders>
              <w:top w:val="single" w:sz="6" w:space="0" w:color="000000"/>
              <w:left w:val="single" w:sz="6" w:space="0" w:color="000000"/>
              <w:bottom w:val="single" w:sz="6" w:space="0" w:color="000000"/>
            </w:tcBorders>
            <w:shd w:val="clear" w:color="auto" w:fill="FFFFFF"/>
            <w:vAlign w:val="center"/>
          </w:tcPr>
          <w:p w14:paraId="2283E4C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Е. Носов «Как ворона на крыше заблудилась»</w:t>
            </w:r>
          </w:p>
        </w:tc>
        <w:tc>
          <w:tcPr>
            <w:tcW w:w="32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C75F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«Голубая птица» в обр. А. Александровой и М. Туберовского (туркмен.)</w:t>
            </w:r>
          </w:p>
        </w:tc>
      </w:tr>
      <w:tr w:rsidR="005D5ED3" w:rsidRPr="005D5ED3" w14:paraId="01151A74" w14:textId="77777777" w:rsidTr="00AF51F5">
        <w:trPr>
          <w:trHeight w:val="1966"/>
        </w:trPr>
        <w:tc>
          <w:tcPr>
            <w:tcW w:w="709" w:type="dxa"/>
            <w:vMerge/>
            <w:tcBorders>
              <w:left w:val="single" w:sz="6" w:space="0" w:color="000000"/>
            </w:tcBorders>
            <w:shd w:val="clear" w:color="auto" w:fill="FFFFFF"/>
          </w:tcPr>
          <w:p w14:paraId="5014007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29" w:type="dxa"/>
            <w:tcBorders>
              <w:top w:val="single" w:sz="6" w:space="0" w:color="000000"/>
              <w:left w:val="single" w:sz="6" w:space="0" w:color="000000"/>
              <w:bottom w:val="single" w:sz="6" w:space="0" w:color="000000"/>
            </w:tcBorders>
            <w:shd w:val="clear" w:color="auto" w:fill="FFFFFF"/>
            <w:vAlign w:val="center"/>
          </w:tcPr>
          <w:p w14:paraId="2A61B0B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88" w:type="dxa"/>
            <w:tcBorders>
              <w:top w:val="single" w:sz="6" w:space="0" w:color="000000"/>
              <w:left w:val="single" w:sz="6" w:space="0" w:color="000000"/>
              <w:bottom w:val="single" w:sz="6" w:space="0" w:color="000000"/>
            </w:tcBorders>
            <w:shd w:val="clear" w:color="auto" w:fill="FFFFFF"/>
          </w:tcPr>
          <w:p w14:paraId="00C42E4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пони</w:t>
            </w:r>
            <w:r w:rsidRPr="005D5ED3">
              <w:rPr>
                <w:rFonts w:ascii="Times New Roman" w:eastAsia="Times New Roman" w:hAnsi="Times New Roman" w:cs="Times New Roman"/>
                <w:color w:val="000000"/>
                <w:lang w:eastAsia="zh-CN"/>
              </w:rPr>
              <w:softHyphen/>
              <w:t>мать жанровые особенности сказки. Учить: - выделять главную мысль сказ</w:t>
            </w:r>
            <w:r w:rsidRPr="005D5ED3">
              <w:rPr>
                <w:rFonts w:ascii="Times New Roman" w:eastAsia="Times New Roman" w:hAnsi="Times New Roman" w:cs="Times New Roman"/>
                <w:color w:val="000000"/>
                <w:lang w:eastAsia="zh-CN"/>
              </w:rPr>
              <w:softHyphen/>
              <w:t>ки, ее мораль; - использовать образные вы</w:t>
            </w:r>
            <w:r w:rsidRPr="005D5ED3">
              <w:rPr>
                <w:rFonts w:ascii="Times New Roman" w:eastAsia="Times New Roman" w:hAnsi="Times New Roman" w:cs="Times New Roman"/>
                <w:color w:val="000000"/>
                <w:lang w:eastAsia="zh-CN"/>
              </w:rPr>
              <w:softHyphen/>
              <w:t>ражения, народные пословицы для формулировки идеи сказки</w:t>
            </w:r>
          </w:p>
        </w:tc>
        <w:tc>
          <w:tcPr>
            <w:tcW w:w="3206" w:type="dxa"/>
            <w:tcBorders>
              <w:top w:val="single" w:sz="6" w:space="0" w:color="000000"/>
              <w:left w:val="single" w:sz="6" w:space="0" w:color="000000"/>
              <w:bottom w:val="single" w:sz="6" w:space="0" w:color="000000"/>
            </w:tcBorders>
            <w:shd w:val="clear" w:color="auto" w:fill="FFFFFF"/>
          </w:tcPr>
          <w:p w14:paraId="0130013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чувствовать ритм стихотво</w:t>
            </w:r>
            <w:r w:rsidRPr="005D5ED3">
              <w:rPr>
                <w:rFonts w:ascii="Times New Roman" w:eastAsia="Times New Roman" w:hAnsi="Times New Roman" w:cs="Times New Roman"/>
                <w:color w:val="000000"/>
                <w:lang w:eastAsia="zh-CN"/>
              </w:rPr>
              <w:softHyphen/>
              <w:t>рения; - видеть красоту природы, вы</w:t>
            </w:r>
            <w:r w:rsidRPr="005D5ED3">
              <w:rPr>
                <w:rFonts w:ascii="Times New Roman" w:eastAsia="Times New Roman" w:hAnsi="Times New Roman" w:cs="Times New Roman"/>
                <w:color w:val="000000"/>
                <w:lang w:eastAsia="zh-CN"/>
              </w:rPr>
              <w:softHyphen/>
              <w:t>раженную поэтом в стихотво</w:t>
            </w:r>
            <w:r w:rsidRPr="005D5ED3">
              <w:rPr>
                <w:rFonts w:ascii="Times New Roman" w:eastAsia="Times New Roman" w:hAnsi="Times New Roman" w:cs="Times New Roman"/>
                <w:color w:val="000000"/>
                <w:lang w:eastAsia="zh-CN"/>
              </w:rPr>
              <w:softHyphen/>
              <w:t>рении. Развивать интонационную выразительность речи</w:t>
            </w:r>
          </w:p>
        </w:tc>
        <w:tc>
          <w:tcPr>
            <w:tcW w:w="3188" w:type="dxa"/>
            <w:tcBorders>
              <w:top w:val="single" w:sz="6" w:space="0" w:color="000000"/>
              <w:left w:val="single" w:sz="6" w:space="0" w:color="000000"/>
              <w:bottom w:val="single" w:sz="6" w:space="0" w:color="000000"/>
            </w:tcBorders>
            <w:shd w:val="clear" w:color="auto" w:fill="FFFFFF"/>
          </w:tcPr>
          <w:p w14:paraId="29AB16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разли</w:t>
            </w:r>
            <w:r w:rsidRPr="005D5ED3">
              <w:rPr>
                <w:rFonts w:ascii="Times New Roman" w:eastAsia="Times New Roman" w:hAnsi="Times New Roman" w:cs="Times New Roman"/>
                <w:color w:val="000000"/>
                <w:lang w:eastAsia="zh-CN"/>
              </w:rPr>
              <w:softHyphen/>
              <w:t>чать жанровые особенности прозы. Формировать оценочное отношение к героям. Учить: - осмысливать содержание прочитанного; - связно передавать содержа</w:t>
            </w:r>
            <w:r w:rsidRPr="005D5ED3">
              <w:rPr>
                <w:rFonts w:ascii="Times New Roman" w:eastAsia="Times New Roman" w:hAnsi="Times New Roman" w:cs="Times New Roman"/>
                <w:color w:val="000000"/>
                <w:lang w:eastAsia="zh-CN"/>
              </w:rPr>
              <w:softHyphen/>
              <w:t>ние средствами игры</w:t>
            </w:r>
          </w:p>
        </w:tc>
        <w:tc>
          <w:tcPr>
            <w:tcW w:w="3243" w:type="dxa"/>
            <w:tcBorders>
              <w:top w:val="single" w:sz="6" w:space="0" w:color="000000"/>
              <w:left w:val="single" w:sz="6" w:space="0" w:color="000000"/>
              <w:bottom w:val="single" w:sz="6" w:space="0" w:color="000000"/>
              <w:right w:val="single" w:sz="6" w:space="0" w:color="000000"/>
            </w:tcBorders>
            <w:shd w:val="clear" w:color="auto" w:fill="FFFFFF"/>
          </w:tcPr>
          <w:p w14:paraId="238D5C2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понимать образное содержание сказки. Закреплять знание о жан</w:t>
            </w:r>
            <w:r w:rsidRPr="005D5ED3">
              <w:rPr>
                <w:rFonts w:ascii="Times New Roman" w:eastAsia="Times New Roman" w:hAnsi="Times New Roman" w:cs="Times New Roman"/>
                <w:color w:val="000000"/>
                <w:lang w:eastAsia="zh-CN"/>
              </w:rPr>
              <w:softHyphen/>
              <w:t>ровых особенностях литера</w:t>
            </w:r>
            <w:r w:rsidRPr="005D5ED3">
              <w:rPr>
                <w:rFonts w:ascii="Times New Roman" w:eastAsia="Times New Roman" w:hAnsi="Times New Roman" w:cs="Times New Roman"/>
                <w:color w:val="000000"/>
                <w:lang w:eastAsia="zh-CN"/>
              </w:rPr>
              <w:softHyphen/>
              <w:t>турных произведений. Обратить внимание на нрав</w:t>
            </w:r>
            <w:r w:rsidRPr="005D5ED3">
              <w:rPr>
                <w:rFonts w:ascii="Times New Roman" w:eastAsia="Times New Roman" w:hAnsi="Times New Roman" w:cs="Times New Roman"/>
                <w:color w:val="000000"/>
                <w:lang w:eastAsia="zh-CN"/>
              </w:rPr>
              <w:softHyphen/>
              <w:t>ственные качества героев сказки</w:t>
            </w:r>
          </w:p>
        </w:tc>
      </w:tr>
      <w:tr w:rsidR="005D5ED3" w:rsidRPr="005D5ED3" w14:paraId="52058B82" w14:textId="77777777" w:rsidTr="00AF51F5">
        <w:trPr>
          <w:trHeight w:val="284"/>
        </w:trPr>
        <w:tc>
          <w:tcPr>
            <w:tcW w:w="709" w:type="dxa"/>
            <w:vMerge/>
            <w:tcBorders>
              <w:left w:val="single" w:sz="6" w:space="0" w:color="000000"/>
            </w:tcBorders>
            <w:shd w:val="clear" w:color="auto" w:fill="FFFFFF"/>
          </w:tcPr>
          <w:p w14:paraId="21A47A8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14:paraId="3DFDF0A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237063C" w14:textId="77777777" w:rsidTr="00AF51F5">
        <w:trPr>
          <w:trHeight w:val="284"/>
        </w:trPr>
        <w:tc>
          <w:tcPr>
            <w:tcW w:w="709" w:type="dxa"/>
            <w:vMerge/>
            <w:tcBorders>
              <w:left w:val="single" w:sz="6" w:space="0" w:color="000000"/>
            </w:tcBorders>
            <w:shd w:val="clear" w:color="auto" w:fill="FFFFFF"/>
          </w:tcPr>
          <w:p w14:paraId="39C5E27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14:paraId="778D49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Обладают навыками несложных обобщений и выводов, сравнивают одинаковые темы, сюжеты в разных произведениях, самостоятельно рас</w:t>
            </w:r>
            <w:r w:rsidRPr="005D5ED3">
              <w:rPr>
                <w:rFonts w:ascii="Times New Roman" w:eastAsia="Times New Roman" w:hAnsi="Times New Roman" w:cs="Times New Roman"/>
                <w:color w:val="000000"/>
                <w:lang w:eastAsia="zh-CN"/>
              </w:rPr>
              <w:softHyphen/>
              <w:t>сказывают хорошо знакомые сказки; передают игровые образы, используя и воспринимая разнообразные средства выразительности, с помо</w:t>
            </w:r>
            <w:r w:rsidRPr="005D5ED3">
              <w:rPr>
                <w:rFonts w:ascii="Times New Roman" w:eastAsia="Times New Roman" w:hAnsi="Times New Roman" w:cs="Times New Roman"/>
                <w:color w:val="000000"/>
                <w:lang w:eastAsia="zh-CN"/>
              </w:rPr>
              <w:softHyphen/>
              <w:t xml:space="preserve">щью которых автор характеризует и описывает явления окружающего мира; эмоционально реагируют на произведения, отражая свои эмоции в речи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коммуникация, чтение художественной литературы); </w:t>
            </w:r>
            <w:r w:rsidRPr="005D5ED3">
              <w:rPr>
                <w:rFonts w:ascii="Times New Roman" w:eastAsia="Times New Roman" w:hAnsi="Times New Roman" w:cs="Times New Roman"/>
                <w:color w:val="000000"/>
                <w:lang w:eastAsia="zh-CN"/>
              </w:rPr>
              <w:t>создают ролевые игры по сюжету прочитанного произведения, общаются со взрослым и сверстниками по содержанию прочитанного, выска-</w:t>
            </w:r>
            <w:r w:rsidRPr="005D5ED3">
              <w:rPr>
                <w:rFonts w:ascii="Times New Roman" w:eastAsia="Times New Roman" w:hAnsi="Times New Roman" w:cs="Times New Roman"/>
                <w:smallCaps/>
                <w:color w:val="000000"/>
                <w:lang w:eastAsia="zh-CN"/>
              </w:rPr>
              <w:t xml:space="preserve">_      </w:t>
            </w:r>
            <w:r w:rsidRPr="005D5ED3">
              <w:rPr>
                <w:rFonts w:ascii="Times New Roman" w:eastAsia="Times New Roman" w:hAnsi="Times New Roman" w:cs="Times New Roman"/>
                <w:color w:val="000000"/>
                <w:lang w:eastAsia="zh-CN"/>
              </w:rPr>
              <w:t xml:space="preserve">зывая свое отношение, оценку; эмоционально откликаются на прочитанную сказку: сопереживают положительным героям, осуждают отрица-тельных персонажей, воспринимают средства художественной выразительности, с помощью которых автор характеризует и оценивает своих героев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w:t>
            </w:r>
          </w:p>
        </w:tc>
      </w:tr>
      <w:tr w:rsidR="005D5ED3" w:rsidRPr="005D5ED3" w14:paraId="50C473AC" w14:textId="77777777" w:rsidTr="00AF51F5">
        <w:trPr>
          <w:trHeight w:val="284"/>
        </w:trPr>
        <w:tc>
          <w:tcPr>
            <w:tcW w:w="709" w:type="dxa"/>
            <w:vMerge/>
            <w:tcBorders>
              <w:left w:val="single" w:sz="6" w:space="0" w:color="000000"/>
            </w:tcBorders>
            <w:shd w:val="clear" w:color="auto" w:fill="FFFFFF"/>
          </w:tcPr>
          <w:p w14:paraId="13F6CEF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14:paraId="7E6DAE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670193C" w14:textId="77777777" w:rsidTr="00AF51F5">
        <w:trPr>
          <w:trHeight w:val="284"/>
        </w:trPr>
        <w:tc>
          <w:tcPr>
            <w:tcW w:w="709" w:type="dxa"/>
            <w:vMerge/>
            <w:tcBorders>
              <w:left w:val="single" w:sz="6" w:space="0" w:color="000000"/>
              <w:bottom w:val="single" w:sz="6" w:space="0" w:color="000000"/>
            </w:tcBorders>
            <w:shd w:val="clear" w:color="auto" w:fill="FFFFFF"/>
          </w:tcPr>
          <w:p w14:paraId="1B96743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14:paraId="75F516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сказки «Старик-годовик», определение главной мысли и морали сказки; формулирование идеи сказки с использованием образных выражений, народных пословиц; выразительное чтение стихотворения «Зима недаром злится...», диалоги о явлениях природы, описанных в стихотворении; чтение и обсуждение прозы Е. Носова «Как ворона на крыше заблудилась», диалоги о героях, пересказ произведения сред</w:t>
            </w:r>
            <w:r w:rsidRPr="005D5ED3">
              <w:rPr>
                <w:rFonts w:ascii="Times New Roman" w:eastAsia="Times New Roman" w:hAnsi="Times New Roman" w:cs="Times New Roman"/>
                <w:color w:val="000000"/>
                <w:lang w:eastAsia="zh-CN"/>
              </w:rPr>
              <w:softHyphen/>
              <w:t>ствами игры; игры на знание жанровых особенностей литературных произведений, чтение и обсуждение сказки, оценка нравственных качеств героев</w:t>
            </w:r>
          </w:p>
        </w:tc>
      </w:tr>
    </w:tbl>
    <w:p w14:paraId="2584FB2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52" w:type="dxa"/>
        <w:tblInd w:w="40" w:type="dxa"/>
        <w:tblLayout w:type="fixed"/>
        <w:tblCellMar>
          <w:left w:w="40" w:type="dxa"/>
          <w:right w:w="40" w:type="dxa"/>
        </w:tblCellMar>
        <w:tblLook w:val="0000" w:firstRow="0" w:lastRow="0" w:firstColumn="0" w:lastColumn="0" w:noHBand="0" w:noVBand="0"/>
      </w:tblPr>
      <w:tblGrid>
        <w:gridCol w:w="709"/>
        <w:gridCol w:w="1120"/>
        <w:gridCol w:w="3197"/>
        <w:gridCol w:w="3206"/>
        <w:gridCol w:w="3188"/>
        <w:gridCol w:w="3232"/>
      </w:tblGrid>
      <w:tr w:rsidR="005D5ED3" w:rsidRPr="005D5ED3" w14:paraId="47E2A619" w14:textId="77777777" w:rsidTr="00AF51F5">
        <w:trPr>
          <w:trHeight w:val="845"/>
        </w:trPr>
        <w:tc>
          <w:tcPr>
            <w:tcW w:w="709" w:type="dxa"/>
            <w:vMerge w:val="restart"/>
            <w:tcBorders>
              <w:top w:val="single" w:sz="6" w:space="0" w:color="000000"/>
              <w:left w:val="single" w:sz="6" w:space="0" w:color="000000"/>
            </w:tcBorders>
            <w:shd w:val="clear" w:color="auto" w:fill="FFFFFF"/>
            <w:textDirection w:val="btLr"/>
            <w:vAlign w:val="center"/>
          </w:tcPr>
          <w:p w14:paraId="79A4A1CB"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1120" w:type="dxa"/>
            <w:tcBorders>
              <w:top w:val="single" w:sz="6" w:space="0" w:color="000000"/>
              <w:left w:val="single" w:sz="6" w:space="0" w:color="000000"/>
              <w:bottom w:val="single" w:sz="6" w:space="0" w:color="000000"/>
            </w:tcBorders>
            <w:shd w:val="clear" w:color="auto" w:fill="FFFFFF"/>
            <w:vAlign w:val="center"/>
          </w:tcPr>
          <w:p w14:paraId="3BDFEEA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18D2FA3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i/>
                <w:iCs/>
                <w:color w:val="000000"/>
                <w:lang w:eastAsia="zh-CN"/>
              </w:rPr>
              <w:t xml:space="preserve">С. </w:t>
            </w:r>
            <w:r w:rsidRPr="005D5ED3">
              <w:rPr>
                <w:rFonts w:ascii="Times New Roman" w:eastAsia="Times New Roman" w:hAnsi="Times New Roman" w:cs="Times New Roman"/>
                <w:b/>
                <w:bCs/>
                <w:color w:val="000000"/>
                <w:lang w:eastAsia="zh-CN"/>
              </w:rPr>
              <w:t>Алексеев «Первый ночной таран»</w:t>
            </w:r>
          </w:p>
        </w:tc>
        <w:tc>
          <w:tcPr>
            <w:tcW w:w="3206" w:type="dxa"/>
            <w:tcBorders>
              <w:top w:val="single" w:sz="6" w:space="0" w:color="000000"/>
              <w:left w:val="single" w:sz="6" w:space="0" w:color="000000"/>
              <w:bottom w:val="single" w:sz="6" w:space="0" w:color="000000"/>
            </w:tcBorders>
            <w:shd w:val="clear" w:color="auto" w:fill="FFFFFF"/>
            <w:vAlign w:val="center"/>
          </w:tcPr>
          <w:p w14:paraId="70D52A3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 Соловьева «Подснежник», Я. Аким «Апрель»</w:t>
            </w:r>
          </w:p>
        </w:tc>
        <w:tc>
          <w:tcPr>
            <w:tcW w:w="3188" w:type="dxa"/>
            <w:tcBorders>
              <w:top w:val="single" w:sz="6" w:space="0" w:color="000000"/>
              <w:left w:val="single" w:sz="6" w:space="0" w:color="000000"/>
              <w:bottom w:val="single" w:sz="6" w:space="0" w:color="000000"/>
            </w:tcBorders>
            <w:shd w:val="clear" w:color="auto" w:fill="FFFFFF"/>
            <w:vAlign w:val="center"/>
          </w:tcPr>
          <w:p w14:paraId="3CC1D9A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Г. Скребицкий «Всяк по-своему»</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C7826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«Самый красивый наряд на свете», пер. с яп. В. Марковой</w:t>
            </w:r>
          </w:p>
        </w:tc>
      </w:tr>
      <w:tr w:rsidR="005D5ED3" w:rsidRPr="005D5ED3" w14:paraId="307F6910" w14:textId="77777777" w:rsidTr="00AF51F5">
        <w:trPr>
          <w:trHeight w:val="2325"/>
        </w:trPr>
        <w:tc>
          <w:tcPr>
            <w:tcW w:w="709" w:type="dxa"/>
            <w:vMerge/>
            <w:tcBorders>
              <w:left w:val="single" w:sz="6" w:space="0" w:color="000000"/>
            </w:tcBorders>
            <w:shd w:val="clear" w:color="auto" w:fill="FFFFFF"/>
            <w:vAlign w:val="center"/>
          </w:tcPr>
          <w:p w14:paraId="5D0AF083"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120" w:type="dxa"/>
            <w:tcBorders>
              <w:top w:val="single" w:sz="6" w:space="0" w:color="000000"/>
              <w:left w:val="single" w:sz="6" w:space="0" w:color="000000"/>
              <w:bottom w:val="single" w:sz="6" w:space="0" w:color="000000"/>
            </w:tcBorders>
            <w:shd w:val="clear" w:color="auto" w:fill="FFFFFF"/>
            <w:vAlign w:val="center"/>
          </w:tcPr>
          <w:p w14:paraId="07B9ACD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79290A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пони</w:t>
            </w:r>
            <w:r w:rsidRPr="005D5ED3">
              <w:rPr>
                <w:rFonts w:ascii="Times New Roman" w:eastAsia="Times New Roman" w:hAnsi="Times New Roman" w:cs="Times New Roman"/>
                <w:color w:val="000000"/>
                <w:lang w:eastAsia="zh-CN"/>
              </w:rPr>
              <w:softHyphen/>
              <w:t>мать жанровые особенности рассказа, отличие его от сказ</w:t>
            </w:r>
            <w:r w:rsidRPr="005D5ED3">
              <w:rPr>
                <w:rFonts w:ascii="Times New Roman" w:eastAsia="Times New Roman" w:hAnsi="Times New Roman" w:cs="Times New Roman"/>
                <w:color w:val="000000"/>
                <w:lang w:eastAsia="zh-CN"/>
              </w:rPr>
              <w:softHyphen/>
              <w:t>ки, басни. Развивать навыки переска</w:t>
            </w:r>
            <w:r w:rsidRPr="005D5ED3">
              <w:rPr>
                <w:rFonts w:ascii="Times New Roman" w:eastAsia="Times New Roman" w:hAnsi="Times New Roman" w:cs="Times New Roman"/>
                <w:color w:val="000000"/>
                <w:lang w:eastAsia="zh-CN"/>
              </w:rPr>
              <w:softHyphen/>
              <w:t>за литературного текста. Учить применять в речи об</w:t>
            </w:r>
            <w:r w:rsidRPr="005D5ED3">
              <w:rPr>
                <w:rFonts w:ascii="Times New Roman" w:eastAsia="Times New Roman" w:hAnsi="Times New Roman" w:cs="Times New Roman"/>
                <w:color w:val="000000"/>
                <w:lang w:eastAsia="zh-CN"/>
              </w:rPr>
              <w:softHyphen/>
              <w:t>разные выражения, сравнения</w:t>
            </w:r>
          </w:p>
        </w:tc>
        <w:tc>
          <w:tcPr>
            <w:tcW w:w="3206" w:type="dxa"/>
            <w:tcBorders>
              <w:top w:val="single" w:sz="6" w:space="0" w:color="000000"/>
              <w:left w:val="single" w:sz="6" w:space="0" w:color="000000"/>
              <w:bottom w:val="single" w:sz="6" w:space="0" w:color="000000"/>
            </w:tcBorders>
            <w:shd w:val="clear" w:color="auto" w:fill="FFFFFF"/>
          </w:tcPr>
          <w:p w14:paraId="367838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поэтический слух, умение слышать и выде</w:t>
            </w:r>
            <w:r w:rsidRPr="005D5ED3">
              <w:rPr>
                <w:rFonts w:ascii="Times New Roman" w:eastAsia="Times New Roman" w:hAnsi="Times New Roman" w:cs="Times New Roman"/>
                <w:color w:val="000000"/>
                <w:lang w:eastAsia="zh-CN"/>
              </w:rPr>
              <w:softHyphen/>
              <w:t>лять в тексте выразительные средства. Учить чувствовать ритм сти</w:t>
            </w:r>
            <w:r w:rsidRPr="005D5ED3">
              <w:rPr>
                <w:rFonts w:ascii="Times New Roman" w:eastAsia="Times New Roman" w:hAnsi="Times New Roman" w:cs="Times New Roman"/>
                <w:color w:val="000000"/>
                <w:lang w:eastAsia="zh-CN"/>
              </w:rPr>
              <w:softHyphen/>
              <w:t>хотворения</w:t>
            </w:r>
          </w:p>
        </w:tc>
        <w:tc>
          <w:tcPr>
            <w:tcW w:w="3188" w:type="dxa"/>
            <w:tcBorders>
              <w:top w:val="single" w:sz="6" w:space="0" w:color="000000"/>
              <w:left w:val="single" w:sz="6" w:space="0" w:color="000000"/>
              <w:bottom w:val="single" w:sz="6" w:space="0" w:color="000000"/>
            </w:tcBorders>
            <w:shd w:val="clear" w:color="auto" w:fill="FFFFFF"/>
          </w:tcPr>
          <w:p w14:paraId="3D0F78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Г. Скребицкого. Продолжать работу по раз</w:t>
            </w:r>
            <w:r w:rsidRPr="005D5ED3">
              <w:rPr>
                <w:rFonts w:ascii="Times New Roman" w:eastAsia="Times New Roman" w:hAnsi="Times New Roman" w:cs="Times New Roman"/>
                <w:color w:val="000000"/>
                <w:lang w:eastAsia="zh-CN"/>
              </w:rPr>
              <w:softHyphen/>
              <w:t>витию знаний о жанровых осо</w:t>
            </w:r>
            <w:r w:rsidRPr="005D5ED3">
              <w:rPr>
                <w:rFonts w:ascii="Times New Roman" w:eastAsia="Times New Roman" w:hAnsi="Times New Roman" w:cs="Times New Roman"/>
                <w:color w:val="000000"/>
                <w:lang w:eastAsia="zh-CN"/>
              </w:rPr>
              <w:softHyphen/>
              <w:t>бенностях сказки и рассказа. Учить понимать главную мысль литературной сказки, связно передавать ее содержание</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cPr>
          <w:p w14:paraId="1592818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воспринимать образ</w:t>
            </w:r>
            <w:r w:rsidRPr="005D5ED3">
              <w:rPr>
                <w:rFonts w:ascii="Times New Roman" w:eastAsia="Times New Roman" w:hAnsi="Times New Roman" w:cs="Times New Roman"/>
                <w:color w:val="000000"/>
                <w:lang w:eastAsia="zh-CN"/>
              </w:rPr>
              <w:softHyphen/>
              <w:t>ное содержание, его нравст</w:t>
            </w:r>
            <w:r w:rsidRPr="005D5ED3">
              <w:rPr>
                <w:rFonts w:ascii="Times New Roman" w:eastAsia="Times New Roman" w:hAnsi="Times New Roman" w:cs="Times New Roman"/>
                <w:color w:val="000000"/>
                <w:lang w:eastAsia="zh-CN"/>
              </w:rPr>
              <w:softHyphen/>
              <w:t>венный смысл. Закреплять знания о жан</w:t>
            </w:r>
            <w:r w:rsidRPr="005D5ED3">
              <w:rPr>
                <w:rFonts w:ascii="Times New Roman" w:eastAsia="Times New Roman" w:hAnsi="Times New Roman" w:cs="Times New Roman"/>
                <w:color w:val="000000"/>
                <w:lang w:eastAsia="zh-CN"/>
              </w:rPr>
              <w:softHyphen/>
              <w:t>ровых, композиционных, язы</w:t>
            </w:r>
            <w:r w:rsidRPr="005D5ED3">
              <w:rPr>
                <w:rFonts w:ascii="Times New Roman" w:eastAsia="Times New Roman" w:hAnsi="Times New Roman" w:cs="Times New Roman"/>
                <w:color w:val="000000"/>
                <w:lang w:eastAsia="zh-CN"/>
              </w:rPr>
              <w:softHyphen/>
              <w:t>ковых особенностях сказки. Подвести к пониманию идеи произведения. Развивать точность, выра</w:t>
            </w:r>
            <w:r w:rsidRPr="005D5ED3">
              <w:rPr>
                <w:rFonts w:ascii="Times New Roman" w:eastAsia="Times New Roman" w:hAnsi="Times New Roman" w:cs="Times New Roman"/>
                <w:color w:val="000000"/>
                <w:lang w:eastAsia="zh-CN"/>
              </w:rPr>
              <w:softHyphen/>
              <w:t>зительность, ясность изложе</w:t>
            </w:r>
            <w:r w:rsidRPr="005D5ED3">
              <w:rPr>
                <w:rFonts w:ascii="Times New Roman" w:eastAsia="Times New Roman" w:hAnsi="Times New Roman" w:cs="Times New Roman"/>
                <w:color w:val="000000"/>
                <w:lang w:eastAsia="zh-CN"/>
              </w:rPr>
              <w:softHyphen/>
              <w:t>ния мысли</w:t>
            </w:r>
          </w:p>
        </w:tc>
      </w:tr>
      <w:tr w:rsidR="005D5ED3" w:rsidRPr="005D5ED3" w14:paraId="2C9772C4" w14:textId="77777777" w:rsidTr="00AF51F5">
        <w:trPr>
          <w:trHeight w:val="355"/>
        </w:trPr>
        <w:tc>
          <w:tcPr>
            <w:tcW w:w="709" w:type="dxa"/>
            <w:vMerge/>
            <w:tcBorders>
              <w:left w:val="single" w:sz="6" w:space="0" w:color="000000"/>
            </w:tcBorders>
            <w:shd w:val="clear" w:color="auto" w:fill="FFFFFF"/>
            <w:vAlign w:val="center"/>
          </w:tcPr>
          <w:p w14:paraId="22EE68ED"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14:paraId="2F3C04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540AD47" w14:textId="77777777" w:rsidTr="00AF51F5">
        <w:trPr>
          <w:trHeight w:val="797"/>
        </w:trPr>
        <w:tc>
          <w:tcPr>
            <w:tcW w:w="709" w:type="dxa"/>
            <w:vMerge/>
            <w:tcBorders>
              <w:left w:val="single" w:sz="6" w:space="0" w:color="000000"/>
            </w:tcBorders>
            <w:shd w:val="clear" w:color="auto" w:fill="FFFFFF"/>
            <w:vAlign w:val="center"/>
          </w:tcPr>
          <w:p w14:paraId="491A866B"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14:paraId="19A3A01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Различают сказку, рассказ, стихотворение, басню, общаются по содержанию прочитанного, высказывая свое отношение, оценку; узнают и описывают настроение и эмоции литературного героя, испытывают удовольствие от процесса чтения, самостоятельно рассказывают сказку; отражают состояние и настроение персонажей, свое отношение к событию в описательном и повествовательном монологе </w:t>
            </w:r>
            <w:r w:rsidRPr="005D5ED3">
              <w:rPr>
                <w:rFonts w:ascii="Times New Roman" w:eastAsia="Times New Roman" w:hAnsi="Times New Roman" w:cs="Times New Roman"/>
                <w:i/>
                <w:iCs/>
                <w:color w:val="000000"/>
                <w:lang w:eastAsia="zh-CN"/>
              </w:rPr>
              <w:t xml:space="preserve">(коммуникация,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 xml:space="preserve">эмоционально реагируют на художественные произведения; используют в своей речи средства интонационной выразительности: могут читать стихи грустно, весело или торжественно, чувствуя ритм стихотворения, увлечены совместным чтением, анализом произведения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 музыка)</w:t>
            </w:r>
          </w:p>
        </w:tc>
      </w:tr>
      <w:tr w:rsidR="005D5ED3" w:rsidRPr="005D5ED3" w14:paraId="2EA323EE" w14:textId="77777777" w:rsidTr="00AF51F5">
        <w:trPr>
          <w:trHeight w:val="245"/>
        </w:trPr>
        <w:tc>
          <w:tcPr>
            <w:tcW w:w="709" w:type="dxa"/>
            <w:vMerge/>
            <w:tcBorders>
              <w:left w:val="single" w:sz="6" w:space="0" w:color="000000"/>
            </w:tcBorders>
            <w:shd w:val="clear" w:color="auto" w:fill="FFFFFF"/>
            <w:vAlign w:val="center"/>
          </w:tcPr>
          <w:p w14:paraId="0D44555D"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14:paraId="118B78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A90AF93" w14:textId="77777777" w:rsidTr="00AF51F5">
        <w:trPr>
          <w:trHeight w:val="245"/>
        </w:trPr>
        <w:tc>
          <w:tcPr>
            <w:tcW w:w="709" w:type="dxa"/>
            <w:vMerge/>
            <w:tcBorders>
              <w:left w:val="single" w:sz="6" w:space="0" w:color="000000"/>
              <w:bottom w:val="single" w:sz="6" w:space="0" w:color="000000"/>
            </w:tcBorders>
            <w:shd w:val="clear" w:color="auto" w:fill="FFFFFF"/>
            <w:vAlign w:val="center"/>
          </w:tcPr>
          <w:p w14:paraId="43A62951" w14:textId="77777777"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14:paraId="588BE9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обсуждение и пересказ литературного текста, упражнения в использовании в речи образных выражений, сравнений; диалоги о жан</w:t>
            </w:r>
            <w:r w:rsidRPr="005D5ED3">
              <w:rPr>
                <w:rFonts w:ascii="Times New Roman" w:eastAsia="Times New Roman" w:hAnsi="Times New Roman" w:cs="Times New Roman"/>
                <w:color w:val="000000"/>
                <w:lang w:eastAsia="zh-CN"/>
              </w:rPr>
              <w:softHyphen/>
              <w:t>ровых особенностях рассказа, сказки, басни; чтение стихотворений П. Соловьева «Подснежник», Я. Акима «Апрель», диалоги о выразитель</w:t>
            </w:r>
            <w:r w:rsidRPr="005D5ED3">
              <w:rPr>
                <w:rFonts w:ascii="Times New Roman" w:eastAsia="Times New Roman" w:hAnsi="Times New Roman" w:cs="Times New Roman"/>
                <w:color w:val="000000"/>
                <w:lang w:eastAsia="zh-CN"/>
              </w:rPr>
              <w:softHyphen/>
              <w:t>ных средствах; знакомство с творчеством Г. Скребицкого, слушание и формулирование главной мысли литературной сказки; связный пере</w:t>
            </w:r>
            <w:r w:rsidRPr="005D5ED3">
              <w:rPr>
                <w:rFonts w:ascii="Times New Roman" w:eastAsia="Times New Roman" w:hAnsi="Times New Roman" w:cs="Times New Roman"/>
                <w:color w:val="000000"/>
                <w:lang w:eastAsia="zh-CN"/>
              </w:rPr>
              <w:softHyphen/>
              <w:t>сказ содержания литературного произведения, участие в дидактических и ролевых играх на знание жанровых, композиционных, языковых особенностей сказки, чтение и определение нравственного смысла сказки «Самый красивый наряд на свете», пересказ</w:t>
            </w:r>
          </w:p>
        </w:tc>
      </w:tr>
    </w:tbl>
    <w:p w14:paraId="6BAC5B7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E3CCB0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D44ADD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ECD1D9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DF41A1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898E89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D1F268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F1685D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E19D0A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710" w:type="dxa"/>
        <w:tblInd w:w="40" w:type="dxa"/>
        <w:tblLayout w:type="fixed"/>
        <w:tblCellMar>
          <w:left w:w="40" w:type="dxa"/>
          <w:right w:w="40" w:type="dxa"/>
        </w:tblCellMar>
        <w:tblLook w:val="0000" w:firstRow="0" w:lastRow="0" w:firstColumn="0" w:lastColumn="0" w:noHBand="0" w:noVBand="0"/>
      </w:tblPr>
      <w:tblGrid>
        <w:gridCol w:w="709"/>
        <w:gridCol w:w="1169"/>
        <w:gridCol w:w="3197"/>
        <w:gridCol w:w="3206"/>
        <w:gridCol w:w="3188"/>
        <w:gridCol w:w="3241"/>
      </w:tblGrid>
      <w:tr w:rsidR="005D5ED3" w:rsidRPr="005D5ED3" w14:paraId="5432E0AE" w14:textId="77777777" w:rsidTr="00AF51F5">
        <w:trPr>
          <w:trHeight w:val="624"/>
        </w:trPr>
        <w:tc>
          <w:tcPr>
            <w:tcW w:w="709" w:type="dxa"/>
            <w:vMerge w:val="restart"/>
            <w:tcBorders>
              <w:top w:val="single" w:sz="6" w:space="0" w:color="000000"/>
              <w:left w:val="single" w:sz="6" w:space="0" w:color="000000"/>
            </w:tcBorders>
            <w:shd w:val="clear" w:color="auto" w:fill="FFFFFF"/>
            <w:textDirection w:val="btLr"/>
            <w:vAlign w:val="center"/>
          </w:tcPr>
          <w:p w14:paraId="0F65F242"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1169" w:type="dxa"/>
            <w:tcBorders>
              <w:top w:val="single" w:sz="6" w:space="0" w:color="000000"/>
              <w:left w:val="single" w:sz="6" w:space="0" w:color="000000"/>
              <w:bottom w:val="single" w:sz="6" w:space="0" w:color="000000"/>
            </w:tcBorders>
            <w:shd w:val="clear" w:color="auto" w:fill="FFFFFF"/>
            <w:vAlign w:val="center"/>
          </w:tcPr>
          <w:p w14:paraId="550B76D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33D9E32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Романовский «На танцах»</w:t>
            </w:r>
          </w:p>
        </w:tc>
        <w:tc>
          <w:tcPr>
            <w:tcW w:w="3206" w:type="dxa"/>
            <w:tcBorders>
              <w:top w:val="single" w:sz="6" w:space="0" w:color="000000"/>
              <w:left w:val="single" w:sz="6" w:space="0" w:color="000000"/>
              <w:bottom w:val="single" w:sz="6" w:space="0" w:color="000000"/>
            </w:tcBorders>
            <w:shd w:val="clear" w:color="auto" w:fill="FFFFFF"/>
            <w:vAlign w:val="center"/>
          </w:tcPr>
          <w:p w14:paraId="48ED187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Орлов «Ты лети к нам, соловушка...»</w:t>
            </w:r>
          </w:p>
        </w:tc>
        <w:tc>
          <w:tcPr>
            <w:tcW w:w="3188" w:type="dxa"/>
            <w:tcBorders>
              <w:top w:val="single" w:sz="6" w:space="0" w:color="000000"/>
              <w:left w:val="single" w:sz="6" w:space="0" w:color="000000"/>
              <w:bottom w:val="single" w:sz="6" w:space="0" w:color="000000"/>
            </w:tcBorders>
            <w:shd w:val="clear" w:color="auto" w:fill="FFFFFF"/>
            <w:vAlign w:val="center"/>
          </w:tcPr>
          <w:p w14:paraId="4AD0E61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Ш. Перро «Мальчик-с-пальчик»</w:t>
            </w:r>
          </w:p>
        </w:tc>
        <w:tc>
          <w:tcPr>
            <w:tcW w:w="32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7340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Время загадок, скороговорок и считалок</w:t>
            </w:r>
          </w:p>
        </w:tc>
      </w:tr>
      <w:tr w:rsidR="005D5ED3" w:rsidRPr="005D5ED3" w14:paraId="1CA8324A" w14:textId="77777777" w:rsidTr="00AF51F5">
        <w:trPr>
          <w:trHeight w:val="2880"/>
        </w:trPr>
        <w:tc>
          <w:tcPr>
            <w:tcW w:w="709" w:type="dxa"/>
            <w:vMerge/>
            <w:tcBorders>
              <w:left w:val="single" w:sz="6" w:space="0" w:color="000000"/>
            </w:tcBorders>
            <w:shd w:val="clear" w:color="auto" w:fill="FFFFFF"/>
          </w:tcPr>
          <w:p w14:paraId="3EE256A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69" w:type="dxa"/>
            <w:tcBorders>
              <w:top w:val="single" w:sz="6" w:space="0" w:color="000000"/>
              <w:left w:val="single" w:sz="6" w:space="0" w:color="000000"/>
              <w:bottom w:val="single" w:sz="6" w:space="0" w:color="000000"/>
            </w:tcBorders>
            <w:shd w:val="clear" w:color="auto" w:fill="FFFFFF"/>
            <w:vAlign w:val="center"/>
          </w:tcPr>
          <w:p w14:paraId="0C22ACD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294D971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эмоционально воспри</w:t>
            </w:r>
            <w:r w:rsidRPr="005D5ED3">
              <w:rPr>
                <w:rFonts w:ascii="Times New Roman" w:eastAsia="Times New Roman" w:hAnsi="Times New Roman" w:cs="Times New Roman"/>
                <w:color w:val="000000"/>
                <w:lang w:eastAsia="zh-CN"/>
              </w:rPr>
              <w:softHyphen/>
              <w:t>нимать содержание рассказа. Закреплять знания об осо</w:t>
            </w:r>
            <w:r w:rsidRPr="005D5ED3">
              <w:rPr>
                <w:rFonts w:ascii="Times New Roman" w:eastAsia="Times New Roman" w:hAnsi="Times New Roman" w:cs="Times New Roman"/>
                <w:color w:val="000000"/>
                <w:lang w:eastAsia="zh-CN"/>
              </w:rPr>
              <w:softHyphen/>
              <w:t>бенностях рассказа, его компо</w:t>
            </w:r>
            <w:r w:rsidRPr="005D5ED3">
              <w:rPr>
                <w:rFonts w:ascii="Times New Roman" w:eastAsia="Times New Roman" w:hAnsi="Times New Roman" w:cs="Times New Roman"/>
                <w:color w:val="000000"/>
                <w:lang w:eastAsia="zh-CN"/>
              </w:rPr>
              <w:softHyphen/>
              <w:t>зиции, отличии от других ли</w:t>
            </w:r>
            <w:r w:rsidRPr="005D5ED3">
              <w:rPr>
                <w:rFonts w:ascii="Times New Roman" w:eastAsia="Times New Roman" w:hAnsi="Times New Roman" w:cs="Times New Roman"/>
                <w:color w:val="000000"/>
                <w:lang w:eastAsia="zh-CN"/>
              </w:rPr>
              <w:softHyphen/>
              <w:t>тературных жанров. Развивать умение воспри</w:t>
            </w:r>
            <w:r w:rsidRPr="005D5ED3">
              <w:rPr>
                <w:rFonts w:ascii="Times New Roman" w:eastAsia="Times New Roman" w:hAnsi="Times New Roman" w:cs="Times New Roman"/>
                <w:color w:val="000000"/>
                <w:lang w:eastAsia="zh-CN"/>
              </w:rPr>
              <w:softHyphen/>
              <w:t>нимать нравственный смысл рассказа, мотивированно оце</w:t>
            </w:r>
            <w:r w:rsidRPr="005D5ED3">
              <w:rPr>
                <w:rFonts w:ascii="Times New Roman" w:eastAsia="Times New Roman" w:hAnsi="Times New Roman" w:cs="Times New Roman"/>
                <w:color w:val="000000"/>
                <w:lang w:eastAsia="zh-CN"/>
              </w:rPr>
              <w:softHyphen/>
              <w:t>нивать поведение героев</w:t>
            </w:r>
          </w:p>
        </w:tc>
        <w:tc>
          <w:tcPr>
            <w:tcW w:w="3206" w:type="dxa"/>
            <w:tcBorders>
              <w:top w:val="single" w:sz="6" w:space="0" w:color="000000"/>
              <w:left w:val="single" w:sz="6" w:space="0" w:color="000000"/>
              <w:bottom w:val="single" w:sz="6" w:space="0" w:color="000000"/>
            </w:tcBorders>
            <w:shd w:val="clear" w:color="auto" w:fill="FFFFFF"/>
          </w:tcPr>
          <w:p w14:paraId="20A9FEC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выразительно, в соб</w:t>
            </w:r>
            <w:r w:rsidRPr="005D5ED3">
              <w:rPr>
                <w:rFonts w:ascii="Times New Roman" w:eastAsia="Times New Roman" w:hAnsi="Times New Roman" w:cs="Times New Roman"/>
                <w:color w:val="000000"/>
                <w:lang w:eastAsia="zh-CN"/>
              </w:rPr>
              <w:softHyphen/>
              <w:t>ственной манере читать стихо</w:t>
            </w:r>
            <w:r w:rsidRPr="005D5ED3">
              <w:rPr>
                <w:rFonts w:ascii="Times New Roman" w:eastAsia="Times New Roman" w:hAnsi="Times New Roman" w:cs="Times New Roman"/>
                <w:color w:val="000000"/>
                <w:lang w:eastAsia="zh-CN"/>
              </w:rPr>
              <w:softHyphen/>
              <w:t>творение, представлять поэти</w:t>
            </w:r>
            <w:r w:rsidRPr="005D5ED3">
              <w:rPr>
                <w:rFonts w:ascii="Times New Roman" w:eastAsia="Times New Roman" w:hAnsi="Times New Roman" w:cs="Times New Roman"/>
                <w:color w:val="000000"/>
                <w:lang w:eastAsia="zh-CN"/>
              </w:rPr>
              <w:softHyphen/>
              <w:t>ческое произведение в лицах. Побуждать к размышлени</w:t>
            </w:r>
            <w:r w:rsidRPr="005D5ED3">
              <w:rPr>
                <w:rFonts w:ascii="Times New Roman" w:eastAsia="Times New Roman" w:hAnsi="Times New Roman" w:cs="Times New Roman"/>
                <w:color w:val="000000"/>
                <w:lang w:eastAsia="zh-CN"/>
              </w:rPr>
              <w:softHyphen/>
              <w:t>ям над тем, зачем люди пишут стихи, а другие их слушают и заучивают наизусть</w:t>
            </w:r>
          </w:p>
        </w:tc>
        <w:tc>
          <w:tcPr>
            <w:tcW w:w="3188" w:type="dxa"/>
            <w:tcBorders>
              <w:top w:val="single" w:sz="6" w:space="0" w:color="000000"/>
              <w:left w:val="single" w:sz="6" w:space="0" w:color="000000"/>
              <w:bottom w:val="single" w:sz="6" w:space="0" w:color="000000"/>
            </w:tcBorders>
            <w:shd w:val="clear" w:color="auto" w:fill="FFFFFF"/>
          </w:tcPr>
          <w:p w14:paraId="34A120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жанровыми особенностями сказки. Учить осмысливать характе</w:t>
            </w:r>
            <w:r w:rsidRPr="005D5ED3">
              <w:rPr>
                <w:rFonts w:ascii="Times New Roman" w:eastAsia="Times New Roman" w:hAnsi="Times New Roman" w:cs="Times New Roman"/>
                <w:color w:val="000000"/>
                <w:lang w:eastAsia="zh-CN"/>
              </w:rPr>
              <w:softHyphen/>
              <w:t>ры персонажей. Формировать образность речи, понимание образных вы</w:t>
            </w:r>
            <w:r w:rsidRPr="005D5ED3">
              <w:rPr>
                <w:rFonts w:ascii="Times New Roman" w:eastAsia="Times New Roman" w:hAnsi="Times New Roman" w:cs="Times New Roman"/>
                <w:color w:val="000000"/>
                <w:lang w:eastAsia="zh-CN"/>
              </w:rPr>
              <w:softHyphen/>
              <w:t>ражений. Развивать творческие спо</w:t>
            </w:r>
            <w:r w:rsidRPr="005D5ED3">
              <w:rPr>
                <w:rFonts w:ascii="Times New Roman" w:eastAsia="Times New Roman" w:hAnsi="Times New Roman" w:cs="Times New Roman"/>
                <w:color w:val="000000"/>
                <w:lang w:eastAsia="zh-CN"/>
              </w:rPr>
              <w:softHyphen/>
              <w:t>собности, умение разыгрывать фрагменты сказки</w:t>
            </w:r>
          </w:p>
        </w:tc>
        <w:tc>
          <w:tcPr>
            <w:tcW w:w="3241" w:type="dxa"/>
            <w:tcBorders>
              <w:top w:val="single" w:sz="6" w:space="0" w:color="000000"/>
              <w:left w:val="single" w:sz="6" w:space="0" w:color="000000"/>
              <w:bottom w:val="single" w:sz="6" w:space="0" w:color="000000"/>
              <w:right w:val="single" w:sz="6" w:space="0" w:color="000000"/>
            </w:tcBorders>
            <w:shd w:val="clear" w:color="auto" w:fill="FFFFFF"/>
          </w:tcPr>
          <w:p w14:paraId="246A4A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Повторить известные про</w:t>
            </w:r>
            <w:r w:rsidRPr="005D5ED3">
              <w:rPr>
                <w:rFonts w:ascii="Times New Roman" w:eastAsia="Times New Roman" w:hAnsi="Times New Roman" w:cs="Times New Roman"/>
                <w:color w:val="000000"/>
                <w:lang w:eastAsia="zh-CN"/>
              </w:rPr>
              <w:softHyphen/>
              <w:t>изведения малых форм фольк</w:t>
            </w:r>
            <w:r w:rsidRPr="005D5ED3">
              <w:rPr>
                <w:rFonts w:ascii="Times New Roman" w:eastAsia="Times New Roman" w:hAnsi="Times New Roman" w:cs="Times New Roman"/>
                <w:color w:val="000000"/>
                <w:lang w:eastAsia="zh-CN"/>
              </w:rPr>
              <w:softHyphen/>
              <w:t>лора. Познакомить с новыми произведениями</w:t>
            </w:r>
          </w:p>
        </w:tc>
      </w:tr>
      <w:tr w:rsidR="005D5ED3" w:rsidRPr="005D5ED3" w14:paraId="2C92E8F4" w14:textId="77777777" w:rsidTr="00AF51F5">
        <w:trPr>
          <w:trHeight w:val="349"/>
        </w:trPr>
        <w:tc>
          <w:tcPr>
            <w:tcW w:w="709" w:type="dxa"/>
            <w:vMerge/>
            <w:tcBorders>
              <w:left w:val="single" w:sz="6" w:space="0" w:color="000000"/>
            </w:tcBorders>
            <w:shd w:val="clear" w:color="auto" w:fill="FFFFFF"/>
          </w:tcPr>
          <w:p w14:paraId="7B9DF8A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14:paraId="765817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0EA5DF0" w14:textId="77777777" w:rsidTr="00AF51F5">
        <w:trPr>
          <w:trHeight w:val="349"/>
        </w:trPr>
        <w:tc>
          <w:tcPr>
            <w:tcW w:w="709" w:type="dxa"/>
            <w:vMerge/>
            <w:tcBorders>
              <w:left w:val="single" w:sz="6" w:space="0" w:color="000000"/>
            </w:tcBorders>
            <w:shd w:val="clear" w:color="auto" w:fill="FFFFFF"/>
          </w:tcPr>
          <w:p w14:paraId="1AFF9CE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14:paraId="5B330F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Читают наизусть стихотворение, используют в своей речи средства интонационной выразительности, активно участвуют в процессе чтения, анализа, инсценировки прочитанного текста; описывают характер героя, отношение к событию, активно участвуют в процессе чтения, анали</w:t>
            </w:r>
            <w:r w:rsidRPr="005D5ED3">
              <w:rPr>
                <w:rFonts w:ascii="Times New Roman" w:eastAsia="Times New Roman" w:hAnsi="Times New Roman" w:cs="Times New Roman"/>
                <w:color w:val="000000"/>
                <w:lang w:eastAsia="zh-CN"/>
              </w:rPr>
              <w:softHyphen/>
              <w:t xml:space="preserve">за, инсценировки прочитанного текста; сопереживают персонажам сказок </w:t>
            </w:r>
            <w:r w:rsidRPr="005D5ED3">
              <w:rPr>
                <w:rFonts w:ascii="Times New Roman" w:eastAsia="Times New Roman" w:hAnsi="Times New Roman" w:cs="Times New Roman"/>
                <w:i/>
                <w:iCs/>
                <w:color w:val="000000"/>
                <w:lang w:eastAsia="zh-CN"/>
              </w:rPr>
              <w:t>(познание: расширение кругозора, труд, коммуникация, чтение ху</w:t>
            </w:r>
            <w:r w:rsidRPr="005D5ED3">
              <w:rPr>
                <w:rFonts w:ascii="Times New Roman" w:eastAsia="Times New Roman" w:hAnsi="Times New Roman" w:cs="Times New Roman"/>
                <w:i/>
                <w:iCs/>
                <w:color w:val="000000"/>
                <w:lang w:eastAsia="zh-CN"/>
              </w:rPr>
              <w:softHyphen/>
              <w:t xml:space="preserve">дожественной литературы, социализация); </w:t>
            </w:r>
            <w:r w:rsidRPr="005D5ED3">
              <w:rPr>
                <w:rFonts w:ascii="Times New Roman" w:eastAsia="Times New Roman" w:hAnsi="Times New Roman" w:cs="Times New Roman"/>
                <w:color w:val="000000"/>
                <w:lang w:eastAsia="zh-CN"/>
              </w:rPr>
              <w:t>имеют соответствующий возрасту читательский опыт, который проявляется в знаниях широко</w:t>
            </w:r>
            <w:r w:rsidRPr="005D5ED3">
              <w:rPr>
                <w:rFonts w:ascii="Times New Roman" w:eastAsia="Times New Roman" w:hAnsi="Times New Roman" w:cs="Times New Roman"/>
                <w:color w:val="000000"/>
                <w:lang w:eastAsia="zh-CN"/>
              </w:rPr>
              <w:softHyphen/>
              <w:t xml:space="preserve">го круга фольклорных и авторских произведений разных родов и жанров, многообразных по тематике и проблематике, умеют с помощью взрослых анализировать их формы и содержание </w:t>
            </w:r>
            <w:r w:rsidRPr="005D5ED3">
              <w:rPr>
                <w:rFonts w:ascii="Times New Roman" w:eastAsia="Times New Roman" w:hAnsi="Times New Roman" w:cs="Times New Roman"/>
                <w:i/>
                <w:iCs/>
                <w:color w:val="000000"/>
                <w:lang w:eastAsia="zh-CN"/>
              </w:rPr>
              <w:t>(труд, коммуникация, чтение художественной литературы, социализация, музыка)</w:t>
            </w:r>
          </w:p>
        </w:tc>
      </w:tr>
      <w:tr w:rsidR="005D5ED3" w:rsidRPr="005D5ED3" w14:paraId="3AB53FD2" w14:textId="77777777" w:rsidTr="00AF51F5">
        <w:trPr>
          <w:trHeight w:val="349"/>
        </w:trPr>
        <w:tc>
          <w:tcPr>
            <w:tcW w:w="709" w:type="dxa"/>
            <w:vMerge/>
            <w:tcBorders>
              <w:left w:val="single" w:sz="6" w:space="0" w:color="000000"/>
            </w:tcBorders>
            <w:shd w:val="clear" w:color="auto" w:fill="FFFFFF"/>
          </w:tcPr>
          <w:p w14:paraId="4A22959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14:paraId="2BD237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0B24602" w14:textId="77777777" w:rsidTr="00AF51F5">
        <w:trPr>
          <w:trHeight w:val="349"/>
        </w:trPr>
        <w:tc>
          <w:tcPr>
            <w:tcW w:w="709" w:type="dxa"/>
            <w:vMerge/>
            <w:tcBorders>
              <w:left w:val="single" w:sz="6" w:space="0" w:color="000000"/>
            </w:tcBorders>
            <w:shd w:val="clear" w:color="auto" w:fill="FFFFFF"/>
          </w:tcPr>
          <w:p w14:paraId="565E39C6"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14:paraId="77DB3CA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рассказа, обсуждение и определение его нравственного смысла, диалоги по оценке поведения героев; чтение стихотворения «Ты лети к нам, соловушка...» по ролям, заучивание наизусть, высказывание собственных мыслей о значении стихов; чтение, обсуждение, инсцениро-вание фрагментов сказки Ш. Перро «Мальчик-с-пальчик», чтение скороговорок и считалок, отгадывание загадок</w:t>
            </w:r>
          </w:p>
        </w:tc>
      </w:tr>
    </w:tbl>
    <w:p w14:paraId="423479E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234FE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6"/>
          <w:szCs w:val="26"/>
          <w:lang w:eastAsia="zh-CN"/>
        </w:rPr>
      </w:pPr>
    </w:p>
    <w:p w14:paraId="760FFE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6"/>
          <w:szCs w:val="26"/>
          <w:lang w:eastAsia="zh-CN"/>
        </w:rPr>
      </w:pPr>
    </w:p>
    <w:p w14:paraId="5EA8E25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6"/>
          <w:szCs w:val="26"/>
          <w:lang w:eastAsia="zh-CN"/>
        </w:rPr>
      </w:pPr>
    </w:p>
    <w:p w14:paraId="0FFF50A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6"/>
          <w:szCs w:val="26"/>
          <w:lang w:eastAsia="zh-CN"/>
        </w:rPr>
      </w:pPr>
    </w:p>
    <w:p w14:paraId="50C63A50" w14:textId="77777777"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6"/>
          <w:szCs w:val="26"/>
          <w:lang w:eastAsia="zh-CN"/>
        </w:rPr>
      </w:pPr>
    </w:p>
    <w:p w14:paraId="5FB7DD83" w14:textId="77777777" w:rsidR="00754E60" w:rsidRDefault="00754E60"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p>
    <w:p w14:paraId="2BB9CB40" w14:textId="77777777" w:rsidR="00754E60" w:rsidRDefault="00754E60"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p>
    <w:p w14:paraId="11B715DE" w14:textId="77777777" w:rsidR="00754E60" w:rsidRDefault="00754E60"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p>
    <w:p w14:paraId="37CEA14B" w14:textId="77777777" w:rsidR="005D5ED3" w:rsidRP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r w:rsidRPr="00A12E28">
        <w:rPr>
          <w:rFonts w:ascii="Times New Roman" w:eastAsia="Times New Roman" w:hAnsi="Times New Roman" w:cs="Times New Roman"/>
          <w:b/>
          <w:color w:val="000000"/>
          <w:sz w:val="28"/>
          <w:szCs w:val="28"/>
          <w:lang w:eastAsia="zh-CN"/>
        </w:rPr>
        <w:lastRenderedPageBreak/>
        <w:t>ХУДОЖЕСТВЕННО – ЭСТЕТИЧЕСКОЕ РАЗВИТИЕ</w:t>
      </w:r>
    </w:p>
    <w:p w14:paraId="0D0E8434"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РИСОВАНИЕ, ЛЕПКА, АППЛИКАЦИЯ</w:t>
      </w:r>
    </w:p>
    <w:p w14:paraId="00F27D1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smallCaps/>
          <w:color w:val="000000"/>
          <w:sz w:val="24"/>
          <w:szCs w:val="24"/>
          <w:lang w:eastAsia="zh-CN"/>
        </w:rPr>
      </w:pPr>
    </w:p>
    <w:p w14:paraId="71B55F53"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sz w:val="24"/>
          <w:szCs w:val="24"/>
          <w:lang w:eastAsia="zh-CN"/>
        </w:rPr>
      </w:pPr>
      <w:r w:rsidRPr="005D5ED3">
        <w:rPr>
          <w:rFonts w:ascii="Times New Roman" w:eastAsia="Times New Roman" w:hAnsi="Times New Roman" w:cs="Times New Roman"/>
          <w:bCs/>
          <w:i/>
          <w:smallCaps/>
          <w:color w:val="000000"/>
          <w:sz w:val="24"/>
          <w:szCs w:val="24"/>
          <w:lang w:eastAsia="zh-CN"/>
        </w:rPr>
        <w:t>Пояснительная записка</w:t>
      </w:r>
    </w:p>
    <w:p w14:paraId="5616E50B"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14:paraId="475DBFF8"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Для успешного овладения детьми изобразительной деятельностью и развития их творчества необходимы общие для всех возрастных групп условия:</w:t>
      </w:r>
    </w:p>
    <w:p w14:paraId="729A794A"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1. Формирование сенсорных процессов, обогащение сенсорного опыта, уточнение и расши</w:t>
      </w:r>
      <w:r w:rsidRPr="005D5ED3">
        <w:rPr>
          <w:rFonts w:ascii="Times New Roman" w:eastAsia="Times New Roman" w:hAnsi="Times New Roman" w:cs="Times New Roman"/>
          <w:color w:val="000000"/>
          <w:sz w:val="24"/>
          <w:szCs w:val="24"/>
          <w:lang w:eastAsia="zh-CN"/>
        </w:rPr>
        <w:softHyphen/>
        <w:t>рение представлений о тех предметах, объектах и явлениях, которые детям предстоит изобра</w:t>
      </w:r>
      <w:r w:rsidRPr="005D5ED3">
        <w:rPr>
          <w:rFonts w:ascii="Times New Roman" w:eastAsia="Times New Roman" w:hAnsi="Times New Roman" w:cs="Times New Roman"/>
          <w:color w:val="000000"/>
          <w:sz w:val="24"/>
          <w:szCs w:val="24"/>
          <w:lang w:eastAsia="zh-CN"/>
        </w:rPr>
        <w:softHyphen/>
        <w:t>жать.</w:t>
      </w:r>
    </w:p>
    <w:p w14:paraId="2B2BF0D0"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2. Учет индивидуальных особенностей дошкольников, их желаний и интересов.</w:t>
      </w:r>
    </w:p>
    <w:p w14:paraId="4FC228D0"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3. Использование детских работ в оформлении помещений детского сада, организации разно</w:t>
      </w:r>
      <w:r w:rsidRPr="005D5ED3">
        <w:rPr>
          <w:rFonts w:ascii="Times New Roman" w:eastAsia="Times New Roman" w:hAnsi="Times New Roman" w:cs="Times New Roman"/>
          <w:color w:val="000000"/>
          <w:sz w:val="24"/>
          <w:szCs w:val="24"/>
          <w:lang w:eastAsia="zh-CN"/>
        </w:rPr>
        <w:softHyphen/>
        <w:t>образных выставок, а также для подарков детям и взрослым. Дошкольники должны чувствовать: их рисунки, лепка, аппликация вызывают интерес взрослых, нужны им, их работы могут укра</w:t>
      </w:r>
      <w:r w:rsidRPr="005D5ED3">
        <w:rPr>
          <w:rFonts w:ascii="Times New Roman" w:eastAsia="Times New Roman" w:hAnsi="Times New Roman" w:cs="Times New Roman"/>
          <w:color w:val="000000"/>
          <w:sz w:val="24"/>
          <w:szCs w:val="24"/>
          <w:lang w:eastAsia="zh-CN"/>
        </w:rPr>
        <w:softHyphen/>
        <w:t>сить детский сад, квартиру, дом, где они живут.</w:t>
      </w:r>
    </w:p>
    <w:p w14:paraId="66A497D1"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4. Разнообразие тематики детских работ, форм организации занятий (создание индивидуаль</w:t>
      </w:r>
      <w:r w:rsidRPr="005D5ED3">
        <w:rPr>
          <w:rFonts w:ascii="Times New Roman" w:eastAsia="Times New Roman" w:hAnsi="Times New Roman" w:cs="Times New Roman"/>
          <w:color w:val="000000"/>
          <w:sz w:val="24"/>
          <w:szCs w:val="24"/>
          <w:lang w:eastAsia="zh-CN"/>
        </w:rPr>
        <w:softHyphen/>
        <w:t>ных и коллективных композиций), художественных материалов.</w:t>
      </w:r>
    </w:p>
    <w:p w14:paraId="5361081D"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5. Создание творческой, доброжелательной обстановки в группе, на занятиях по изобразитель</w:t>
      </w:r>
      <w:r w:rsidRPr="005D5ED3">
        <w:rPr>
          <w:rFonts w:ascii="Times New Roman" w:eastAsia="Times New Roman" w:hAnsi="Times New Roman" w:cs="Times New Roman"/>
          <w:color w:val="000000"/>
          <w:sz w:val="24"/>
          <w:szCs w:val="24"/>
          <w:lang w:eastAsia="zh-CN"/>
        </w:rPr>
        <w:softHyphen/>
        <w:t>ной деятельности и в свободной художественной деятельности. Уважение к творчеству детей.</w:t>
      </w:r>
    </w:p>
    <w:p w14:paraId="4C811C8C"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6. Учет национальных и региональных особенностей при отборе содержания для занятий ри</w:t>
      </w:r>
      <w:r w:rsidRPr="005D5ED3">
        <w:rPr>
          <w:rFonts w:ascii="Times New Roman" w:eastAsia="Times New Roman" w:hAnsi="Times New Roman" w:cs="Times New Roman"/>
          <w:color w:val="000000"/>
          <w:sz w:val="24"/>
          <w:szCs w:val="24"/>
          <w:lang w:eastAsia="zh-CN"/>
        </w:rPr>
        <w:softHyphen/>
        <w:t>сованием, лепкой, аппликацией.</w:t>
      </w:r>
    </w:p>
    <w:p w14:paraId="103102CD"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Одна из важных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высказывать эстетические оценки и суждения, стремиться к содержательному общению, связанному с изобразительной деятельностью.</w:t>
      </w:r>
    </w:p>
    <w:p w14:paraId="43452114"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Программой предусмотрены </w:t>
      </w:r>
      <w:r w:rsidRPr="005D5ED3">
        <w:rPr>
          <w:rFonts w:ascii="Times New Roman" w:eastAsia="Times New Roman" w:hAnsi="Times New Roman" w:cs="Times New Roman"/>
          <w:color w:val="000000"/>
          <w:sz w:val="24"/>
          <w:szCs w:val="24"/>
          <w:lang w:eastAsia="zh-CN"/>
        </w:rPr>
        <w:t>2 занятия по рисованию, по 0,5 занятий в неделю лепкой и ап</w:t>
      </w:r>
      <w:r w:rsidRPr="005D5ED3">
        <w:rPr>
          <w:rFonts w:ascii="Times New Roman" w:eastAsia="Times New Roman" w:hAnsi="Times New Roman" w:cs="Times New Roman"/>
          <w:color w:val="000000"/>
          <w:sz w:val="24"/>
          <w:szCs w:val="24"/>
          <w:lang w:eastAsia="zh-CN"/>
        </w:rPr>
        <w:softHyphen/>
        <w:t>пликацией.</w:t>
      </w:r>
    </w:p>
    <w:p w14:paraId="4E12D55B"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освоения программы:</w:t>
      </w:r>
    </w:p>
    <w:p w14:paraId="438FDCC6"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виды изобразительного искусства: живопись, графика, скульптура, декоративно-прикладное и народное искусство.</w:t>
      </w:r>
    </w:p>
    <w:p w14:paraId="0115742C"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основные выразительные средства произведений искусства.</w:t>
      </w:r>
    </w:p>
    <w:p w14:paraId="2F16601A"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рисовании:</w:t>
      </w:r>
    </w:p>
    <w:p w14:paraId="08718E0E"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Создают индивидуальные и коллективные рисунки, декоративные, предметные и сюжетные композиции на темы окружающей жизни, литературных произведений.</w:t>
      </w:r>
    </w:p>
    <w:p w14:paraId="07636E71"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Используют разные материалы и способы создания изображения.</w:t>
      </w:r>
    </w:p>
    <w:p w14:paraId="0C909B7D"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лепке:</w:t>
      </w:r>
    </w:p>
    <w:p w14:paraId="22A9CF9C"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Лепят различные предметы, передавая их форму, пропорции, позы и движения; создают сюжетные композиции из двух-трех и более изображений.</w:t>
      </w:r>
    </w:p>
    <w:p w14:paraId="678E508D"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Выполняют декоративные композиции способами налепа и рельефа.</w:t>
      </w:r>
    </w:p>
    <w:p w14:paraId="59B50E3F"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Расписывают вылепленные изделия по мотивам народного искусства.</w:t>
      </w:r>
    </w:p>
    <w:p w14:paraId="11F060F4"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аппликации:</w:t>
      </w:r>
    </w:p>
    <w:p w14:paraId="4DC430DB" w14:textId="77777777"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Создают изображения различных предметов, используя бумагу разной фактуры и способы вырезания и обрывания.</w:t>
      </w:r>
    </w:p>
    <w:p w14:paraId="7A930E95" w14:textId="77777777" w:rsidR="005D5ED3" w:rsidRPr="005D5ED3" w:rsidRDefault="005D5ED3" w:rsidP="00754E60">
      <w:pPr>
        <w:suppressAutoHyphens/>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Создают сюжетные и декоративные композиции (индивидуальные и коллективные)</w:t>
      </w:r>
      <w:r w:rsidRPr="005D5ED3">
        <w:rPr>
          <w:rFonts w:ascii="Times New Roman" w:eastAsia="Times New Roman" w:hAnsi="Times New Roman" w:cs="Times New Roman"/>
          <w:color w:val="000000"/>
          <w:sz w:val="24"/>
          <w:szCs w:val="24"/>
          <w:vertAlign w:val="superscript"/>
          <w:lang w:eastAsia="zh-CN"/>
        </w:rPr>
        <w:footnoteReference w:id="9"/>
      </w:r>
      <w:r w:rsidRPr="005D5ED3">
        <w:rPr>
          <w:rFonts w:ascii="Times New Roman" w:eastAsia="Times New Roman" w:hAnsi="Times New Roman" w:cs="Times New Roman"/>
          <w:color w:val="000000"/>
          <w:sz w:val="24"/>
          <w:szCs w:val="24"/>
          <w:lang w:eastAsia="zh-CN"/>
        </w:rPr>
        <w:t>.</w:t>
      </w:r>
    </w:p>
    <w:p w14:paraId="76A35FD7" w14:textId="77777777" w:rsidR="005D5ED3" w:rsidRPr="005D5ED3" w:rsidRDefault="005D5ED3" w:rsidP="00754E60">
      <w:pPr>
        <w:suppressAutoHyphens/>
        <w:spacing w:after="0" w:line="240" w:lineRule="auto"/>
        <w:jc w:val="both"/>
        <w:rPr>
          <w:rFonts w:ascii="Times New Roman" w:eastAsia="Times New Roman" w:hAnsi="Times New Roman" w:cs="Times New Roman"/>
          <w:color w:val="000000"/>
          <w:sz w:val="24"/>
          <w:szCs w:val="24"/>
          <w:lang w:eastAsia="zh-CN"/>
        </w:rPr>
      </w:pPr>
    </w:p>
    <w:p w14:paraId="74A0A2BA"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518FC1DD"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130D24B6"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7A462365"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6FC8CC41"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0550CF7B"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08344A86"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591BA9EE"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1552F298"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2A31709C"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45B9DDC6"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067DCB40"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22EB1352"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2F50E5B1"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4D8873EB"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06D3D631"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07CCC4C9"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55A60239"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5CB02F2E"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6E0ED5D2"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4A2DB886"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570CC16C"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1F6536C9"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08F37BBD"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7FDEB668"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14:paraId="1E08AF31"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14:paraId="4E35A492"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Рисование</w:t>
      </w:r>
    </w:p>
    <w:p w14:paraId="7AF75099"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p>
    <w:tbl>
      <w:tblPr>
        <w:tblW w:w="14601" w:type="dxa"/>
        <w:tblInd w:w="8" w:type="dxa"/>
        <w:tblLayout w:type="fixed"/>
        <w:tblCellMar>
          <w:left w:w="0" w:type="dxa"/>
          <w:right w:w="0" w:type="dxa"/>
        </w:tblCellMar>
        <w:tblLook w:val="0000" w:firstRow="0" w:lastRow="0" w:firstColumn="0" w:lastColumn="0" w:noHBand="0" w:noVBand="0"/>
      </w:tblPr>
      <w:tblGrid>
        <w:gridCol w:w="538"/>
        <w:gridCol w:w="1027"/>
        <w:gridCol w:w="3397"/>
        <w:gridCol w:w="3016"/>
        <w:gridCol w:w="3646"/>
        <w:gridCol w:w="2977"/>
      </w:tblGrid>
      <w:tr w:rsidR="005D5ED3" w:rsidRPr="005D5ED3" w14:paraId="7DBFF76A" w14:textId="77777777" w:rsidTr="00AF51F5">
        <w:trPr>
          <w:trHeight w:val="518"/>
        </w:trPr>
        <w:tc>
          <w:tcPr>
            <w:tcW w:w="538" w:type="dxa"/>
            <w:tcBorders>
              <w:top w:val="single" w:sz="6" w:space="0" w:color="000000"/>
              <w:left w:val="single" w:sz="6" w:space="0" w:color="000000"/>
              <w:bottom w:val="single" w:sz="6" w:space="0" w:color="000000"/>
            </w:tcBorders>
            <w:shd w:val="clear" w:color="auto" w:fill="FFFFFF"/>
            <w:vAlign w:val="center"/>
          </w:tcPr>
          <w:p w14:paraId="7CDBFC6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w:t>
            </w:r>
            <w:r w:rsidRPr="005D5ED3">
              <w:rPr>
                <w:rFonts w:ascii="Times New Roman" w:eastAsia="Times New Roman" w:hAnsi="Times New Roman" w:cs="Times New Roman"/>
                <w:color w:val="000000"/>
                <w:sz w:val="20"/>
                <w:szCs w:val="20"/>
                <w:lang w:eastAsia="zh-CN"/>
              </w:rPr>
              <w:softHyphen/>
              <w:t>сяц</w:t>
            </w:r>
          </w:p>
        </w:tc>
        <w:tc>
          <w:tcPr>
            <w:tcW w:w="4424" w:type="dxa"/>
            <w:gridSpan w:val="2"/>
            <w:tcBorders>
              <w:top w:val="single" w:sz="6" w:space="0" w:color="000000"/>
              <w:left w:val="single" w:sz="6" w:space="0" w:color="000000"/>
              <w:bottom w:val="single" w:sz="6" w:space="0" w:color="000000"/>
            </w:tcBorders>
            <w:shd w:val="clear" w:color="auto" w:fill="FFFFFF"/>
            <w:vAlign w:val="center"/>
          </w:tcPr>
          <w:p w14:paraId="1E701C1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1 -я неделя</w:t>
            </w:r>
          </w:p>
        </w:tc>
        <w:tc>
          <w:tcPr>
            <w:tcW w:w="3016" w:type="dxa"/>
            <w:tcBorders>
              <w:top w:val="single" w:sz="6" w:space="0" w:color="000000"/>
              <w:left w:val="single" w:sz="6" w:space="0" w:color="000000"/>
              <w:bottom w:val="single" w:sz="6" w:space="0" w:color="000000"/>
            </w:tcBorders>
            <w:shd w:val="clear" w:color="auto" w:fill="FFFFFF"/>
            <w:vAlign w:val="center"/>
          </w:tcPr>
          <w:p w14:paraId="4DF2A29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2-я неделя</w:t>
            </w:r>
          </w:p>
        </w:tc>
        <w:tc>
          <w:tcPr>
            <w:tcW w:w="3646" w:type="dxa"/>
            <w:tcBorders>
              <w:top w:val="single" w:sz="6" w:space="0" w:color="000000"/>
              <w:left w:val="single" w:sz="6" w:space="0" w:color="000000"/>
              <w:bottom w:val="single" w:sz="6" w:space="0" w:color="000000"/>
            </w:tcBorders>
            <w:shd w:val="clear" w:color="auto" w:fill="FFFFFF"/>
            <w:vAlign w:val="center"/>
          </w:tcPr>
          <w:p w14:paraId="7054DEA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3-я неделя</w:t>
            </w:r>
          </w:p>
        </w:tc>
        <w:tc>
          <w:tcPr>
            <w:tcW w:w="2977" w:type="dxa"/>
            <w:tcBorders>
              <w:top w:val="single" w:sz="6" w:space="0" w:color="000000"/>
              <w:left w:val="single" w:sz="6" w:space="0" w:color="000000"/>
              <w:bottom w:val="single" w:sz="6" w:space="0" w:color="000000"/>
            </w:tcBorders>
            <w:shd w:val="clear" w:color="auto" w:fill="FFFFFF"/>
            <w:vAlign w:val="center"/>
          </w:tcPr>
          <w:p w14:paraId="02EDF44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4-я неделя</w:t>
            </w:r>
          </w:p>
        </w:tc>
      </w:tr>
      <w:tr w:rsidR="005D5ED3" w:rsidRPr="005D5ED3" w14:paraId="6314A7FA" w14:textId="77777777" w:rsidTr="00AF51F5">
        <w:trPr>
          <w:trHeight w:val="211"/>
        </w:trPr>
        <w:tc>
          <w:tcPr>
            <w:tcW w:w="538" w:type="dxa"/>
            <w:tcBorders>
              <w:top w:val="single" w:sz="6" w:space="0" w:color="000000"/>
              <w:left w:val="single" w:sz="6" w:space="0" w:color="000000"/>
              <w:bottom w:val="single" w:sz="6" w:space="0" w:color="000000"/>
            </w:tcBorders>
            <w:shd w:val="clear" w:color="auto" w:fill="FFFFFF"/>
            <w:vAlign w:val="center"/>
          </w:tcPr>
          <w:p w14:paraId="4883983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4424" w:type="dxa"/>
            <w:gridSpan w:val="2"/>
            <w:tcBorders>
              <w:top w:val="single" w:sz="6" w:space="0" w:color="000000"/>
              <w:left w:val="single" w:sz="6" w:space="0" w:color="000000"/>
              <w:bottom w:val="single" w:sz="6" w:space="0" w:color="000000"/>
            </w:tcBorders>
            <w:shd w:val="clear" w:color="auto" w:fill="FFFFFF"/>
            <w:vAlign w:val="center"/>
          </w:tcPr>
          <w:p w14:paraId="7B74614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016" w:type="dxa"/>
            <w:tcBorders>
              <w:top w:val="single" w:sz="6" w:space="0" w:color="000000"/>
              <w:left w:val="single" w:sz="6" w:space="0" w:color="000000"/>
              <w:bottom w:val="single" w:sz="6" w:space="0" w:color="000000"/>
            </w:tcBorders>
            <w:shd w:val="clear" w:color="auto" w:fill="FFFFFF"/>
            <w:vAlign w:val="center"/>
          </w:tcPr>
          <w:p w14:paraId="3AC5E4E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646" w:type="dxa"/>
            <w:tcBorders>
              <w:top w:val="single" w:sz="6" w:space="0" w:color="000000"/>
              <w:left w:val="single" w:sz="6" w:space="0" w:color="000000"/>
              <w:bottom w:val="single" w:sz="6" w:space="0" w:color="000000"/>
            </w:tcBorders>
            <w:shd w:val="clear" w:color="auto" w:fill="FFFFFF"/>
            <w:vAlign w:val="center"/>
          </w:tcPr>
          <w:p w14:paraId="54EC07A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2977" w:type="dxa"/>
            <w:tcBorders>
              <w:top w:val="single" w:sz="6" w:space="0" w:color="000000"/>
              <w:left w:val="single" w:sz="6" w:space="0" w:color="000000"/>
              <w:bottom w:val="single" w:sz="6" w:space="0" w:color="000000"/>
            </w:tcBorders>
            <w:shd w:val="clear" w:color="auto" w:fill="FFFFFF"/>
            <w:vAlign w:val="center"/>
          </w:tcPr>
          <w:p w14:paraId="7DEF5EC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14:paraId="673F7AE2" w14:textId="77777777" w:rsidTr="00AF51F5">
        <w:trPr>
          <w:trHeight w:val="534"/>
        </w:trPr>
        <w:tc>
          <w:tcPr>
            <w:tcW w:w="538" w:type="dxa"/>
            <w:vMerge w:val="restart"/>
            <w:tcBorders>
              <w:top w:val="single" w:sz="6" w:space="0" w:color="000000"/>
              <w:left w:val="single" w:sz="6" w:space="0" w:color="000000"/>
            </w:tcBorders>
            <w:shd w:val="clear" w:color="auto" w:fill="FFFFFF"/>
            <w:textDirection w:val="btLr"/>
            <w:vAlign w:val="center"/>
          </w:tcPr>
          <w:p w14:paraId="2A7D0301"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Сентябрь</w:t>
            </w:r>
          </w:p>
        </w:tc>
        <w:tc>
          <w:tcPr>
            <w:tcW w:w="1027" w:type="dxa"/>
            <w:tcBorders>
              <w:top w:val="single" w:sz="6" w:space="0" w:color="000000"/>
              <w:left w:val="single" w:sz="6" w:space="0" w:color="000000"/>
              <w:bottom w:val="single" w:sz="6" w:space="0" w:color="000000"/>
            </w:tcBorders>
            <w:shd w:val="clear" w:color="auto" w:fill="FFFFFF"/>
            <w:vAlign w:val="center"/>
          </w:tcPr>
          <w:p w14:paraId="18E9076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97" w:type="dxa"/>
            <w:tcBorders>
              <w:top w:val="single" w:sz="6" w:space="0" w:color="000000"/>
              <w:left w:val="single" w:sz="6" w:space="0" w:color="000000"/>
              <w:bottom w:val="single" w:sz="6" w:space="0" w:color="000000"/>
            </w:tcBorders>
            <w:shd w:val="clear" w:color="auto" w:fill="FFFFFF"/>
            <w:vAlign w:val="center"/>
          </w:tcPr>
          <w:p w14:paraId="3ECD72D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 Родная улица моя</w:t>
            </w:r>
          </w:p>
        </w:tc>
        <w:tc>
          <w:tcPr>
            <w:tcW w:w="3016" w:type="dxa"/>
            <w:tcBorders>
              <w:top w:val="single" w:sz="6" w:space="0" w:color="000000"/>
              <w:left w:val="single" w:sz="6" w:space="0" w:color="000000"/>
              <w:bottom w:val="single" w:sz="6" w:space="0" w:color="000000"/>
            </w:tcBorders>
            <w:shd w:val="clear" w:color="auto" w:fill="FFFFFF"/>
            <w:vAlign w:val="center"/>
          </w:tcPr>
          <w:p w14:paraId="6ABBE1C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 Натюрморт «Дары осени»</w:t>
            </w:r>
          </w:p>
        </w:tc>
        <w:tc>
          <w:tcPr>
            <w:tcW w:w="3646" w:type="dxa"/>
            <w:tcBorders>
              <w:top w:val="single" w:sz="6" w:space="0" w:color="000000"/>
              <w:left w:val="single" w:sz="6" w:space="0" w:color="000000"/>
              <w:bottom w:val="single" w:sz="6" w:space="0" w:color="000000"/>
            </w:tcBorders>
            <w:shd w:val="clear" w:color="auto" w:fill="FFFFFF"/>
            <w:vAlign w:val="center"/>
          </w:tcPr>
          <w:p w14:paraId="44D134D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 Натюрморт «Дары осени» (продолжение)</w:t>
            </w:r>
          </w:p>
        </w:tc>
        <w:tc>
          <w:tcPr>
            <w:tcW w:w="2977" w:type="dxa"/>
            <w:tcBorders>
              <w:top w:val="single" w:sz="6" w:space="0" w:color="000000"/>
              <w:left w:val="single" w:sz="6" w:space="0" w:color="000000"/>
              <w:bottom w:val="single" w:sz="6" w:space="0" w:color="000000"/>
            </w:tcBorders>
            <w:shd w:val="clear" w:color="auto" w:fill="FFFFFF"/>
            <w:vAlign w:val="center"/>
          </w:tcPr>
          <w:p w14:paraId="28E4A94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 О чем расскажет наша книга</w:t>
            </w:r>
          </w:p>
        </w:tc>
      </w:tr>
      <w:tr w:rsidR="005D5ED3" w:rsidRPr="005D5ED3" w14:paraId="49755684" w14:textId="77777777" w:rsidTr="00AF51F5">
        <w:trPr>
          <w:trHeight w:val="1836"/>
        </w:trPr>
        <w:tc>
          <w:tcPr>
            <w:tcW w:w="538" w:type="dxa"/>
            <w:vMerge/>
            <w:tcBorders>
              <w:left w:val="single" w:sz="6" w:space="0" w:color="000000"/>
            </w:tcBorders>
            <w:shd w:val="clear" w:color="auto" w:fill="FFFFFF"/>
          </w:tcPr>
          <w:p w14:paraId="095A2BBD" w14:textId="77777777"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14:paraId="634C99E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97" w:type="dxa"/>
            <w:tcBorders>
              <w:top w:val="single" w:sz="6" w:space="0" w:color="000000"/>
              <w:left w:val="single" w:sz="6" w:space="0" w:color="000000"/>
              <w:bottom w:val="single" w:sz="6" w:space="0" w:color="000000"/>
            </w:tcBorders>
            <w:shd w:val="clear" w:color="auto" w:fill="FFFFFF"/>
          </w:tcPr>
          <w:p w14:paraId="0CB8D4C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на</w:t>
            </w:r>
            <w:r w:rsidRPr="005D5ED3">
              <w:rPr>
                <w:rFonts w:ascii="Times New Roman" w:eastAsia="Times New Roman" w:hAnsi="Times New Roman" w:cs="Times New Roman"/>
                <w:color w:val="000000"/>
                <w:lang w:eastAsia="zh-CN"/>
              </w:rPr>
              <w:softHyphen/>
              <w:t>выки изображения высотных домов, различных видов транс</w:t>
            </w:r>
            <w:r w:rsidRPr="005D5ED3">
              <w:rPr>
                <w:rFonts w:ascii="Times New Roman" w:eastAsia="Times New Roman" w:hAnsi="Times New Roman" w:cs="Times New Roman"/>
                <w:color w:val="000000"/>
                <w:lang w:eastAsia="zh-CN"/>
              </w:rPr>
              <w:softHyphen/>
              <w:t>порта. Развивать навыки рисова</w:t>
            </w:r>
            <w:r w:rsidRPr="005D5ED3">
              <w:rPr>
                <w:rFonts w:ascii="Times New Roman" w:eastAsia="Times New Roman" w:hAnsi="Times New Roman" w:cs="Times New Roman"/>
                <w:color w:val="000000"/>
                <w:lang w:eastAsia="zh-CN"/>
              </w:rPr>
              <w:softHyphen/>
              <w:t>ния пастельными и восковыми мелками. Учить создавать замысел ра</w:t>
            </w:r>
            <w:r w:rsidRPr="005D5ED3">
              <w:rPr>
                <w:rFonts w:ascii="Times New Roman" w:eastAsia="Times New Roman" w:hAnsi="Times New Roman" w:cs="Times New Roman"/>
                <w:color w:val="000000"/>
                <w:lang w:eastAsia="zh-CN"/>
              </w:rPr>
              <w:softHyphen/>
              <w:t>боты</w:t>
            </w:r>
          </w:p>
        </w:tc>
        <w:tc>
          <w:tcPr>
            <w:tcW w:w="3016" w:type="dxa"/>
            <w:tcBorders>
              <w:top w:val="single" w:sz="6" w:space="0" w:color="000000"/>
              <w:left w:val="single" w:sz="6" w:space="0" w:color="000000"/>
              <w:bottom w:val="single" w:sz="6" w:space="0" w:color="000000"/>
            </w:tcBorders>
            <w:shd w:val="clear" w:color="auto" w:fill="FFFFFF"/>
          </w:tcPr>
          <w:p w14:paraId="29C800C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знание о жанре живописи - натюрморте. Дать представление о компо</w:t>
            </w:r>
            <w:r w:rsidRPr="005D5ED3">
              <w:rPr>
                <w:rFonts w:ascii="Times New Roman" w:eastAsia="Times New Roman" w:hAnsi="Times New Roman" w:cs="Times New Roman"/>
                <w:color w:val="000000"/>
                <w:lang w:eastAsia="zh-CN"/>
              </w:rPr>
              <w:softHyphen/>
              <w:t>зиции. Показать роль цветового фона для натюрморта</w:t>
            </w:r>
          </w:p>
        </w:tc>
        <w:tc>
          <w:tcPr>
            <w:tcW w:w="3646" w:type="dxa"/>
            <w:tcBorders>
              <w:top w:val="single" w:sz="6" w:space="0" w:color="000000"/>
              <w:left w:val="single" w:sz="6" w:space="0" w:color="000000"/>
              <w:bottom w:val="single" w:sz="6" w:space="0" w:color="000000"/>
            </w:tcBorders>
            <w:shd w:val="clear" w:color="auto" w:fill="FFFFFF"/>
          </w:tcPr>
          <w:p w14:paraId="78D1CED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тех</w:t>
            </w:r>
            <w:r w:rsidRPr="005D5ED3">
              <w:rPr>
                <w:rFonts w:ascii="Times New Roman" w:eastAsia="Times New Roman" w:hAnsi="Times New Roman" w:cs="Times New Roman"/>
                <w:color w:val="000000"/>
                <w:lang w:eastAsia="zh-CN"/>
              </w:rPr>
              <w:softHyphen/>
              <w:t>нику рисования с натуры, до</w:t>
            </w:r>
            <w:r w:rsidRPr="005D5ED3">
              <w:rPr>
                <w:rFonts w:ascii="Times New Roman" w:eastAsia="Times New Roman" w:hAnsi="Times New Roman" w:cs="Times New Roman"/>
                <w:color w:val="000000"/>
                <w:lang w:eastAsia="zh-CN"/>
              </w:rPr>
              <w:softHyphen/>
              <w:t>биваться более точной переда</w:t>
            </w:r>
            <w:r w:rsidRPr="005D5ED3">
              <w:rPr>
                <w:rFonts w:ascii="Times New Roman" w:eastAsia="Times New Roman" w:hAnsi="Times New Roman" w:cs="Times New Roman"/>
                <w:color w:val="000000"/>
                <w:lang w:eastAsia="zh-CN"/>
              </w:rPr>
              <w:softHyphen/>
              <w:t>чи строения, формы, пропорции. Обратить внимание на по</w:t>
            </w:r>
            <w:r w:rsidRPr="005D5ED3">
              <w:rPr>
                <w:rFonts w:ascii="Times New Roman" w:eastAsia="Times New Roman" w:hAnsi="Times New Roman" w:cs="Times New Roman"/>
                <w:color w:val="000000"/>
                <w:lang w:eastAsia="zh-CN"/>
              </w:rPr>
              <w:softHyphen/>
              <w:t>ложение предметов относитель</w:t>
            </w:r>
            <w:r w:rsidRPr="005D5ED3">
              <w:rPr>
                <w:rFonts w:ascii="Times New Roman" w:eastAsia="Times New Roman" w:hAnsi="Times New Roman" w:cs="Times New Roman"/>
                <w:color w:val="000000"/>
                <w:lang w:eastAsia="zh-CN"/>
              </w:rPr>
              <w:softHyphen/>
              <w:t>но центра композиции, относи</w:t>
            </w:r>
            <w:r w:rsidRPr="005D5ED3">
              <w:rPr>
                <w:rFonts w:ascii="Times New Roman" w:eastAsia="Times New Roman" w:hAnsi="Times New Roman" w:cs="Times New Roman"/>
                <w:color w:val="000000"/>
                <w:lang w:eastAsia="zh-CN"/>
              </w:rPr>
              <w:softHyphen/>
              <w:t>тельно друг друга</w:t>
            </w:r>
          </w:p>
        </w:tc>
        <w:tc>
          <w:tcPr>
            <w:tcW w:w="2977" w:type="dxa"/>
            <w:tcBorders>
              <w:top w:val="single" w:sz="6" w:space="0" w:color="000000"/>
              <w:left w:val="single" w:sz="6" w:space="0" w:color="000000"/>
              <w:bottom w:val="single" w:sz="6" w:space="0" w:color="000000"/>
            </w:tcBorders>
            <w:shd w:val="clear" w:color="auto" w:fill="FFFFFF"/>
          </w:tcPr>
          <w:p w14:paraId="23FA03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представление о видах изобразительного ис</w:t>
            </w:r>
            <w:r w:rsidRPr="005D5ED3">
              <w:rPr>
                <w:rFonts w:ascii="Times New Roman" w:eastAsia="Times New Roman" w:hAnsi="Times New Roman" w:cs="Times New Roman"/>
                <w:color w:val="000000"/>
                <w:lang w:eastAsia="zh-CN"/>
              </w:rPr>
              <w:softHyphen/>
              <w:t>кусства. Познакомить с приемом оформления книги: иллюстра</w:t>
            </w:r>
            <w:r w:rsidRPr="005D5ED3">
              <w:rPr>
                <w:rFonts w:ascii="Times New Roman" w:eastAsia="Times New Roman" w:hAnsi="Times New Roman" w:cs="Times New Roman"/>
                <w:color w:val="000000"/>
                <w:lang w:eastAsia="zh-CN"/>
              </w:rPr>
              <w:softHyphen/>
              <w:t>цией</w:t>
            </w:r>
          </w:p>
        </w:tc>
      </w:tr>
      <w:tr w:rsidR="005D5ED3" w:rsidRPr="005D5ED3" w14:paraId="6B15E013" w14:textId="77777777" w:rsidTr="00AF51F5">
        <w:trPr>
          <w:trHeight w:val="1834"/>
        </w:trPr>
        <w:tc>
          <w:tcPr>
            <w:tcW w:w="538" w:type="dxa"/>
            <w:vMerge/>
            <w:tcBorders>
              <w:left w:val="single" w:sz="6" w:space="0" w:color="000000"/>
            </w:tcBorders>
            <w:shd w:val="clear" w:color="auto" w:fill="FFFFFF"/>
          </w:tcPr>
          <w:p w14:paraId="3584E15E" w14:textId="77777777"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tcPr>
          <w:p w14:paraId="45C69DB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397" w:type="dxa"/>
            <w:tcBorders>
              <w:top w:val="single" w:sz="6" w:space="0" w:color="000000"/>
              <w:left w:val="single" w:sz="6" w:space="0" w:color="000000"/>
              <w:bottom w:val="single" w:sz="6" w:space="0" w:color="000000"/>
            </w:tcBorders>
            <w:shd w:val="clear" w:color="auto" w:fill="FFFFFF"/>
          </w:tcPr>
          <w:p w14:paraId="6F9CD1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Изображение предметов по па</w:t>
            </w:r>
            <w:r w:rsidRPr="005D5ED3">
              <w:rPr>
                <w:rFonts w:ascii="Times New Roman" w:eastAsia="Times New Roman" w:hAnsi="Times New Roman" w:cs="Times New Roman"/>
                <w:color w:val="000000"/>
                <w:lang w:eastAsia="zh-CN"/>
              </w:rPr>
              <w:softHyphen/>
              <w:t>мяти и с натуры, рисование пастельными и восковыми мелками, упражнения в дви</w:t>
            </w:r>
            <w:r w:rsidRPr="005D5ED3">
              <w:rPr>
                <w:rFonts w:ascii="Times New Roman" w:eastAsia="Times New Roman" w:hAnsi="Times New Roman" w:cs="Times New Roman"/>
                <w:color w:val="000000"/>
                <w:lang w:eastAsia="zh-CN"/>
              </w:rPr>
              <w:softHyphen/>
              <w:t>жении всей рукой при рисова</w:t>
            </w:r>
            <w:r w:rsidRPr="005D5ED3">
              <w:rPr>
                <w:rFonts w:ascii="Times New Roman" w:eastAsia="Times New Roman" w:hAnsi="Times New Roman" w:cs="Times New Roman"/>
                <w:color w:val="000000"/>
                <w:lang w:eastAsia="zh-CN"/>
              </w:rPr>
              <w:softHyphen/>
              <w:t>нии длинных линий, крупных форм и плавных поворотах ру</w:t>
            </w:r>
            <w:r w:rsidRPr="005D5ED3">
              <w:rPr>
                <w:rFonts w:ascii="Times New Roman" w:eastAsia="Times New Roman" w:hAnsi="Times New Roman" w:cs="Times New Roman"/>
                <w:color w:val="000000"/>
                <w:lang w:eastAsia="zh-CN"/>
              </w:rPr>
              <w:softHyphen/>
              <w:t>ки при рисовании округлых линий</w:t>
            </w:r>
          </w:p>
        </w:tc>
        <w:tc>
          <w:tcPr>
            <w:tcW w:w="3016" w:type="dxa"/>
            <w:tcBorders>
              <w:top w:val="single" w:sz="6" w:space="0" w:color="000000"/>
              <w:left w:val="single" w:sz="6" w:space="0" w:color="000000"/>
              <w:bottom w:val="single" w:sz="6" w:space="0" w:color="000000"/>
            </w:tcBorders>
            <w:shd w:val="clear" w:color="auto" w:fill="FFFFFF"/>
          </w:tcPr>
          <w:p w14:paraId="6E2FC6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обсуждение репродукций, наблюдение, ди</w:t>
            </w:r>
            <w:r w:rsidRPr="005D5ED3">
              <w:rPr>
                <w:rFonts w:ascii="Times New Roman" w:eastAsia="Times New Roman" w:hAnsi="Times New Roman" w:cs="Times New Roman"/>
                <w:color w:val="000000"/>
                <w:lang w:eastAsia="zh-CN"/>
              </w:rPr>
              <w:softHyphen/>
              <w:t>дактические игры, диалоги о композиции и цветовом фоне натюрморта, создание эскиза</w:t>
            </w:r>
          </w:p>
        </w:tc>
        <w:tc>
          <w:tcPr>
            <w:tcW w:w="3646" w:type="dxa"/>
            <w:tcBorders>
              <w:top w:val="single" w:sz="6" w:space="0" w:color="000000"/>
              <w:left w:val="single" w:sz="6" w:space="0" w:color="000000"/>
              <w:bottom w:val="single" w:sz="6" w:space="0" w:color="000000"/>
            </w:tcBorders>
            <w:shd w:val="clear" w:color="auto" w:fill="FFFFFF"/>
          </w:tcPr>
          <w:p w14:paraId="39EB5B4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с натуры, передача в рисунке формы, плавных переходов в оттенках цвета, изящности и ритмичности расположения линий и пятен, равномерности закрашивания, оформление тематической выставки, анализ рисунков</w:t>
            </w:r>
          </w:p>
        </w:tc>
        <w:tc>
          <w:tcPr>
            <w:tcW w:w="2977" w:type="dxa"/>
            <w:tcBorders>
              <w:top w:val="single" w:sz="6" w:space="0" w:color="000000"/>
              <w:left w:val="single" w:sz="6" w:space="0" w:color="000000"/>
              <w:bottom w:val="single" w:sz="6" w:space="0" w:color="000000"/>
            </w:tcBorders>
            <w:shd w:val="clear" w:color="auto" w:fill="FFFFFF"/>
          </w:tcPr>
          <w:p w14:paraId="151894E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и обсуждение замысла, рисование иллюстра</w:t>
            </w:r>
            <w:r w:rsidRPr="005D5ED3">
              <w:rPr>
                <w:rFonts w:ascii="Times New Roman" w:eastAsia="Times New Roman" w:hAnsi="Times New Roman" w:cs="Times New Roman"/>
                <w:color w:val="000000"/>
                <w:lang w:eastAsia="zh-CN"/>
              </w:rPr>
              <w:softHyphen/>
              <w:t>ции к книге, самоанализ и само</w:t>
            </w:r>
            <w:r w:rsidRPr="005D5ED3">
              <w:rPr>
                <w:rFonts w:ascii="Times New Roman" w:eastAsia="Times New Roman" w:hAnsi="Times New Roman" w:cs="Times New Roman"/>
                <w:color w:val="000000"/>
                <w:lang w:eastAsia="zh-CN"/>
              </w:rPr>
              <w:softHyphen/>
              <w:t>оценка результатов, оформле</w:t>
            </w:r>
            <w:r w:rsidRPr="005D5ED3">
              <w:rPr>
                <w:rFonts w:ascii="Times New Roman" w:eastAsia="Times New Roman" w:hAnsi="Times New Roman" w:cs="Times New Roman"/>
                <w:color w:val="000000"/>
                <w:lang w:eastAsia="zh-CN"/>
              </w:rPr>
              <w:softHyphen/>
              <w:t>ние выставки</w:t>
            </w:r>
          </w:p>
        </w:tc>
      </w:tr>
      <w:tr w:rsidR="005D5ED3" w:rsidRPr="005D5ED3" w14:paraId="1DEAE2EE" w14:textId="77777777" w:rsidTr="00AF51F5">
        <w:trPr>
          <w:trHeight w:val="349"/>
        </w:trPr>
        <w:tc>
          <w:tcPr>
            <w:tcW w:w="538" w:type="dxa"/>
            <w:vMerge/>
            <w:tcBorders>
              <w:left w:val="single" w:sz="6" w:space="0" w:color="000000"/>
            </w:tcBorders>
            <w:shd w:val="clear" w:color="auto" w:fill="FFFFFF"/>
          </w:tcPr>
          <w:p w14:paraId="41421789" w14:textId="77777777"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bottom w:val="single" w:sz="6" w:space="0" w:color="000000"/>
            </w:tcBorders>
            <w:shd w:val="clear" w:color="auto" w:fill="FFFFFF"/>
          </w:tcPr>
          <w:p w14:paraId="1F8DCC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8A06848" w14:textId="77777777" w:rsidTr="00AF51F5">
        <w:trPr>
          <w:trHeight w:val="349"/>
        </w:trPr>
        <w:tc>
          <w:tcPr>
            <w:tcW w:w="538" w:type="dxa"/>
            <w:vMerge/>
            <w:tcBorders>
              <w:left w:val="single" w:sz="6" w:space="0" w:color="000000"/>
            </w:tcBorders>
            <w:shd w:val="clear" w:color="auto" w:fill="FFFFFF"/>
          </w:tcPr>
          <w:p w14:paraId="5710802D" w14:textId="77777777"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bottom w:val="single" w:sz="6" w:space="0" w:color="000000"/>
            </w:tcBorders>
            <w:shd w:val="clear" w:color="auto" w:fill="FFFFFF"/>
          </w:tcPr>
          <w:p w14:paraId="2F1235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окружающей жизни и природе простые сюжеты для изображения; используют способы различного наложения цвето</w:t>
            </w:r>
            <w:r w:rsidRPr="005D5ED3">
              <w:rPr>
                <w:rFonts w:ascii="Times New Roman" w:eastAsia="Times New Roman" w:hAnsi="Times New Roman" w:cs="Times New Roman"/>
                <w:color w:val="000000"/>
                <w:lang w:eastAsia="zh-CN"/>
              </w:rPr>
              <w:softHyphen/>
              <w:t>вого пятна и цвет для передачи настроения, состояния, отношения к изображаемому; создают новое произведение, придумывают варианты од</w:t>
            </w:r>
            <w:r w:rsidRPr="005D5ED3">
              <w:rPr>
                <w:rFonts w:ascii="Times New Roman" w:eastAsia="Times New Roman" w:hAnsi="Times New Roman" w:cs="Times New Roman"/>
                <w:color w:val="000000"/>
                <w:lang w:eastAsia="zh-CN"/>
              </w:rPr>
              <w:softHyphen/>
              <w:t xml:space="preserve">ной и той же темы, отталкиваясь от отдельных признаков действительности; воспринимают и понимают средства выразительности, с помощью которых создается образ, эмоционально откликаются на произведения изобразительного искусства; прочитывают состояние природы </w:t>
            </w:r>
            <w:r w:rsidRPr="005D5ED3">
              <w:rPr>
                <w:rFonts w:ascii="Times New Roman" w:eastAsia="Times New Roman" w:hAnsi="Times New Roman" w:cs="Times New Roman"/>
                <w:i/>
                <w:iCs/>
                <w:color w:val="000000"/>
                <w:lang w:eastAsia="zh-CN"/>
              </w:rPr>
              <w:t xml:space="preserve">(познание, коммуникация, художественное творчество); </w:t>
            </w:r>
            <w:r w:rsidRPr="005D5ED3">
              <w:rPr>
                <w:rFonts w:ascii="Times New Roman" w:eastAsia="Times New Roman" w:hAnsi="Times New Roman" w:cs="Times New Roman"/>
                <w:color w:val="000000"/>
                <w:lang w:eastAsia="zh-CN"/>
              </w:rPr>
              <w:t xml:space="preserve">проявляют самостоятельность в выборе темы, композиционного и цветового решения в изобра-жении, передают характерные признаки предмета: очертания формы, пропорции, цвет; подчиняют свое воображение определенному замыслу, следуют заранее намеченному плану, внося в него некоторые коррективы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воспринимают и удер</w:t>
            </w:r>
            <w:r w:rsidRPr="005D5ED3">
              <w:rPr>
                <w:rFonts w:ascii="Times New Roman" w:eastAsia="Times New Roman" w:hAnsi="Times New Roman" w:cs="Times New Roman"/>
                <w:color w:val="000000"/>
                <w:lang w:eastAsia="zh-CN"/>
              </w:rPr>
              <w:softHyphen/>
              <w:t>живают составную инструкцию к выполнению познавательной и исследовательской задачи, к выбору способа ее выполнения, описывают про</w:t>
            </w:r>
            <w:r w:rsidRPr="005D5ED3">
              <w:rPr>
                <w:rFonts w:ascii="Times New Roman" w:eastAsia="Times New Roman" w:hAnsi="Times New Roman" w:cs="Times New Roman"/>
                <w:color w:val="000000"/>
                <w:lang w:eastAsia="zh-CN"/>
              </w:rPr>
              <w:softHyphen/>
              <w:t xml:space="preserve">цесс выполнения задания, проводят его самоанализ, проявляют инициативу при общении и взаимодействии, способны к самооценке результатов </w:t>
            </w:r>
            <w:r w:rsidRPr="005D5ED3">
              <w:rPr>
                <w:rFonts w:ascii="Times New Roman" w:eastAsia="Times New Roman" w:hAnsi="Times New Roman" w:cs="Times New Roman"/>
                <w:i/>
                <w:iCs/>
                <w:color w:val="000000"/>
                <w:lang w:eastAsia="zh-CN"/>
              </w:rPr>
              <w:lastRenderedPageBreak/>
              <w:t>(познание, социализация, труд)</w:t>
            </w:r>
          </w:p>
        </w:tc>
      </w:tr>
      <w:tr w:rsidR="005D5ED3" w:rsidRPr="005D5ED3" w14:paraId="327E29E5" w14:textId="77777777" w:rsidTr="00AF51F5">
        <w:tblPrEx>
          <w:tblCellMar>
            <w:left w:w="40" w:type="dxa"/>
            <w:right w:w="40" w:type="dxa"/>
          </w:tblCellMar>
        </w:tblPrEx>
        <w:trPr>
          <w:trHeight w:val="745"/>
        </w:trPr>
        <w:tc>
          <w:tcPr>
            <w:tcW w:w="538" w:type="dxa"/>
            <w:vMerge/>
            <w:tcBorders>
              <w:left w:val="single" w:sz="6" w:space="0" w:color="000000"/>
            </w:tcBorders>
            <w:shd w:val="clear" w:color="auto" w:fill="FFFFFF"/>
          </w:tcPr>
          <w:p w14:paraId="6CCD8997" w14:textId="77777777"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b/>
                <w:bCs/>
                <w:color w:val="000000"/>
                <w:sz w:val="24"/>
                <w:szCs w:val="24"/>
                <w:lang w:eastAsia="zh-CN"/>
              </w:rPr>
            </w:pPr>
          </w:p>
        </w:tc>
        <w:tc>
          <w:tcPr>
            <w:tcW w:w="1027" w:type="dxa"/>
            <w:tcBorders>
              <w:top w:val="single" w:sz="6" w:space="0" w:color="000000"/>
              <w:left w:val="single" w:sz="6" w:space="0" w:color="000000"/>
            </w:tcBorders>
            <w:shd w:val="clear" w:color="auto" w:fill="FFFFFF"/>
          </w:tcPr>
          <w:p w14:paraId="242454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97" w:type="dxa"/>
            <w:tcBorders>
              <w:top w:val="single" w:sz="6" w:space="0" w:color="000000"/>
              <w:left w:val="single" w:sz="6" w:space="0" w:color="000000"/>
            </w:tcBorders>
            <w:shd w:val="clear" w:color="auto" w:fill="FFFFFF"/>
          </w:tcPr>
          <w:p w14:paraId="20BFFD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w:t>
            </w:r>
          </w:p>
          <w:p w14:paraId="007F2F8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Роспись доски городецким узором</w:t>
            </w:r>
          </w:p>
        </w:tc>
        <w:tc>
          <w:tcPr>
            <w:tcW w:w="3016" w:type="dxa"/>
            <w:tcBorders>
              <w:top w:val="single" w:sz="6" w:space="0" w:color="000000"/>
              <w:left w:val="single" w:sz="6" w:space="0" w:color="000000"/>
            </w:tcBorders>
            <w:shd w:val="clear" w:color="auto" w:fill="FFFFFF"/>
          </w:tcPr>
          <w:p w14:paraId="2A4FCB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w:t>
            </w:r>
          </w:p>
          <w:p w14:paraId="523FC0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Цветы гжели (коллективная работа)</w:t>
            </w:r>
          </w:p>
        </w:tc>
        <w:tc>
          <w:tcPr>
            <w:tcW w:w="3646" w:type="dxa"/>
            <w:tcBorders>
              <w:top w:val="single" w:sz="6" w:space="0" w:color="000000"/>
              <w:left w:val="single" w:sz="6" w:space="0" w:color="000000"/>
            </w:tcBorders>
            <w:shd w:val="clear" w:color="auto" w:fill="FFFFFF"/>
          </w:tcPr>
          <w:p w14:paraId="72C224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7</w:t>
            </w:r>
          </w:p>
          <w:p w14:paraId="1CED0A0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Пейзажи И. И. Левитана</w:t>
            </w:r>
          </w:p>
        </w:tc>
        <w:tc>
          <w:tcPr>
            <w:tcW w:w="2977" w:type="dxa"/>
            <w:tcBorders>
              <w:top w:val="single" w:sz="6" w:space="0" w:color="000000"/>
              <w:left w:val="single" w:sz="6" w:space="0" w:color="000000"/>
              <w:right w:val="single" w:sz="6" w:space="0" w:color="000000"/>
            </w:tcBorders>
            <w:shd w:val="clear" w:color="auto" w:fill="FFFFFF"/>
          </w:tcPr>
          <w:p w14:paraId="4CA718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8</w:t>
            </w:r>
          </w:p>
          <w:p w14:paraId="4159F0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Здравствуй,это я!</w:t>
            </w:r>
          </w:p>
        </w:tc>
      </w:tr>
      <w:tr w:rsidR="005D5ED3" w:rsidRPr="005D5ED3" w14:paraId="1C6D9E35" w14:textId="77777777" w:rsidTr="00AF51F5">
        <w:tblPrEx>
          <w:tblCellMar>
            <w:left w:w="40" w:type="dxa"/>
            <w:right w:w="40" w:type="dxa"/>
          </w:tblCellMar>
        </w:tblPrEx>
        <w:trPr>
          <w:trHeight w:val="2847"/>
        </w:trPr>
        <w:tc>
          <w:tcPr>
            <w:tcW w:w="538" w:type="dxa"/>
            <w:vMerge/>
            <w:tcBorders>
              <w:left w:val="single" w:sz="6" w:space="0" w:color="000000"/>
            </w:tcBorders>
            <w:shd w:val="clear" w:color="auto" w:fill="FFFFFF"/>
          </w:tcPr>
          <w:p w14:paraId="2D19FAD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tcBorders>
            <w:shd w:val="clear" w:color="auto" w:fill="FFFFFF"/>
          </w:tcPr>
          <w:p w14:paraId="58B859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97" w:type="dxa"/>
            <w:tcBorders>
              <w:top w:val="single" w:sz="6" w:space="0" w:color="000000"/>
              <w:left w:val="single" w:sz="6" w:space="0" w:color="000000"/>
            </w:tcBorders>
            <w:shd w:val="clear" w:color="auto" w:fill="FFFFFF"/>
          </w:tcPr>
          <w:p w14:paraId="3341FC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Углубить и  закрепить</w:t>
            </w:r>
          </w:p>
          <w:p w14:paraId="0571226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знание о городецкой росписи.</w:t>
            </w:r>
          </w:p>
          <w:p w14:paraId="604087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умения:</w:t>
            </w:r>
          </w:p>
          <w:p w14:paraId="26A6B5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пользоваться приобретенными</w:t>
            </w:r>
          </w:p>
          <w:p w14:paraId="649CAD5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приемами рисования для пере-</w:t>
            </w:r>
          </w:p>
          <w:p w14:paraId="69B1CC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дачи явления в рисунке;</w:t>
            </w:r>
          </w:p>
          <w:p w14:paraId="650B90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рисовать простыми и цвет-</w:t>
            </w:r>
          </w:p>
          <w:p w14:paraId="07B9DE0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ными карандашами.</w:t>
            </w:r>
          </w:p>
          <w:p w14:paraId="0088116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чувство компо-</w:t>
            </w:r>
          </w:p>
          <w:p w14:paraId="7F0F97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зиции, умение красиво распо-</w:t>
            </w:r>
          </w:p>
          <w:p w14:paraId="143C53C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лагать узор в заданной форме</w:t>
            </w:r>
          </w:p>
        </w:tc>
        <w:tc>
          <w:tcPr>
            <w:tcW w:w="3016" w:type="dxa"/>
            <w:tcBorders>
              <w:top w:val="single" w:sz="6" w:space="0" w:color="000000"/>
              <w:left w:val="single" w:sz="6" w:space="0" w:color="000000"/>
            </w:tcBorders>
            <w:shd w:val="clear" w:color="auto" w:fill="FFFFFF"/>
          </w:tcPr>
          <w:p w14:paraId="6965AC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Углубить и закрепить</w:t>
            </w:r>
          </w:p>
          <w:p w14:paraId="7CA94C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знание о гжельской росписи.</w:t>
            </w:r>
          </w:p>
          <w:p w14:paraId="05F27D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понятие «коло-</w:t>
            </w:r>
          </w:p>
          <w:p w14:paraId="42D1EF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рит».</w:t>
            </w:r>
          </w:p>
          <w:p w14:paraId="0AD558A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эстетическое</w:t>
            </w:r>
          </w:p>
          <w:p w14:paraId="35B6BA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чувство цвета, чувство пре-</w:t>
            </w:r>
          </w:p>
          <w:p w14:paraId="3E24B85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красного.</w:t>
            </w:r>
          </w:p>
          <w:p w14:paraId="21C1E4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Вызвать желание создавать</w:t>
            </w:r>
          </w:p>
          <w:p w14:paraId="266655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красивый узор</w:t>
            </w:r>
          </w:p>
        </w:tc>
        <w:tc>
          <w:tcPr>
            <w:tcW w:w="3646" w:type="dxa"/>
            <w:tcBorders>
              <w:top w:val="single" w:sz="6" w:space="0" w:color="000000"/>
              <w:left w:val="single" w:sz="6" w:space="0" w:color="000000"/>
            </w:tcBorders>
            <w:shd w:val="clear" w:color="auto" w:fill="FFFFFF"/>
          </w:tcPr>
          <w:p w14:paraId="3EE889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знако-</w:t>
            </w:r>
          </w:p>
          <w:p w14:paraId="7A01D89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мить с пейзажем как жанром</w:t>
            </w:r>
          </w:p>
          <w:p w14:paraId="33DF0F7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изобразительного искусства.</w:t>
            </w:r>
          </w:p>
          <w:p w14:paraId="0F6136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замечать красивое</w:t>
            </w:r>
          </w:p>
          <w:p w14:paraId="1F7E3A8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природе и пейзажной живо-</w:t>
            </w:r>
          </w:p>
          <w:p w14:paraId="4897C0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писи.</w:t>
            </w:r>
          </w:p>
          <w:p w14:paraId="00CD6D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p>
          <w:p w14:paraId="63FE8F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вом И. И. Левитана</w:t>
            </w:r>
          </w:p>
        </w:tc>
        <w:tc>
          <w:tcPr>
            <w:tcW w:w="2977" w:type="dxa"/>
            <w:tcBorders>
              <w:top w:val="single" w:sz="6" w:space="0" w:color="000000"/>
              <w:left w:val="single" w:sz="6" w:space="0" w:color="000000"/>
              <w:right w:val="single" w:sz="6" w:space="0" w:color="000000"/>
            </w:tcBorders>
            <w:shd w:val="clear" w:color="auto" w:fill="FFFFFF"/>
          </w:tcPr>
          <w:p w14:paraId="37C9D9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умении де-</w:t>
            </w:r>
          </w:p>
          <w:p w14:paraId="55B732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лать наброски.</w:t>
            </w:r>
          </w:p>
          <w:p w14:paraId="7009C1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пере-</w:t>
            </w:r>
          </w:p>
          <w:p w14:paraId="415F6B3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давать характерные особенно-</w:t>
            </w:r>
          </w:p>
          <w:p w14:paraId="04A109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 специфические черты, от-</w:t>
            </w:r>
          </w:p>
          <w:p w14:paraId="30FE075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ражать их в рисунке</w:t>
            </w:r>
          </w:p>
        </w:tc>
      </w:tr>
      <w:tr w:rsidR="005D5ED3" w:rsidRPr="005D5ED3" w14:paraId="41EC803B" w14:textId="77777777" w:rsidTr="00AF51F5">
        <w:tblPrEx>
          <w:tblCellMar>
            <w:left w:w="40" w:type="dxa"/>
            <w:right w:w="40" w:type="dxa"/>
          </w:tblCellMar>
        </w:tblPrEx>
        <w:trPr>
          <w:trHeight w:val="2062"/>
        </w:trPr>
        <w:tc>
          <w:tcPr>
            <w:tcW w:w="538" w:type="dxa"/>
            <w:vMerge/>
            <w:tcBorders>
              <w:left w:val="single" w:sz="6" w:space="0" w:color="000000"/>
            </w:tcBorders>
            <w:shd w:val="clear" w:color="auto" w:fill="FFFFFF"/>
          </w:tcPr>
          <w:p w14:paraId="345B10C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tcBorders>
            <w:shd w:val="clear" w:color="auto" w:fill="FFFFFF"/>
          </w:tcPr>
          <w:p w14:paraId="24A04F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w:t>
            </w:r>
          </w:p>
          <w:p w14:paraId="350889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детской</w:t>
            </w:r>
          </w:p>
          <w:p w14:paraId="239CE9A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деятель-</w:t>
            </w:r>
          </w:p>
          <w:p w14:paraId="55BD734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ности</w:t>
            </w:r>
          </w:p>
        </w:tc>
        <w:tc>
          <w:tcPr>
            <w:tcW w:w="3397" w:type="dxa"/>
            <w:tcBorders>
              <w:top w:val="single" w:sz="6" w:space="0" w:color="000000"/>
              <w:left w:val="single" w:sz="6" w:space="0" w:color="000000"/>
            </w:tcBorders>
            <w:shd w:val="clear" w:color="auto" w:fill="FFFFFF"/>
          </w:tcPr>
          <w:p w14:paraId="5FFB63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городецких</w:t>
            </w:r>
          </w:p>
          <w:p w14:paraId="4A26D1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узоров и обсуждение средств</w:t>
            </w:r>
          </w:p>
          <w:p w14:paraId="4E2D7A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выразительности, дидактиче-</w:t>
            </w:r>
          </w:p>
          <w:p w14:paraId="41C201A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ская игра, рисование простыми</w:t>
            </w:r>
          </w:p>
          <w:p w14:paraId="4AC64C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цветными карандашами, вы-</w:t>
            </w:r>
          </w:p>
          <w:p w14:paraId="34715C0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ставки рисунков, самоанализ</w:t>
            </w:r>
          </w:p>
          <w:p w14:paraId="7BE48C1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работ</w:t>
            </w:r>
          </w:p>
        </w:tc>
        <w:tc>
          <w:tcPr>
            <w:tcW w:w="3016" w:type="dxa"/>
            <w:tcBorders>
              <w:top w:val="single" w:sz="6" w:space="0" w:color="000000"/>
              <w:left w:val="single" w:sz="6" w:space="0" w:color="000000"/>
            </w:tcBorders>
            <w:shd w:val="clear" w:color="auto" w:fill="FFFFFF"/>
          </w:tcPr>
          <w:p w14:paraId="09DEA7B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диалоги, дидак-</w:t>
            </w:r>
          </w:p>
          <w:p w14:paraId="3DD415A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тическая игра, упражнения</w:t>
            </w:r>
          </w:p>
          <w:p w14:paraId="0C4EA3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движении пальцами руки</w:t>
            </w:r>
          </w:p>
          <w:p w14:paraId="3FE8C8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 рисовании небольших</w:t>
            </w:r>
          </w:p>
          <w:p w14:paraId="606D6F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 и мелких деталей, созда-</w:t>
            </w:r>
          </w:p>
          <w:p w14:paraId="6162AA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коллективного узора</w:t>
            </w:r>
          </w:p>
        </w:tc>
        <w:tc>
          <w:tcPr>
            <w:tcW w:w="3646" w:type="dxa"/>
            <w:tcBorders>
              <w:top w:val="single" w:sz="6" w:space="0" w:color="000000"/>
              <w:left w:val="single" w:sz="6" w:space="0" w:color="000000"/>
            </w:tcBorders>
            <w:shd w:val="clear" w:color="auto" w:fill="FFFFFF"/>
          </w:tcPr>
          <w:p w14:paraId="213D4C3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w:t>
            </w:r>
          </w:p>
          <w:p w14:paraId="47A274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И. Левитана, рассматрива-</w:t>
            </w:r>
          </w:p>
          <w:p w14:paraId="3E57C49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пейзажей и обсуждение</w:t>
            </w:r>
          </w:p>
          <w:p w14:paraId="481DD1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используемых средств вырази-</w:t>
            </w:r>
          </w:p>
          <w:p w14:paraId="3B04F7D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тельности, диалоги, составле-</w:t>
            </w:r>
          </w:p>
          <w:p w14:paraId="48A3B5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рассказов о картинах ху-</w:t>
            </w:r>
          </w:p>
          <w:p w14:paraId="4B7553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дожника</w:t>
            </w:r>
          </w:p>
        </w:tc>
        <w:tc>
          <w:tcPr>
            <w:tcW w:w="2977" w:type="dxa"/>
            <w:tcBorders>
              <w:top w:val="single" w:sz="6" w:space="0" w:color="000000"/>
              <w:left w:val="single" w:sz="6" w:space="0" w:color="000000"/>
              <w:right w:val="single" w:sz="6" w:space="0" w:color="000000"/>
            </w:tcBorders>
            <w:shd w:val="clear" w:color="auto" w:fill="FFFFFF"/>
          </w:tcPr>
          <w:p w14:paraId="6F2344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Создание набросков, отраже-</w:t>
            </w:r>
          </w:p>
          <w:p w14:paraId="370FB80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и передача в рисунке соб-</w:t>
            </w:r>
          </w:p>
          <w:p w14:paraId="711300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ственных характерных особен-</w:t>
            </w:r>
          </w:p>
          <w:p w14:paraId="00F64FC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ностей и специфических черт,</w:t>
            </w:r>
          </w:p>
          <w:p w14:paraId="045EBF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анализ рисунков</w:t>
            </w:r>
          </w:p>
        </w:tc>
      </w:tr>
      <w:tr w:rsidR="005D5ED3" w:rsidRPr="005D5ED3" w14:paraId="360E63CB" w14:textId="77777777" w:rsidTr="00AF51F5">
        <w:tblPrEx>
          <w:tblCellMar>
            <w:left w:w="40" w:type="dxa"/>
            <w:right w:w="40" w:type="dxa"/>
          </w:tblCellMar>
        </w:tblPrEx>
        <w:trPr>
          <w:trHeight w:val="384"/>
        </w:trPr>
        <w:tc>
          <w:tcPr>
            <w:tcW w:w="538" w:type="dxa"/>
            <w:vMerge/>
            <w:tcBorders>
              <w:left w:val="single" w:sz="6" w:space="0" w:color="000000"/>
            </w:tcBorders>
            <w:shd w:val="clear" w:color="auto" w:fill="FFFFFF"/>
          </w:tcPr>
          <w:p w14:paraId="29002C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bottom w:val="single" w:sz="6" w:space="0" w:color="000000"/>
              <w:right w:val="single" w:sz="6" w:space="0" w:color="000000"/>
            </w:tcBorders>
            <w:shd w:val="clear" w:color="auto" w:fill="FFFFFF"/>
          </w:tcPr>
          <w:p w14:paraId="06C105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CE76C20" w14:textId="77777777" w:rsidTr="00AF51F5">
        <w:tblPrEx>
          <w:tblCellMar>
            <w:left w:w="40" w:type="dxa"/>
            <w:right w:w="40" w:type="dxa"/>
          </w:tblCellMar>
        </w:tblPrEx>
        <w:trPr>
          <w:trHeight w:val="1497"/>
        </w:trPr>
        <w:tc>
          <w:tcPr>
            <w:tcW w:w="538" w:type="dxa"/>
            <w:vMerge/>
            <w:tcBorders>
              <w:left w:val="single" w:sz="6" w:space="0" w:color="000000"/>
            </w:tcBorders>
            <w:shd w:val="clear" w:color="auto" w:fill="FFFFFF"/>
          </w:tcPr>
          <w:p w14:paraId="611729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right w:val="single" w:sz="6" w:space="0" w:color="000000"/>
            </w:tcBorders>
            <w:shd w:val="clear" w:color="auto" w:fill="FFFFFF"/>
          </w:tcPr>
          <w:p w14:paraId="50AA98A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Проявляют интерес к истории народных промыслов, произведениям декоративно-прикладного искусства, активно используют разнообразные</w:t>
            </w:r>
          </w:p>
          <w:p w14:paraId="3BAE0A1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изобразительные материалы для реализации</w:t>
            </w:r>
          </w:p>
          <w:p w14:paraId="1EC5F7A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целей, подчиняют свое воображение определенному замыслу, следуют заранее намеченному плану,</w:t>
            </w:r>
          </w:p>
          <w:p w14:paraId="2BB9F5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испытывают чувство уважения к труду народных мастеров и гордятся их мастерством </w:t>
            </w:r>
            <w:r w:rsidRPr="005D5ED3">
              <w:rPr>
                <w:rFonts w:ascii="Times New Roman" w:eastAsia="Times New Roman" w:hAnsi="Times New Roman" w:cs="Times New Roman"/>
                <w:i/>
                <w:iCs/>
                <w:color w:val="000000"/>
                <w:lang w:eastAsia="zh-CN"/>
              </w:rPr>
              <w:t>(художественное творчество, познание, труд, коммуни-</w:t>
            </w:r>
          </w:p>
          <w:p w14:paraId="180D9A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 xml:space="preserve">кация, чтение художественной литературы, социализация); </w:t>
            </w:r>
            <w:r w:rsidRPr="005D5ED3">
              <w:rPr>
                <w:rFonts w:ascii="Times New Roman" w:eastAsia="Times New Roman" w:hAnsi="Times New Roman" w:cs="Times New Roman"/>
                <w:color w:val="000000"/>
                <w:lang w:eastAsia="zh-CN"/>
              </w:rPr>
              <w:t>эмоционально откликаются на произведения изобразительного искусства и могут прочитывать состояние природы, воспринимать средства выразительности, с помощью которых художники добиваются создания образа; в ри</w:t>
            </w:r>
            <w:r w:rsidRPr="005D5ED3">
              <w:rPr>
                <w:rFonts w:ascii="Times New Roman" w:eastAsia="Times New Roman" w:hAnsi="Times New Roman" w:cs="Times New Roman"/>
                <w:color w:val="000000"/>
                <w:lang w:eastAsia="zh-CN"/>
              </w:rPr>
              <w:softHyphen/>
              <w:t>сунке выразительно передают то, что эмоционально значимо; согласовывают содержание совместной работы со сверстниками, договариваются о том, что будет изображено каждым на общей картине, действуют по намеченному плану, используют формы описательных рассказов и рас</w:t>
            </w:r>
            <w:r w:rsidRPr="005D5ED3">
              <w:rPr>
                <w:rFonts w:ascii="Times New Roman" w:eastAsia="Times New Roman" w:hAnsi="Times New Roman" w:cs="Times New Roman"/>
                <w:color w:val="000000"/>
                <w:lang w:eastAsia="zh-CN"/>
              </w:rPr>
              <w:softHyphen/>
              <w:t>сказов по воображению в процессе общения; инициативны при общении и со сверстниками, и со взрослыми, проявляют познавательную актив</w:t>
            </w:r>
            <w:r w:rsidRPr="005D5ED3">
              <w:rPr>
                <w:rFonts w:ascii="Times New Roman" w:eastAsia="Times New Roman" w:hAnsi="Times New Roman" w:cs="Times New Roman"/>
                <w:color w:val="000000"/>
                <w:lang w:eastAsia="zh-CN"/>
              </w:rPr>
              <w:softHyphen/>
              <w:t xml:space="preserve">ность в </w:t>
            </w:r>
            <w:r w:rsidRPr="005D5ED3">
              <w:rPr>
                <w:rFonts w:ascii="Times New Roman" w:eastAsia="Times New Roman" w:hAnsi="Times New Roman" w:cs="Times New Roman"/>
                <w:color w:val="000000"/>
                <w:lang w:eastAsia="zh-CN"/>
              </w:rPr>
              <w:lastRenderedPageBreak/>
              <w:t xml:space="preserve">совместной и в самостоятельной деятельности, обладают навыками несложных обобщений и выводов </w:t>
            </w:r>
            <w:r w:rsidRPr="005D5ED3">
              <w:rPr>
                <w:rFonts w:ascii="Times New Roman" w:eastAsia="Times New Roman" w:hAnsi="Times New Roman" w:cs="Times New Roman"/>
                <w:i/>
                <w:iCs/>
                <w:color w:val="000000"/>
                <w:lang w:eastAsia="zh-CN"/>
              </w:rPr>
              <w:t>(познание, коммуникация, труд, социализация)</w:t>
            </w:r>
          </w:p>
        </w:tc>
      </w:tr>
    </w:tbl>
    <w:p w14:paraId="352BE40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FD71F81"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AE07E9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38"/>
        <w:gridCol w:w="1027"/>
        <w:gridCol w:w="10"/>
        <w:gridCol w:w="3197"/>
        <w:gridCol w:w="3206"/>
        <w:gridCol w:w="3206"/>
        <w:gridCol w:w="3278"/>
      </w:tblGrid>
      <w:tr w:rsidR="005D5ED3" w:rsidRPr="005D5ED3" w14:paraId="3C2BDE48" w14:textId="77777777" w:rsidTr="00AF51F5">
        <w:trPr>
          <w:trHeight w:val="922"/>
        </w:trPr>
        <w:tc>
          <w:tcPr>
            <w:tcW w:w="538" w:type="dxa"/>
            <w:vMerge w:val="restart"/>
            <w:tcBorders>
              <w:top w:val="single" w:sz="6" w:space="0" w:color="000000"/>
              <w:left w:val="single" w:sz="6" w:space="0" w:color="000000"/>
            </w:tcBorders>
            <w:shd w:val="clear" w:color="auto" w:fill="FFFFFF"/>
            <w:textDirection w:val="btLr"/>
            <w:vAlign w:val="center"/>
          </w:tcPr>
          <w:p w14:paraId="016541E6"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Октябрь</w:t>
            </w:r>
          </w:p>
        </w:tc>
        <w:tc>
          <w:tcPr>
            <w:tcW w:w="1037" w:type="dxa"/>
            <w:gridSpan w:val="2"/>
            <w:tcBorders>
              <w:top w:val="single" w:sz="6" w:space="0" w:color="000000"/>
              <w:left w:val="single" w:sz="6" w:space="0" w:color="000000"/>
              <w:bottom w:val="single" w:sz="6" w:space="0" w:color="000000"/>
            </w:tcBorders>
            <w:shd w:val="clear" w:color="auto" w:fill="FFFFFF"/>
            <w:vAlign w:val="center"/>
          </w:tcPr>
          <w:p w14:paraId="249DBC4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524C60E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9 Знакомство с хохломской росписью</w:t>
            </w:r>
          </w:p>
        </w:tc>
        <w:tc>
          <w:tcPr>
            <w:tcW w:w="3206" w:type="dxa"/>
            <w:tcBorders>
              <w:top w:val="single" w:sz="6" w:space="0" w:color="000000"/>
              <w:left w:val="single" w:sz="6" w:space="0" w:color="000000"/>
              <w:bottom w:val="single" w:sz="6" w:space="0" w:color="000000"/>
            </w:tcBorders>
            <w:shd w:val="clear" w:color="auto" w:fill="FFFFFF"/>
            <w:vAlign w:val="center"/>
          </w:tcPr>
          <w:p w14:paraId="572D9DD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10 Хохломские ложки</w:t>
            </w:r>
          </w:p>
        </w:tc>
        <w:tc>
          <w:tcPr>
            <w:tcW w:w="3206" w:type="dxa"/>
            <w:tcBorders>
              <w:top w:val="single" w:sz="6" w:space="0" w:color="000000"/>
              <w:left w:val="single" w:sz="6" w:space="0" w:color="000000"/>
              <w:bottom w:val="single" w:sz="6" w:space="0" w:color="000000"/>
            </w:tcBorders>
            <w:shd w:val="clear" w:color="auto" w:fill="FFFFFF"/>
            <w:vAlign w:val="center"/>
          </w:tcPr>
          <w:p w14:paraId="0C0C700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11 «Мы едем, едем, едем...» (предметное рисование)</w:t>
            </w:r>
          </w:p>
        </w:tc>
        <w:tc>
          <w:tcPr>
            <w:tcW w:w="3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32CE9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12 Что за чудо - эта книга!</w:t>
            </w:r>
          </w:p>
        </w:tc>
      </w:tr>
      <w:tr w:rsidR="005D5ED3" w:rsidRPr="005D5ED3" w14:paraId="243AF32B" w14:textId="77777777" w:rsidTr="00AF51F5">
        <w:trPr>
          <w:trHeight w:val="1828"/>
        </w:trPr>
        <w:tc>
          <w:tcPr>
            <w:tcW w:w="538" w:type="dxa"/>
            <w:vMerge/>
            <w:tcBorders>
              <w:left w:val="single" w:sz="6" w:space="0" w:color="000000"/>
            </w:tcBorders>
            <w:shd w:val="clear" w:color="auto" w:fill="FFFFFF"/>
          </w:tcPr>
          <w:p w14:paraId="79FB33D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14:paraId="34FFB39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509979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знание о видах декоративно-прикладного ис</w:t>
            </w:r>
            <w:r w:rsidRPr="005D5ED3">
              <w:rPr>
                <w:rFonts w:ascii="Times New Roman" w:eastAsia="Times New Roman" w:hAnsi="Times New Roman" w:cs="Times New Roman"/>
                <w:color w:val="000000"/>
                <w:lang w:eastAsia="zh-CN"/>
              </w:rPr>
              <w:softHyphen/>
              <w:t>кусства. Учить видеть особенности хохломской росписи</w:t>
            </w:r>
          </w:p>
        </w:tc>
        <w:tc>
          <w:tcPr>
            <w:tcW w:w="3206" w:type="dxa"/>
            <w:tcBorders>
              <w:top w:val="single" w:sz="6" w:space="0" w:color="000000"/>
              <w:left w:val="single" w:sz="6" w:space="0" w:color="000000"/>
              <w:bottom w:val="single" w:sz="6" w:space="0" w:color="000000"/>
            </w:tcBorders>
            <w:shd w:val="clear" w:color="auto" w:fill="FFFFFF"/>
          </w:tcPr>
          <w:p w14:paraId="2ADAE9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новой композиции узора: - изображать закругленную вет</w:t>
            </w:r>
            <w:r w:rsidRPr="005D5ED3">
              <w:rPr>
                <w:rFonts w:ascii="Times New Roman" w:eastAsia="Times New Roman" w:hAnsi="Times New Roman" w:cs="Times New Roman"/>
                <w:color w:val="000000"/>
                <w:lang w:eastAsia="zh-CN"/>
              </w:rPr>
              <w:softHyphen/>
              <w:t>ку с ягодами; - рисовать узор на разных фо</w:t>
            </w:r>
            <w:r w:rsidRPr="005D5ED3">
              <w:rPr>
                <w:rFonts w:ascii="Times New Roman" w:eastAsia="Times New Roman" w:hAnsi="Times New Roman" w:cs="Times New Roman"/>
                <w:color w:val="000000"/>
                <w:lang w:eastAsia="zh-CN"/>
              </w:rPr>
              <w:softHyphen/>
              <w:t>нах: красном, черном, желтом; - в соответствии с фоном само</w:t>
            </w:r>
            <w:r w:rsidRPr="005D5ED3">
              <w:rPr>
                <w:rFonts w:ascii="Times New Roman" w:eastAsia="Times New Roman" w:hAnsi="Times New Roman" w:cs="Times New Roman"/>
                <w:color w:val="000000"/>
                <w:lang w:eastAsia="zh-CN"/>
              </w:rPr>
              <w:softHyphen/>
              <w:t>стоятельно подбирать краски для узора</w:t>
            </w:r>
          </w:p>
        </w:tc>
        <w:tc>
          <w:tcPr>
            <w:tcW w:w="3206" w:type="dxa"/>
            <w:tcBorders>
              <w:top w:val="single" w:sz="6" w:space="0" w:color="000000"/>
              <w:left w:val="single" w:sz="6" w:space="0" w:color="000000"/>
              <w:bottom w:val="single" w:sz="6" w:space="0" w:color="000000"/>
            </w:tcBorders>
            <w:shd w:val="clear" w:color="auto" w:fill="FFFFFF"/>
          </w:tcPr>
          <w:p w14:paraId="2B351F7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рисовать цветными восковыми мелками с после</w:t>
            </w:r>
            <w:r w:rsidRPr="005D5ED3">
              <w:rPr>
                <w:rFonts w:ascii="Times New Roman" w:eastAsia="Times New Roman" w:hAnsi="Times New Roman" w:cs="Times New Roman"/>
                <w:color w:val="000000"/>
                <w:lang w:eastAsia="zh-CN"/>
              </w:rPr>
              <w:softHyphen/>
              <w:t>дующей заливкой черной ту</w:t>
            </w:r>
            <w:r w:rsidRPr="005D5ED3">
              <w:rPr>
                <w:rFonts w:ascii="Times New Roman" w:eastAsia="Times New Roman" w:hAnsi="Times New Roman" w:cs="Times New Roman"/>
                <w:color w:val="000000"/>
                <w:lang w:eastAsia="zh-CN"/>
              </w:rPr>
              <w:softHyphen/>
              <w:t>шью. Совершенствовать на</w:t>
            </w:r>
            <w:r w:rsidRPr="005D5ED3">
              <w:rPr>
                <w:rFonts w:ascii="Times New Roman" w:eastAsia="Times New Roman" w:hAnsi="Times New Roman" w:cs="Times New Roman"/>
                <w:color w:val="000000"/>
                <w:lang w:eastAsia="zh-CN"/>
              </w:rPr>
              <w:softHyphen/>
              <w:t>выки подбора нужного цвета и составления оттенков. Развивать чувство цвета и композиции</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14:paraId="3003FE2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представление о приемах оформления книги. Познакомить с оформле</w:t>
            </w:r>
            <w:r w:rsidRPr="005D5ED3">
              <w:rPr>
                <w:rFonts w:ascii="Times New Roman" w:eastAsia="Times New Roman" w:hAnsi="Times New Roman" w:cs="Times New Roman"/>
                <w:color w:val="000000"/>
                <w:lang w:eastAsia="zh-CN"/>
              </w:rPr>
              <w:softHyphen/>
              <w:t>нием обложки. Учить: - определять особенности и за</w:t>
            </w:r>
            <w:r w:rsidRPr="005D5ED3">
              <w:rPr>
                <w:rFonts w:ascii="Times New Roman" w:eastAsia="Times New Roman" w:hAnsi="Times New Roman" w:cs="Times New Roman"/>
                <w:color w:val="000000"/>
                <w:lang w:eastAsia="zh-CN"/>
              </w:rPr>
              <w:softHyphen/>
              <w:t>мысел внешнего оформления книги; - создавать обложки к сказкам</w:t>
            </w:r>
          </w:p>
        </w:tc>
      </w:tr>
      <w:tr w:rsidR="005D5ED3" w:rsidRPr="005D5ED3" w14:paraId="5E7A70CE" w14:textId="77777777" w:rsidTr="00AF51F5">
        <w:trPr>
          <w:trHeight w:val="2563"/>
        </w:trPr>
        <w:tc>
          <w:tcPr>
            <w:tcW w:w="538" w:type="dxa"/>
            <w:vMerge/>
            <w:tcBorders>
              <w:left w:val="single" w:sz="6" w:space="0" w:color="000000"/>
            </w:tcBorders>
            <w:shd w:val="clear" w:color="auto" w:fill="FFFFFF"/>
          </w:tcPr>
          <w:p w14:paraId="048F84E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14:paraId="10EA41F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7" w:type="dxa"/>
            <w:tcBorders>
              <w:top w:val="single" w:sz="6" w:space="0" w:color="000000"/>
              <w:left w:val="single" w:sz="6" w:space="0" w:color="000000"/>
              <w:bottom w:val="single" w:sz="6" w:space="0" w:color="000000"/>
            </w:tcBorders>
            <w:shd w:val="clear" w:color="auto" w:fill="FFFFFF"/>
          </w:tcPr>
          <w:p w14:paraId="05F0CB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анализ произ</w:t>
            </w:r>
            <w:r w:rsidRPr="005D5ED3">
              <w:rPr>
                <w:rFonts w:ascii="Times New Roman" w:eastAsia="Times New Roman" w:hAnsi="Times New Roman" w:cs="Times New Roman"/>
                <w:color w:val="000000"/>
                <w:lang w:eastAsia="zh-CN"/>
              </w:rPr>
              <w:softHyphen/>
              <w:t>ведений декоративно-приклад</w:t>
            </w:r>
            <w:r w:rsidRPr="005D5ED3">
              <w:rPr>
                <w:rFonts w:ascii="Times New Roman" w:eastAsia="Times New Roman" w:hAnsi="Times New Roman" w:cs="Times New Roman"/>
                <w:color w:val="000000"/>
                <w:lang w:eastAsia="zh-CN"/>
              </w:rPr>
              <w:softHyphen/>
              <w:t>ного искусства, участие в ди</w:t>
            </w:r>
            <w:r w:rsidRPr="005D5ED3">
              <w:rPr>
                <w:rFonts w:ascii="Times New Roman" w:eastAsia="Times New Roman" w:hAnsi="Times New Roman" w:cs="Times New Roman"/>
                <w:color w:val="000000"/>
                <w:lang w:eastAsia="zh-CN"/>
              </w:rPr>
              <w:softHyphen/>
              <w:t>дактических играх на знание видов декоративно-прикладно</w:t>
            </w:r>
            <w:r w:rsidRPr="005D5ED3">
              <w:rPr>
                <w:rFonts w:ascii="Times New Roman" w:eastAsia="Times New Roman" w:hAnsi="Times New Roman" w:cs="Times New Roman"/>
                <w:color w:val="000000"/>
                <w:lang w:eastAsia="zh-CN"/>
              </w:rPr>
              <w:softHyphen/>
              <w:t>го искусства, составление опи</w:t>
            </w:r>
            <w:r w:rsidRPr="005D5ED3">
              <w:rPr>
                <w:rFonts w:ascii="Times New Roman" w:eastAsia="Times New Roman" w:hAnsi="Times New Roman" w:cs="Times New Roman"/>
                <w:color w:val="000000"/>
                <w:lang w:eastAsia="zh-CN"/>
              </w:rPr>
              <w:softHyphen/>
              <w:t>сательных рассказов об осо</w:t>
            </w:r>
            <w:r w:rsidRPr="005D5ED3">
              <w:rPr>
                <w:rFonts w:ascii="Times New Roman" w:eastAsia="Times New Roman" w:hAnsi="Times New Roman" w:cs="Times New Roman"/>
                <w:color w:val="000000"/>
                <w:lang w:eastAsia="zh-CN"/>
              </w:rPr>
              <w:softHyphen/>
              <w:t>бенностях хохломской роспи</w:t>
            </w:r>
            <w:r w:rsidRPr="005D5ED3">
              <w:rPr>
                <w:rFonts w:ascii="Times New Roman" w:eastAsia="Times New Roman" w:hAnsi="Times New Roman" w:cs="Times New Roman"/>
                <w:color w:val="000000"/>
                <w:lang w:eastAsia="zh-CN"/>
              </w:rPr>
              <w:softHyphen/>
              <w:t>си, оформление фотовыставки</w:t>
            </w:r>
          </w:p>
        </w:tc>
        <w:tc>
          <w:tcPr>
            <w:tcW w:w="3206" w:type="dxa"/>
            <w:tcBorders>
              <w:top w:val="single" w:sz="6" w:space="0" w:color="000000"/>
              <w:left w:val="single" w:sz="6" w:space="0" w:color="000000"/>
              <w:bottom w:val="single" w:sz="6" w:space="0" w:color="000000"/>
            </w:tcBorders>
            <w:shd w:val="clear" w:color="auto" w:fill="FFFFFF"/>
          </w:tcPr>
          <w:p w14:paraId="01B4933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поворотах руки при рисовании завитков в раз</w:t>
            </w:r>
            <w:r w:rsidRPr="005D5ED3">
              <w:rPr>
                <w:rFonts w:ascii="Times New Roman" w:eastAsia="Times New Roman" w:hAnsi="Times New Roman" w:cs="Times New Roman"/>
                <w:color w:val="000000"/>
                <w:lang w:eastAsia="zh-CN"/>
              </w:rPr>
              <w:softHyphen/>
              <w:t>ных направлениях, самостоя</w:t>
            </w:r>
            <w:r w:rsidRPr="005D5ED3">
              <w:rPr>
                <w:rFonts w:ascii="Times New Roman" w:eastAsia="Times New Roman" w:hAnsi="Times New Roman" w:cs="Times New Roman"/>
                <w:color w:val="000000"/>
                <w:lang w:eastAsia="zh-CN"/>
              </w:rPr>
              <w:softHyphen/>
              <w:t>тельный подбор красок, рисо</w:t>
            </w:r>
            <w:r w:rsidRPr="005D5ED3">
              <w:rPr>
                <w:rFonts w:ascii="Times New Roman" w:eastAsia="Times New Roman" w:hAnsi="Times New Roman" w:cs="Times New Roman"/>
                <w:color w:val="000000"/>
                <w:lang w:eastAsia="zh-CN"/>
              </w:rPr>
              <w:softHyphen/>
              <w:t>вание узора на разных фонах, оформление выставки, анализ и оценка работ</w:t>
            </w:r>
          </w:p>
        </w:tc>
        <w:tc>
          <w:tcPr>
            <w:tcW w:w="3206" w:type="dxa"/>
            <w:tcBorders>
              <w:top w:val="single" w:sz="6" w:space="0" w:color="000000"/>
              <w:left w:val="single" w:sz="6" w:space="0" w:color="000000"/>
              <w:bottom w:val="single" w:sz="6" w:space="0" w:color="000000"/>
            </w:tcBorders>
            <w:shd w:val="clear" w:color="auto" w:fill="FFFFFF"/>
          </w:tcPr>
          <w:p w14:paraId="078015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предметных картинок и отдельных предме</w:t>
            </w:r>
            <w:r w:rsidRPr="005D5ED3">
              <w:rPr>
                <w:rFonts w:ascii="Times New Roman" w:eastAsia="Times New Roman" w:hAnsi="Times New Roman" w:cs="Times New Roman"/>
                <w:color w:val="000000"/>
                <w:lang w:eastAsia="zh-CN"/>
              </w:rPr>
              <w:softHyphen/>
              <w:t>тов, выделение и описание их характерных особенностей и композиции, рисование цвет</w:t>
            </w:r>
            <w:r w:rsidRPr="005D5ED3">
              <w:rPr>
                <w:rFonts w:ascii="Times New Roman" w:eastAsia="Times New Roman" w:hAnsi="Times New Roman" w:cs="Times New Roman"/>
                <w:color w:val="000000"/>
                <w:lang w:eastAsia="zh-CN"/>
              </w:rPr>
              <w:softHyphen/>
              <w:t>ными восковыми мелками с по</w:t>
            </w:r>
            <w:r w:rsidRPr="005D5ED3">
              <w:rPr>
                <w:rFonts w:ascii="Times New Roman" w:eastAsia="Times New Roman" w:hAnsi="Times New Roman" w:cs="Times New Roman"/>
                <w:color w:val="000000"/>
                <w:lang w:eastAsia="zh-CN"/>
              </w:rPr>
              <w:softHyphen/>
              <w:t>следующей заливкой черной тушью</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14:paraId="57BBE6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приемами офор</w:t>
            </w:r>
            <w:r w:rsidRPr="005D5ED3">
              <w:rPr>
                <w:rFonts w:ascii="Times New Roman" w:eastAsia="Times New Roman" w:hAnsi="Times New Roman" w:cs="Times New Roman"/>
                <w:color w:val="000000"/>
                <w:lang w:eastAsia="zh-CN"/>
              </w:rPr>
              <w:softHyphen/>
              <w:t>мления книги, диалоги по оп</w:t>
            </w:r>
            <w:r w:rsidRPr="005D5ED3">
              <w:rPr>
                <w:rFonts w:ascii="Times New Roman" w:eastAsia="Times New Roman" w:hAnsi="Times New Roman" w:cs="Times New Roman"/>
                <w:color w:val="000000"/>
                <w:lang w:eastAsia="zh-CN"/>
              </w:rPr>
              <w:softHyphen/>
              <w:t>ределению особенностей и за</w:t>
            </w:r>
            <w:r w:rsidRPr="005D5ED3">
              <w:rPr>
                <w:rFonts w:ascii="Times New Roman" w:eastAsia="Times New Roman" w:hAnsi="Times New Roman" w:cs="Times New Roman"/>
                <w:color w:val="000000"/>
                <w:lang w:eastAsia="zh-CN"/>
              </w:rPr>
              <w:softHyphen/>
              <w:t>мысла внешнего оформления книги, совместная продуктив</w:t>
            </w:r>
            <w:r w:rsidRPr="005D5ED3">
              <w:rPr>
                <w:rFonts w:ascii="Times New Roman" w:eastAsia="Times New Roman" w:hAnsi="Times New Roman" w:cs="Times New Roman"/>
                <w:color w:val="000000"/>
                <w:lang w:eastAsia="zh-CN"/>
              </w:rPr>
              <w:softHyphen/>
              <w:t>ная деятельность (рисование), анализ и оценка работ</w:t>
            </w:r>
          </w:p>
        </w:tc>
      </w:tr>
      <w:tr w:rsidR="005D5ED3" w:rsidRPr="005D5ED3" w14:paraId="311992C3" w14:textId="77777777" w:rsidTr="00AF51F5">
        <w:trPr>
          <w:trHeight w:val="349"/>
        </w:trPr>
        <w:tc>
          <w:tcPr>
            <w:tcW w:w="538" w:type="dxa"/>
            <w:vMerge/>
            <w:tcBorders>
              <w:left w:val="single" w:sz="6" w:space="0" w:color="000000"/>
            </w:tcBorders>
            <w:shd w:val="clear" w:color="auto" w:fill="FFFFFF"/>
          </w:tcPr>
          <w:p w14:paraId="1A46744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4" w:type="dxa"/>
            <w:gridSpan w:val="6"/>
            <w:tcBorders>
              <w:top w:val="single" w:sz="6" w:space="0" w:color="000000"/>
              <w:left w:val="single" w:sz="6" w:space="0" w:color="000000"/>
              <w:bottom w:val="single" w:sz="6" w:space="0" w:color="000000"/>
              <w:right w:val="single" w:sz="6" w:space="0" w:color="000000"/>
            </w:tcBorders>
            <w:shd w:val="clear" w:color="auto" w:fill="FFFFFF"/>
          </w:tcPr>
          <w:p w14:paraId="1BE812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DEA6BAA" w14:textId="77777777" w:rsidTr="00AF51F5">
        <w:trPr>
          <w:trHeight w:val="349"/>
        </w:trPr>
        <w:tc>
          <w:tcPr>
            <w:tcW w:w="538" w:type="dxa"/>
            <w:vMerge/>
            <w:tcBorders>
              <w:left w:val="single" w:sz="6" w:space="0" w:color="000000"/>
            </w:tcBorders>
            <w:shd w:val="clear" w:color="auto" w:fill="FFFFFF"/>
          </w:tcPr>
          <w:p w14:paraId="3D1FFE6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F6FC5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Интересуются историей создания произведений искусства, проявляют устойчивую любознательность в углубленном исследовании не только нового, но и уже известного, решают интеллектуальные задачи с использованием как наглядно-образных, так и элементарных словесно-логи</w:t>
            </w:r>
            <w:r w:rsidRPr="005D5ED3">
              <w:rPr>
                <w:rFonts w:ascii="Times New Roman" w:eastAsia="Times New Roman" w:hAnsi="Times New Roman" w:cs="Times New Roman"/>
                <w:color w:val="000000"/>
                <w:lang w:eastAsia="zh-CN"/>
              </w:rPr>
              <w:softHyphen/>
              <w:t xml:space="preserve">ческих средств </w:t>
            </w:r>
            <w:r w:rsidRPr="005D5ED3">
              <w:rPr>
                <w:rFonts w:ascii="Times New Roman" w:eastAsia="Times New Roman" w:hAnsi="Times New Roman" w:cs="Times New Roman"/>
                <w:i/>
                <w:iCs/>
                <w:color w:val="000000"/>
                <w:lang w:eastAsia="zh-CN"/>
              </w:rPr>
              <w:t xml:space="preserve">(познание, художественное творчество); </w:t>
            </w:r>
            <w:r w:rsidRPr="005D5ED3">
              <w:rPr>
                <w:rFonts w:ascii="Times New Roman" w:eastAsia="Times New Roman" w:hAnsi="Times New Roman" w:cs="Times New Roman"/>
                <w:color w:val="000000"/>
                <w:lang w:eastAsia="zh-CN"/>
              </w:rPr>
              <w:t xml:space="preserve">используют формы описательных и повествовательных рассказов в процессе общения, </w:t>
            </w:r>
            <w:r w:rsidRPr="005D5ED3">
              <w:rPr>
                <w:rFonts w:ascii="Times New Roman" w:eastAsia="Times New Roman" w:hAnsi="Times New Roman" w:cs="Times New Roman"/>
                <w:color w:val="000000"/>
                <w:lang w:eastAsia="zh-CN"/>
              </w:rPr>
              <w:lastRenderedPageBreak/>
              <w:t>доброжелательно и конструктивно анализируют и оценивают продукты деятельности других, проявляют инициативу при общении и взаимодей</w:t>
            </w:r>
            <w:r w:rsidRPr="005D5ED3">
              <w:rPr>
                <w:rFonts w:ascii="Times New Roman" w:eastAsia="Times New Roman" w:hAnsi="Times New Roman" w:cs="Times New Roman"/>
                <w:color w:val="000000"/>
                <w:lang w:eastAsia="zh-CN"/>
              </w:rPr>
              <w:softHyphen/>
              <w:t xml:space="preserve">ствии и положительные эмоции от сотрудничества в познавательно-исследовательской деятельности, согласовывают содержание совместной работы со сверстником, договариваются о том, что будет изображено каждым, и действуют в соответствии с намеченным планом </w:t>
            </w:r>
            <w:r w:rsidRPr="005D5ED3">
              <w:rPr>
                <w:rFonts w:ascii="Times New Roman" w:eastAsia="Times New Roman" w:hAnsi="Times New Roman" w:cs="Times New Roman"/>
                <w:i/>
                <w:iCs/>
                <w:color w:val="000000"/>
                <w:lang w:eastAsia="zh-CN"/>
              </w:rPr>
              <w:t>(коммуника</w:t>
            </w:r>
            <w:r w:rsidRPr="005D5ED3">
              <w:rPr>
                <w:rFonts w:ascii="Times New Roman" w:eastAsia="Times New Roman" w:hAnsi="Times New Roman" w:cs="Times New Roman"/>
                <w:i/>
                <w:iCs/>
                <w:color w:val="000000"/>
                <w:lang w:eastAsia="zh-CN"/>
              </w:rPr>
              <w:softHyphen/>
              <w:t xml:space="preserve">ция, познание, социализация); </w:t>
            </w:r>
            <w:r w:rsidRPr="005D5ED3">
              <w:rPr>
                <w:rFonts w:ascii="Times New Roman" w:eastAsia="Times New Roman" w:hAnsi="Times New Roman" w:cs="Times New Roman"/>
                <w:color w:val="000000"/>
                <w:lang w:eastAsia="zh-CN"/>
              </w:rPr>
              <w:t>понятно для окружающих изображают отдельные предметы, иллюстрации к книгам, событиям, умеют создавать узоры по мотивам народных росписей и самостоятельно подбирать краски, берегут и правильно хранят материалы и оборудование для изобра</w:t>
            </w:r>
            <w:r w:rsidRPr="005D5ED3">
              <w:rPr>
                <w:rFonts w:ascii="Times New Roman" w:eastAsia="Times New Roman" w:hAnsi="Times New Roman" w:cs="Times New Roman"/>
                <w:color w:val="000000"/>
                <w:lang w:eastAsia="zh-CN"/>
              </w:rPr>
              <w:softHyphen/>
              <w:t xml:space="preserve">зительной деятельности </w:t>
            </w:r>
            <w:r w:rsidRPr="005D5ED3">
              <w:rPr>
                <w:rFonts w:ascii="Times New Roman" w:eastAsia="Times New Roman" w:hAnsi="Times New Roman" w:cs="Times New Roman"/>
                <w:i/>
                <w:iCs/>
                <w:color w:val="000000"/>
                <w:lang w:eastAsia="zh-CN"/>
              </w:rPr>
              <w:t>(художественное творчество, труд)</w:t>
            </w:r>
          </w:p>
        </w:tc>
      </w:tr>
      <w:tr w:rsidR="005D5ED3" w:rsidRPr="005D5ED3" w14:paraId="6B355F76" w14:textId="77777777" w:rsidTr="00AF51F5">
        <w:trPr>
          <w:trHeight w:val="752"/>
        </w:trPr>
        <w:tc>
          <w:tcPr>
            <w:tcW w:w="538" w:type="dxa"/>
            <w:vMerge/>
            <w:tcBorders>
              <w:left w:val="single" w:sz="6" w:space="0" w:color="000000"/>
            </w:tcBorders>
            <w:shd w:val="clear" w:color="auto" w:fill="FFFFFF"/>
          </w:tcPr>
          <w:p w14:paraId="35312915"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14:paraId="3A01D9A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vAlign w:val="center"/>
          </w:tcPr>
          <w:p w14:paraId="7408B3E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13 Образ моей семьи</w:t>
            </w:r>
          </w:p>
        </w:tc>
        <w:tc>
          <w:tcPr>
            <w:tcW w:w="3206" w:type="dxa"/>
            <w:tcBorders>
              <w:top w:val="single" w:sz="6" w:space="0" w:color="000000"/>
              <w:left w:val="single" w:sz="6" w:space="0" w:color="000000"/>
              <w:bottom w:val="single" w:sz="6" w:space="0" w:color="000000"/>
            </w:tcBorders>
            <w:shd w:val="clear" w:color="auto" w:fill="FFFFFF"/>
            <w:vAlign w:val="center"/>
          </w:tcPr>
          <w:p w14:paraId="0CE9F6D7" w14:textId="77777777" w:rsidR="005D5ED3" w:rsidRPr="005D5ED3" w:rsidRDefault="005D5ED3" w:rsidP="00091B3E">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 xml:space="preserve">Занятие 14 Комнатные цветы. Папоротник </w:t>
            </w:r>
            <w:r w:rsidR="00091B3E">
              <w:rPr>
                <w:rFonts w:ascii="Times New Roman" w:eastAsia="Times New Roman" w:hAnsi="Times New Roman" w:cs="Times New Roman"/>
                <w:b/>
                <w:bCs/>
                <w:color w:val="000000"/>
                <w:lang w:eastAsia="zh-CN"/>
              </w:rPr>
              <w:t>(рисование с натуры)</w:t>
            </w:r>
          </w:p>
        </w:tc>
        <w:tc>
          <w:tcPr>
            <w:tcW w:w="3206" w:type="dxa"/>
            <w:tcBorders>
              <w:top w:val="single" w:sz="6" w:space="0" w:color="000000"/>
              <w:left w:val="single" w:sz="6" w:space="0" w:color="000000"/>
              <w:bottom w:val="single" w:sz="6" w:space="0" w:color="000000"/>
            </w:tcBorders>
            <w:shd w:val="clear" w:color="auto" w:fill="FFFFFF"/>
            <w:vAlign w:val="center"/>
          </w:tcPr>
          <w:p w14:paraId="06AF54D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15 Знакомство с картинами И. Шишкина</w:t>
            </w:r>
          </w:p>
        </w:tc>
        <w:tc>
          <w:tcPr>
            <w:tcW w:w="32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55D76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16 Рисование по замыслу</w:t>
            </w:r>
          </w:p>
        </w:tc>
      </w:tr>
      <w:tr w:rsidR="005D5ED3" w:rsidRPr="005D5ED3" w14:paraId="29103721" w14:textId="77777777" w:rsidTr="00AF51F5">
        <w:trPr>
          <w:trHeight w:val="1766"/>
        </w:trPr>
        <w:tc>
          <w:tcPr>
            <w:tcW w:w="538" w:type="dxa"/>
            <w:vMerge/>
            <w:tcBorders>
              <w:left w:val="single" w:sz="6" w:space="0" w:color="000000"/>
            </w:tcBorders>
            <w:shd w:val="clear" w:color="auto" w:fill="FFFFFF"/>
          </w:tcPr>
          <w:p w14:paraId="799C11E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14:paraId="736885D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14:paraId="0BE373B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элементар</w:t>
            </w:r>
            <w:r w:rsidRPr="005D5ED3">
              <w:rPr>
                <w:rFonts w:ascii="Times New Roman" w:eastAsia="Times New Roman" w:hAnsi="Times New Roman" w:cs="Times New Roman"/>
                <w:color w:val="000000"/>
                <w:lang w:eastAsia="zh-CN"/>
              </w:rPr>
              <w:softHyphen/>
              <w:t>ные представления о родослов</w:t>
            </w:r>
            <w:r w:rsidRPr="005D5ED3">
              <w:rPr>
                <w:rFonts w:ascii="Times New Roman" w:eastAsia="Times New Roman" w:hAnsi="Times New Roman" w:cs="Times New Roman"/>
                <w:color w:val="000000"/>
                <w:lang w:eastAsia="zh-CN"/>
              </w:rPr>
              <w:softHyphen/>
              <w:t>ной как об истории и образе своей семьи. Развивать изобразительное творчество. Воспитывать любовь к сво</w:t>
            </w:r>
            <w:r w:rsidRPr="005D5ED3">
              <w:rPr>
                <w:rFonts w:ascii="Times New Roman" w:eastAsia="Times New Roman" w:hAnsi="Times New Roman" w:cs="Times New Roman"/>
                <w:color w:val="000000"/>
                <w:lang w:eastAsia="zh-CN"/>
              </w:rPr>
              <w:softHyphen/>
              <w:t>ей семье</w:t>
            </w:r>
          </w:p>
        </w:tc>
        <w:tc>
          <w:tcPr>
            <w:tcW w:w="3206" w:type="dxa"/>
            <w:tcBorders>
              <w:top w:val="single" w:sz="6" w:space="0" w:color="000000"/>
              <w:left w:val="single" w:sz="6" w:space="0" w:color="000000"/>
              <w:bottom w:val="single" w:sz="6" w:space="0" w:color="000000"/>
            </w:tcBorders>
            <w:shd w:val="clear" w:color="auto" w:fill="FFFFFF"/>
          </w:tcPr>
          <w:p w14:paraId="2FDB92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тех</w:t>
            </w:r>
            <w:r w:rsidRPr="005D5ED3">
              <w:rPr>
                <w:rFonts w:ascii="Times New Roman" w:eastAsia="Times New Roman" w:hAnsi="Times New Roman" w:cs="Times New Roman"/>
                <w:color w:val="000000"/>
                <w:lang w:eastAsia="zh-CN"/>
              </w:rPr>
              <w:softHyphen/>
              <w:t>нику рисования с натуры. Добиваться более точной передачи строения, формы, пропорции. Учить размещать изображе</w:t>
            </w:r>
            <w:r w:rsidRPr="005D5ED3">
              <w:rPr>
                <w:rFonts w:ascii="Times New Roman" w:eastAsia="Times New Roman" w:hAnsi="Times New Roman" w:cs="Times New Roman"/>
                <w:color w:val="000000"/>
                <w:lang w:eastAsia="zh-CN"/>
              </w:rPr>
              <w:softHyphen/>
              <w:t>ние на листе</w:t>
            </w:r>
          </w:p>
        </w:tc>
        <w:tc>
          <w:tcPr>
            <w:tcW w:w="3206" w:type="dxa"/>
            <w:tcBorders>
              <w:top w:val="single" w:sz="6" w:space="0" w:color="000000"/>
              <w:left w:val="single" w:sz="6" w:space="0" w:color="000000"/>
              <w:bottom w:val="single" w:sz="6" w:space="0" w:color="000000"/>
            </w:tcBorders>
            <w:shd w:val="clear" w:color="auto" w:fill="FFFFFF"/>
          </w:tcPr>
          <w:p w14:paraId="15976E4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И. Шишкина. Учить: - рассматривать картины «Рожь», «Утро в сосновом бору»; - замечать красивое в природе, рассказывать о бережном от</w:t>
            </w:r>
            <w:r w:rsidRPr="005D5ED3">
              <w:rPr>
                <w:rFonts w:ascii="Times New Roman" w:eastAsia="Times New Roman" w:hAnsi="Times New Roman" w:cs="Times New Roman"/>
                <w:color w:val="000000"/>
                <w:lang w:eastAsia="zh-CN"/>
              </w:rPr>
              <w:softHyphen/>
              <w:t>ношении к ней</w:t>
            </w:r>
          </w:p>
        </w:tc>
        <w:tc>
          <w:tcPr>
            <w:tcW w:w="3275" w:type="dxa"/>
            <w:tcBorders>
              <w:top w:val="single" w:sz="6" w:space="0" w:color="000000"/>
              <w:left w:val="single" w:sz="6" w:space="0" w:color="000000"/>
              <w:bottom w:val="single" w:sz="6" w:space="0" w:color="000000"/>
              <w:right w:val="single" w:sz="6" w:space="0" w:color="000000"/>
            </w:tcBorders>
            <w:shd w:val="clear" w:color="auto" w:fill="FFFFFF"/>
          </w:tcPr>
          <w:p w14:paraId="6D6DD1A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задумы</w:t>
            </w:r>
            <w:r w:rsidRPr="005D5ED3">
              <w:rPr>
                <w:rFonts w:ascii="Times New Roman" w:eastAsia="Times New Roman" w:hAnsi="Times New Roman" w:cs="Times New Roman"/>
                <w:color w:val="000000"/>
                <w:lang w:eastAsia="zh-CN"/>
              </w:rPr>
              <w:softHyphen/>
              <w:t>вать содержание своего рисун</w:t>
            </w:r>
            <w:r w:rsidRPr="005D5ED3">
              <w:rPr>
                <w:rFonts w:ascii="Times New Roman" w:eastAsia="Times New Roman" w:hAnsi="Times New Roman" w:cs="Times New Roman"/>
                <w:color w:val="000000"/>
                <w:lang w:eastAsia="zh-CN"/>
              </w:rPr>
              <w:softHyphen/>
              <w:t>ка и доводить замысел до конца. Продолжить учить изобра</w:t>
            </w:r>
            <w:r w:rsidRPr="005D5ED3">
              <w:rPr>
                <w:rFonts w:ascii="Times New Roman" w:eastAsia="Times New Roman" w:hAnsi="Times New Roman" w:cs="Times New Roman"/>
                <w:color w:val="000000"/>
                <w:lang w:eastAsia="zh-CN"/>
              </w:rPr>
              <w:softHyphen/>
              <w:t>жать предметы, объекты с помощью новых приемов ри</w:t>
            </w:r>
            <w:r w:rsidRPr="005D5ED3">
              <w:rPr>
                <w:rFonts w:ascii="Times New Roman" w:eastAsia="Times New Roman" w:hAnsi="Times New Roman" w:cs="Times New Roman"/>
                <w:color w:val="000000"/>
                <w:lang w:eastAsia="zh-CN"/>
              </w:rPr>
              <w:softHyphen/>
              <w:t>сования</w:t>
            </w:r>
          </w:p>
        </w:tc>
      </w:tr>
      <w:tr w:rsidR="005D5ED3" w:rsidRPr="005D5ED3" w14:paraId="10192525" w14:textId="77777777" w:rsidTr="00AF51F5">
        <w:trPr>
          <w:trHeight w:val="1608"/>
        </w:trPr>
        <w:tc>
          <w:tcPr>
            <w:tcW w:w="538" w:type="dxa"/>
            <w:vMerge/>
            <w:tcBorders>
              <w:left w:val="single" w:sz="6" w:space="0" w:color="000000"/>
            </w:tcBorders>
            <w:shd w:val="clear" w:color="auto" w:fill="FFFFFF"/>
          </w:tcPr>
          <w:p w14:paraId="6E1FA97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14:paraId="4FB4B76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14:paraId="62EC08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в рисунке образа сво</w:t>
            </w:r>
            <w:r w:rsidRPr="005D5ED3">
              <w:rPr>
                <w:rFonts w:ascii="Times New Roman" w:eastAsia="Times New Roman" w:hAnsi="Times New Roman" w:cs="Times New Roman"/>
                <w:color w:val="000000"/>
                <w:lang w:eastAsia="zh-CN"/>
              </w:rPr>
              <w:softHyphen/>
              <w:t>ей семьи, самостоятельный за</w:t>
            </w:r>
            <w:r w:rsidRPr="005D5ED3">
              <w:rPr>
                <w:rFonts w:ascii="Times New Roman" w:eastAsia="Times New Roman" w:hAnsi="Times New Roman" w:cs="Times New Roman"/>
                <w:color w:val="000000"/>
                <w:lang w:eastAsia="zh-CN"/>
              </w:rPr>
              <w:softHyphen/>
              <w:t>мысел и построение компози</w:t>
            </w:r>
            <w:r w:rsidRPr="005D5ED3">
              <w:rPr>
                <w:rFonts w:ascii="Times New Roman" w:eastAsia="Times New Roman" w:hAnsi="Times New Roman" w:cs="Times New Roman"/>
                <w:color w:val="000000"/>
                <w:lang w:eastAsia="zh-CN"/>
              </w:rPr>
              <w:softHyphen/>
              <w:t>ции рисунка, обсуждение во</w:t>
            </w:r>
            <w:r w:rsidRPr="005D5ED3">
              <w:rPr>
                <w:rFonts w:ascii="Times New Roman" w:eastAsia="Times New Roman" w:hAnsi="Times New Roman" w:cs="Times New Roman"/>
                <w:color w:val="000000"/>
                <w:lang w:eastAsia="zh-CN"/>
              </w:rPr>
              <w:softHyphen/>
              <w:t>просов, связанных с изобра</w:t>
            </w:r>
            <w:r w:rsidRPr="005D5ED3">
              <w:rPr>
                <w:rFonts w:ascii="Times New Roman" w:eastAsia="Times New Roman" w:hAnsi="Times New Roman" w:cs="Times New Roman"/>
                <w:color w:val="000000"/>
                <w:lang w:eastAsia="zh-CN"/>
              </w:rPr>
              <w:softHyphen/>
              <w:t>жаемым</w:t>
            </w:r>
          </w:p>
        </w:tc>
        <w:tc>
          <w:tcPr>
            <w:tcW w:w="3206" w:type="dxa"/>
            <w:tcBorders>
              <w:top w:val="single" w:sz="6" w:space="0" w:color="000000"/>
              <w:left w:val="single" w:sz="6" w:space="0" w:color="000000"/>
              <w:bottom w:val="single" w:sz="6" w:space="0" w:color="000000"/>
            </w:tcBorders>
            <w:shd w:val="clear" w:color="auto" w:fill="FFFFFF"/>
          </w:tcPr>
          <w:p w14:paraId="1408AE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папоротника, обдумывание композиции ри</w:t>
            </w:r>
            <w:r w:rsidRPr="005D5ED3">
              <w:rPr>
                <w:rFonts w:ascii="Times New Roman" w:eastAsia="Times New Roman" w:hAnsi="Times New Roman" w:cs="Times New Roman"/>
                <w:color w:val="000000"/>
                <w:lang w:eastAsia="zh-CN"/>
              </w:rPr>
              <w:softHyphen/>
              <w:t>сунка, размещение изображе</w:t>
            </w:r>
            <w:r w:rsidRPr="005D5ED3">
              <w:rPr>
                <w:rFonts w:ascii="Times New Roman" w:eastAsia="Times New Roman" w:hAnsi="Times New Roman" w:cs="Times New Roman"/>
                <w:color w:val="000000"/>
                <w:lang w:eastAsia="zh-CN"/>
              </w:rPr>
              <w:softHyphen/>
              <w:t>ния на листе, передача строе</w:t>
            </w:r>
            <w:r w:rsidRPr="005D5ED3">
              <w:rPr>
                <w:rFonts w:ascii="Times New Roman" w:eastAsia="Times New Roman" w:hAnsi="Times New Roman" w:cs="Times New Roman"/>
                <w:color w:val="000000"/>
                <w:lang w:eastAsia="zh-CN"/>
              </w:rPr>
              <w:softHyphen/>
              <w:t>ния, формы, пропорции при ри</w:t>
            </w:r>
            <w:r w:rsidRPr="005D5ED3">
              <w:rPr>
                <w:rFonts w:ascii="Times New Roman" w:eastAsia="Times New Roman" w:hAnsi="Times New Roman" w:cs="Times New Roman"/>
                <w:color w:val="000000"/>
                <w:lang w:eastAsia="zh-CN"/>
              </w:rPr>
              <w:softHyphen/>
              <w:t>совании с натуры</w:t>
            </w:r>
          </w:p>
        </w:tc>
        <w:tc>
          <w:tcPr>
            <w:tcW w:w="3206" w:type="dxa"/>
            <w:tcBorders>
              <w:top w:val="single" w:sz="6" w:space="0" w:color="000000"/>
              <w:left w:val="single" w:sz="6" w:space="0" w:color="000000"/>
              <w:bottom w:val="single" w:sz="6" w:space="0" w:color="000000"/>
            </w:tcBorders>
            <w:shd w:val="clear" w:color="auto" w:fill="FFFFFF"/>
          </w:tcPr>
          <w:p w14:paraId="2C07F8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И. Шишкина, рассматривание репродукций, обсуждение ис</w:t>
            </w:r>
            <w:r w:rsidRPr="005D5ED3">
              <w:rPr>
                <w:rFonts w:ascii="Times New Roman" w:eastAsia="Times New Roman" w:hAnsi="Times New Roman" w:cs="Times New Roman"/>
                <w:color w:val="000000"/>
                <w:lang w:eastAsia="zh-CN"/>
              </w:rPr>
              <w:softHyphen/>
              <w:t>пользуемых средств вырази</w:t>
            </w:r>
            <w:r w:rsidRPr="005D5ED3">
              <w:rPr>
                <w:rFonts w:ascii="Times New Roman" w:eastAsia="Times New Roman" w:hAnsi="Times New Roman" w:cs="Times New Roman"/>
                <w:color w:val="000000"/>
                <w:lang w:eastAsia="zh-CN"/>
              </w:rPr>
              <w:softHyphen/>
              <w:t>тельности; составление расска</w:t>
            </w:r>
            <w:r w:rsidRPr="005D5ED3">
              <w:rPr>
                <w:rFonts w:ascii="Times New Roman" w:eastAsia="Times New Roman" w:hAnsi="Times New Roman" w:cs="Times New Roman"/>
                <w:color w:val="000000"/>
                <w:lang w:eastAsia="zh-CN"/>
              </w:rPr>
              <w:softHyphen/>
              <w:t>зов по картинам</w:t>
            </w:r>
          </w:p>
        </w:tc>
        <w:tc>
          <w:tcPr>
            <w:tcW w:w="3275" w:type="dxa"/>
            <w:tcBorders>
              <w:top w:val="single" w:sz="6" w:space="0" w:color="000000"/>
              <w:left w:val="single" w:sz="6" w:space="0" w:color="000000"/>
              <w:bottom w:val="single" w:sz="6" w:space="0" w:color="000000"/>
              <w:right w:val="single" w:sz="6" w:space="0" w:color="000000"/>
            </w:tcBorders>
            <w:shd w:val="clear" w:color="auto" w:fill="FFFFFF"/>
          </w:tcPr>
          <w:p w14:paraId="48E4E4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содержания сво</w:t>
            </w:r>
            <w:r w:rsidRPr="005D5ED3">
              <w:rPr>
                <w:rFonts w:ascii="Times New Roman" w:eastAsia="Times New Roman" w:hAnsi="Times New Roman" w:cs="Times New Roman"/>
                <w:color w:val="000000"/>
                <w:lang w:eastAsia="zh-CN"/>
              </w:rPr>
              <w:softHyphen/>
              <w:t>его рисунка, изображение пред</w:t>
            </w:r>
            <w:r w:rsidRPr="005D5ED3">
              <w:rPr>
                <w:rFonts w:ascii="Times New Roman" w:eastAsia="Times New Roman" w:hAnsi="Times New Roman" w:cs="Times New Roman"/>
                <w:color w:val="000000"/>
                <w:lang w:eastAsia="zh-CN"/>
              </w:rPr>
              <w:softHyphen/>
              <w:t>метов, объектов с помощью новых приемов рисования; пе</w:t>
            </w:r>
            <w:r w:rsidRPr="005D5ED3">
              <w:rPr>
                <w:rFonts w:ascii="Times New Roman" w:eastAsia="Times New Roman" w:hAnsi="Times New Roman" w:cs="Times New Roman"/>
                <w:color w:val="000000"/>
                <w:lang w:eastAsia="zh-CN"/>
              </w:rPr>
              <w:softHyphen/>
              <w:t>редача различий в величине изображаемых предметов, ана</w:t>
            </w:r>
            <w:r w:rsidRPr="005D5ED3">
              <w:rPr>
                <w:rFonts w:ascii="Times New Roman" w:eastAsia="Times New Roman" w:hAnsi="Times New Roman" w:cs="Times New Roman"/>
                <w:color w:val="000000"/>
                <w:lang w:eastAsia="zh-CN"/>
              </w:rPr>
              <w:softHyphen/>
              <w:t>лиз и оценка работ</w:t>
            </w:r>
          </w:p>
        </w:tc>
      </w:tr>
      <w:tr w:rsidR="005D5ED3" w:rsidRPr="005D5ED3" w14:paraId="5D5A89AD" w14:textId="77777777" w:rsidTr="00AF51F5">
        <w:trPr>
          <w:trHeight w:val="413"/>
        </w:trPr>
        <w:tc>
          <w:tcPr>
            <w:tcW w:w="538" w:type="dxa"/>
            <w:vMerge/>
            <w:tcBorders>
              <w:left w:val="single" w:sz="6" w:space="0" w:color="000000"/>
            </w:tcBorders>
            <w:shd w:val="clear" w:color="auto" w:fill="FFFFFF"/>
          </w:tcPr>
          <w:p w14:paraId="2FB2A4C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1" w:type="dxa"/>
            <w:gridSpan w:val="6"/>
            <w:tcBorders>
              <w:top w:val="single" w:sz="6" w:space="0" w:color="000000"/>
              <w:left w:val="single" w:sz="6" w:space="0" w:color="000000"/>
              <w:bottom w:val="single" w:sz="6" w:space="0" w:color="000000"/>
              <w:right w:val="single" w:sz="6" w:space="0" w:color="000000"/>
            </w:tcBorders>
            <w:shd w:val="clear" w:color="auto" w:fill="FFFFFF"/>
          </w:tcPr>
          <w:p w14:paraId="73674F4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82E74A7" w14:textId="77777777" w:rsidTr="00AF51F5">
        <w:trPr>
          <w:trHeight w:val="1450"/>
        </w:trPr>
        <w:tc>
          <w:tcPr>
            <w:tcW w:w="538" w:type="dxa"/>
            <w:vMerge/>
            <w:tcBorders>
              <w:left w:val="single" w:sz="6" w:space="0" w:color="000000"/>
              <w:bottom w:val="single" w:sz="6" w:space="0" w:color="000000"/>
            </w:tcBorders>
            <w:shd w:val="clear" w:color="auto" w:fill="FFFFFF"/>
          </w:tcPr>
          <w:p w14:paraId="756094F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1" w:type="dxa"/>
            <w:gridSpan w:val="6"/>
            <w:tcBorders>
              <w:top w:val="single" w:sz="6" w:space="0" w:color="000000"/>
              <w:left w:val="single" w:sz="6" w:space="0" w:color="000000"/>
              <w:bottom w:val="single" w:sz="6" w:space="0" w:color="000000"/>
              <w:right w:val="single" w:sz="6" w:space="0" w:color="000000"/>
            </w:tcBorders>
            <w:shd w:val="clear" w:color="auto" w:fill="FFFFFF"/>
          </w:tcPr>
          <w:p w14:paraId="1540209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устойчивый интерес к произведениям изобразительного искусства, истории их создания; сравнивают одинаковые темы, сюжеты в разных произведениях; замечают красивое в природе, самостоятельно находят в окружающей жизни простые сюжеты для изображения, про</w:t>
            </w:r>
            <w:r w:rsidRPr="005D5ED3">
              <w:rPr>
                <w:rFonts w:ascii="Times New Roman" w:eastAsia="Times New Roman" w:hAnsi="Times New Roman" w:cs="Times New Roman"/>
                <w:color w:val="000000"/>
                <w:lang w:eastAsia="zh-CN"/>
              </w:rPr>
              <w:softHyphen/>
              <w:t xml:space="preserve">являют самостоятельность в выборе темы, композиционного и цветового решения </w:t>
            </w:r>
            <w:r w:rsidRPr="005D5ED3">
              <w:rPr>
                <w:rFonts w:ascii="Times New Roman" w:eastAsia="Times New Roman" w:hAnsi="Times New Roman" w:cs="Times New Roman"/>
                <w:i/>
                <w:iCs/>
                <w:color w:val="000000"/>
                <w:lang w:eastAsia="zh-CN"/>
              </w:rPr>
              <w:t xml:space="preserve">(познание, художественное творчество, труд); </w:t>
            </w:r>
            <w:r w:rsidRPr="005D5ED3">
              <w:rPr>
                <w:rFonts w:ascii="Times New Roman" w:eastAsia="Times New Roman" w:hAnsi="Times New Roman" w:cs="Times New Roman"/>
                <w:color w:val="000000"/>
                <w:lang w:eastAsia="zh-CN"/>
              </w:rPr>
              <w:t xml:space="preserve">подчиняют свое воображение определенному замыслу, следуют заранее намеченному плану, внося в него некоторые коррективы; передают характерные признаки предмета: очертания формы, пропорции, цвет; в процессе создания изображения следуют к своей цели, соблюдают общепринятые нормы и правила поведения: приходят на помощь взрослым и сверстникам, если они в ней нуждаются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социализация); </w:t>
            </w:r>
            <w:r w:rsidRPr="005D5ED3">
              <w:rPr>
                <w:rFonts w:ascii="Times New Roman" w:eastAsia="Times New Roman" w:hAnsi="Times New Roman" w:cs="Times New Roman"/>
                <w:color w:val="000000"/>
                <w:lang w:eastAsia="zh-CN"/>
              </w:rPr>
              <w:t>проявляют активность при обсуждении вопросов, связанных с изображаемым; доброжелательно и конст</w:t>
            </w:r>
            <w:r w:rsidRPr="005D5ED3">
              <w:rPr>
                <w:rFonts w:ascii="Times New Roman" w:eastAsia="Times New Roman" w:hAnsi="Times New Roman" w:cs="Times New Roman"/>
                <w:color w:val="000000"/>
                <w:lang w:eastAsia="zh-CN"/>
              </w:rPr>
              <w:softHyphen/>
              <w:t xml:space="preserve">руктивно анализируют и оценивают продукты деятельности, рассказывают о необходимости бережного отношения к ней </w:t>
            </w:r>
            <w:r w:rsidRPr="005D5ED3">
              <w:rPr>
                <w:rFonts w:ascii="Times New Roman" w:eastAsia="Times New Roman" w:hAnsi="Times New Roman" w:cs="Times New Roman"/>
                <w:i/>
                <w:iCs/>
                <w:color w:val="000000"/>
                <w:lang w:eastAsia="zh-CN"/>
              </w:rPr>
              <w:t>(коммуникация, худо</w:t>
            </w:r>
            <w:r w:rsidRPr="005D5ED3">
              <w:rPr>
                <w:rFonts w:ascii="Times New Roman" w:eastAsia="Times New Roman" w:hAnsi="Times New Roman" w:cs="Times New Roman"/>
                <w:i/>
                <w:iCs/>
                <w:color w:val="000000"/>
                <w:lang w:eastAsia="zh-CN"/>
              </w:rPr>
              <w:softHyphen/>
              <w:t>жественное творчество, труд)</w:t>
            </w:r>
          </w:p>
        </w:tc>
      </w:tr>
    </w:tbl>
    <w:p w14:paraId="093E0EE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CCF4EEC"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8138FC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17E6E5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A5B3B1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8F7ED5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A596E6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3ED8E6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B7C101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181BE3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96BDE0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988"/>
        <w:gridCol w:w="10"/>
        <w:gridCol w:w="3197"/>
        <w:gridCol w:w="10"/>
        <w:gridCol w:w="3196"/>
        <w:gridCol w:w="10"/>
        <w:gridCol w:w="3187"/>
        <w:gridCol w:w="19"/>
        <w:gridCol w:w="3278"/>
      </w:tblGrid>
      <w:tr w:rsidR="005D5ED3" w:rsidRPr="005D5ED3" w14:paraId="78B96639" w14:textId="77777777" w:rsidTr="00AF51F5">
        <w:trPr>
          <w:trHeight w:val="572"/>
        </w:trPr>
        <w:tc>
          <w:tcPr>
            <w:tcW w:w="567" w:type="dxa"/>
            <w:vMerge w:val="restart"/>
            <w:tcBorders>
              <w:top w:val="single" w:sz="6" w:space="0" w:color="000000"/>
              <w:left w:val="single" w:sz="6" w:space="0" w:color="000000"/>
            </w:tcBorders>
            <w:shd w:val="clear" w:color="auto" w:fill="FFFFFF"/>
            <w:textDirection w:val="btLr"/>
            <w:vAlign w:val="center"/>
          </w:tcPr>
          <w:p w14:paraId="6A30E73D"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988" w:type="dxa"/>
            <w:tcBorders>
              <w:top w:val="single" w:sz="6" w:space="0" w:color="000000"/>
              <w:left w:val="single" w:sz="6" w:space="0" w:color="000000"/>
              <w:bottom w:val="single" w:sz="6" w:space="0" w:color="000000"/>
            </w:tcBorders>
            <w:shd w:val="clear" w:color="auto" w:fill="FFFFFF"/>
            <w:vAlign w:val="center"/>
          </w:tcPr>
          <w:p w14:paraId="712405C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vAlign w:val="center"/>
          </w:tcPr>
          <w:p w14:paraId="0DFE450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17 Знакомство с жостовской росписью</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6EAA540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18 Жостовская роспись (продолжение)</w:t>
            </w:r>
          </w:p>
        </w:tc>
        <w:tc>
          <w:tcPr>
            <w:tcW w:w="3197" w:type="dxa"/>
            <w:gridSpan w:val="2"/>
            <w:tcBorders>
              <w:top w:val="single" w:sz="6" w:space="0" w:color="000000"/>
              <w:left w:val="single" w:sz="6" w:space="0" w:color="000000"/>
              <w:bottom w:val="single" w:sz="6" w:space="0" w:color="000000"/>
            </w:tcBorders>
            <w:shd w:val="clear" w:color="auto" w:fill="FFFFFF"/>
            <w:vAlign w:val="center"/>
          </w:tcPr>
          <w:p w14:paraId="1766D63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19 Портрет «Красавица Осень»</w:t>
            </w:r>
          </w:p>
        </w:tc>
        <w:tc>
          <w:tcPr>
            <w:tcW w:w="3297" w:type="dxa"/>
            <w:gridSpan w:val="2"/>
            <w:tcBorders>
              <w:top w:val="single" w:sz="6" w:space="0" w:color="000000"/>
              <w:left w:val="single" w:sz="6" w:space="0" w:color="000000"/>
              <w:bottom w:val="single" w:sz="6" w:space="0" w:color="000000"/>
            </w:tcBorders>
            <w:shd w:val="clear" w:color="auto" w:fill="FFFFFF"/>
            <w:vAlign w:val="center"/>
          </w:tcPr>
          <w:p w14:paraId="5F34695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20 Работы художников в детских книгах</w:t>
            </w:r>
          </w:p>
        </w:tc>
      </w:tr>
      <w:tr w:rsidR="005D5ED3" w:rsidRPr="005D5ED3" w14:paraId="2843BC84" w14:textId="77777777" w:rsidTr="00AF51F5">
        <w:trPr>
          <w:trHeight w:val="2501"/>
        </w:trPr>
        <w:tc>
          <w:tcPr>
            <w:tcW w:w="567" w:type="dxa"/>
            <w:vMerge/>
            <w:tcBorders>
              <w:left w:val="single" w:sz="6" w:space="0" w:color="000000"/>
            </w:tcBorders>
            <w:shd w:val="clear" w:color="auto" w:fill="FFFFFF"/>
          </w:tcPr>
          <w:p w14:paraId="7B93871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65B1D32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14:paraId="71FF0EC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представление о видах народного декоратив</w:t>
            </w:r>
            <w:r w:rsidRPr="005D5ED3">
              <w:rPr>
                <w:rFonts w:ascii="Times New Roman" w:eastAsia="Times New Roman" w:hAnsi="Times New Roman" w:cs="Times New Roman"/>
                <w:color w:val="000000"/>
                <w:lang w:eastAsia="zh-CN"/>
              </w:rPr>
              <w:softHyphen/>
              <w:t>ного искусства. Познакомить с жостовской росписью. Продолжить освоение на</w:t>
            </w:r>
            <w:r w:rsidRPr="005D5ED3">
              <w:rPr>
                <w:rFonts w:ascii="Times New Roman" w:eastAsia="Times New Roman" w:hAnsi="Times New Roman" w:cs="Times New Roman"/>
                <w:color w:val="000000"/>
                <w:lang w:eastAsia="zh-CN"/>
              </w:rPr>
              <w:softHyphen/>
              <w:t>выков кистевой росписи. Закрепить понятие «коло</w:t>
            </w:r>
            <w:r w:rsidRPr="005D5ED3">
              <w:rPr>
                <w:rFonts w:ascii="Times New Roman" w:eastAsia="Times New Roman" w:hAnsi="Times New Roman" w:cs="Times New Roman"/>
                <w:color w:val="000000"/>
                <w:lang w:eastAsia="zh-CN"/>
              </w:rPr>
              <w:softHyphen/>
              <w:t>рит»</w:t>
            </w:r>
          </w:p>
        </w:tc>
        <w:tc>
          <w:tcPr>
            <w:tcW w:w="3206" w:type="dxa"/>
            <w:gridSpan w:val="2"/>
            <w:tcBorders>
              <w:top w:val="single" w:sz="6" w:space="0" w:color="000000"/>
              <w:left w:val="single" w:sz="6" w:space="0" w:color="000000"/>
              <w:bottom w:val="single" w:sz="6" w:space="0" w:color="000000"/>
            </w:tcBorders>
            <w:shd w:val="clear" w:color="auto" w:fill="FFFFFF"/>
          </w:tcPr>
          <w:p w14:paraId="60E6F9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представления о разнообразии народного ис</w:t>
            </w:r>
            <w:r w:rsidRPr="005D5ED3">
              <w:rPr>
                <w:rFonts w:ascii="Times New Roman" w:eastAsia="Times New Roman" w:hAnsi="Times New Roman" w:cs="Times New Roman"/>
                <w:color w:val="000000"/>
                <w:lang w:eastAsia="zh-CN"/>
              </w:rPr>
              <w:softHyphen/>
              <w:t>кусства, художественных про</w:t>
            </w:r>
            <w:r w:rsidRPr="005D5ED3">
              <w:rPr>
                <w:rFonts w:ascii="Times New Roman" w:eastAsia="Times New Roman" w:hAnsi="Times New Roman" w:cs="Times New Roman"/>
                <w:color w:val="000000"/>
                <w:lang w:eastAsia="zh-CN"/>
              </w:rPr>
              <w:softHyphen/>
              <w:t>мыслов. Воспитывать интерес к ис</w:t>
            </w:r>
            <w:r w:rsidRPr="005D5ED3">
              <w:rPr>
                <w:rFonts w:ascii="Times New Roman" w:eastAsia="Times New Roman" w:hAnsi="Times New Roman" w:cs="Times New Roman"/>
                <w:color w:val="000000"/>
                <w:lang w:eastAsia="zh-CN"/>
              </w:rPr>
              <w:softHyphen/>
              <w:t>кусству родного края. Прививать любовь и береж</w:t>
            </w:r>
            <w:r w:rsidRPr="005D5ED3">
              <w:rPr>
                <w:rFonts w:ascii="Times New Roman" w:eastAsia="Times New Roman" w:hAnsi="Times New Roman" w:cs="Times New Roman"/>
                <w:color w:val="000000"/>
                <w:lang w:eastAsia="zh-CN"/>
              </w:rPr>
              <w:softHyphen/>
              <w:t>ное отношение к произведени</w:t>
            </w:r>
            <w:r w:rsidRPr="005D5ED3">
              <w:rPr>
                <w:rFonts w:ascii="Times New Roman" w:eastAsia="Times New Roman" w:hAnsi="Times New Roman" w:cs="Times New Roman"/>
                <w:color w:val="000000"/>
                <w:lang w:eastAsia="zh-CN"/>
              </w:rPr>
              <w:softHyphen/>
              <w:t>ям искусства</w:t>
            </w:r>
          </w:p>
        </w:tc>
        <w:tc>
          <w:tcPr>
            <w:tcW w:w="3197" w:type="dxa"/>
            <w:gridSpan w:val="2"/>
            <w:tcBorders>
              <w:top w:val="single" w:sz="6" w:space="0" w:color="000000"/>
              <w:left w:val="single" w:sz="6" w:space="0" w:color="000000"/>
              <w:bottom w:val="single" w:sz="6" w:space="0" w:color="000000"/>
            </w:tcBorders>
            <w:shd w:val="clear" w:color="auto" w:fill="FFFFFF"/>
          </w:tcPr>
          <w:p w14:paraId="1804643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новым жанром живописи - портретом. Учить рисовать женское ли</w:t>
            </w:r>
            <w:r w:rsidRPr="005D5ED3">
              <w:rPr>
                <w:rFonts w:ascii="Times New Roman" w:eastAsia="Times New Roman" w:hAnsi="Times New Roman" w:cs="Times New Roman"/>
                <w:color w:val="000000"/>
                <w:lang w:eastAsia="zh-CN"/>
              </w:rPr>
              <w:softHyphen/>
              <w:t>цо, соблюдая пропорции, соот</w:t>
            </w:r>
            <w:r w:rsidRPr="005D5ED3">
              <w:rPr>
                <w:rFonts w:ascii="Times New Roman" w:eastAsia="Times New Roman" w:hAnsi="Times New Roman" w:cs="Times New Roman"/>
                <w:color w:val="000000"/>
                <w:lang w:eastAsia="zh-CN"/>
              </w:rPr>
              <w:softHyphen/>
              <w:t>ношение его размерам частей лица. Закреплять умение делать набросок рисунка карандашом и потом закрашивать его крас</w:t>
            </w:r>
            <w:r w:rsidRPr="005D5ED3">
              <w:rPr>
                <w:rFonts w:ascii="Times New Roman" w:eastAsia="Times New Roman" w:hAnsi="Times New Roman" w:cs="Times New Roman"/>
                <w:color w:val="000000"/>
                <w:lang w:eastAsia="zh-CN"/>
              </w:rPr>
              <w:softHyphen/>
              <w:t>ками, смешивая цвета на па</w:t>
            </w:r>
            <w:r w:rsidRPr="005D5ED3">
              <w:rPr>
                <w:rFonts w:ascii="Times New Roman" w:eastAsia="Times New Roman" w:hAnsi="Times New Roman" w:cs="Times New Roman"/>
                <w:color w:val="000000"/>
                <w:lang w:eastAsia="zh-CN"/>
              </w:rPr>
              <w:softHyphen/>
              <w:t>литре</w:t>
            </w:r>
          </w:p>
        </w:tc>
        <w:tc>
          <w:tcPr>
            <w:tcW w:w="3297" w:type="dxa"/>
            <w:gridSpan w:val="2"/>
            <w:tcBorders>
              <w:top w:val="single" w:sz="6" w:space="0" w:color="000000"/>
              <w:left w:val="single" w:sz="6" w:space="0" w:color="000000"/>
              <w:bottom w:val="single" w:sz="6" w:space="0" w:color="000000"/>
            </w:tcBorders>
            <w:shd w:val="clear" w:color="auto" w:fill="FFFFFF"/>
          </w:tcPr>
          <w:p w14:paraId="7B8494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художниках - иллюстраторах детской книги. Познакомить с творчеством Ю. Васнецова, Е. Чарушина. Учить: - видеть разнообразие в рисун</w:t>
            </w:r>
            <w:r w:rsidRPr="005D5ED3">
              <w:rPr>
                <w:rFonts w:ascii="Times New Roman" w:eastAsia="Times New Roman" w:hAnsi="Times New Roman" w:cs="Times New Roman"/>
                <w:color w:val="000000"/>
                <w:lang w:eastAsia="zh-CN"/>
              </w:rPr>
              <w:softHyphen/>
              <w:t>ках; - соотносить характеры героев с их изображением</w:t>
            </w:r>
          </w:p>
        </w:tc>
      </w:tr>
      <w:tr w:rsidR="005D5ED3" w:rsidRPr="005D5ED3" w14:paraId="2A74927D" w14:textId="77777777" w:rsidTr="00AF51F5">
        <w:trPr>
          <w:trHeight w:val="2035"/>
        </w:trPr>
        <w:tc>
          <w:tcPr>
            <w:tcW w:w="567" w:type="dxa"/>
            <w:vMerge/>
            <w:tcBorders>
              <w:left w:val="single" w:sz="6" w:space="0" w:color="000000"/>
            </w:tcBorders>
            <w:shd w:val="clear" w:color="auto" w:fill="FFFFFF"/>
          </w:tcPr>
          <w:p w14:paraId="49A3DEF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2EAD300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14:paraId="451839E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жостовской рос</w:t>
            </w:r>
            <w:r w:rsidRPr="005D5ED3">
              <w:rPr>
                <w:rFonts w:ascii="Times New Roman" w:eastAsia="Times New Roman" w:hAnsi="Times New Roman" w:cs="Times New Roman"/>
                <w:color w:val="000000"/>
                <w:lang w:eastAsia="zh-CN"/>
              </w:rPr>
              <w:softHyphen/>
              <w:t>писью, наблюдение за измен</w:t>
            </w:r>
            <w:r w:rsidRPr="005D5ED3">
              <w:rPr>
                <w:rFonts w:ascii="Times New Roman" w:eastAsia="Times New Roman" w:hAnsi="Times New Roman" w:cs="Times New Roman"/>
                <w:color w:val="000000"/>
                <w:lang w:eastAsia="zh-CN"/>
              </w:rPr>
              <w:softHyphen/>
              <w:t>чивостью цветов и оттенков декоративной росписи, созда</w:t>
            </w:r>
            <w:r w:rsidRPr="005D5ED3">
              <w:rPr>
                <w:rFonts w:ascii="Times New Roman" w:eastAsia="Times New Roman" w:hAnsi="Times New Roman" w:cs="Times New Roman"/>
                <w:color w:val="000000"/>
                <w:lang w:eastAsia="zh-CN"/>
              </w:rPr>
              <w:softHyphen/>
              <w:t>ние цветовых тонов и оттенков при смешивании красок, уп</w:t>
            </w:r>
            <w:r w:rsidRPr="005D5ED3">
              <w:rPr>
                <w:rFonts w:ascii="Times New Roman" w:eastAsia="Times New Roman" w:hAnsi="Times New Roman" w:cs="Times New Roman"/>
                <w:color w:val="000000"/>
                <w:lang w:eastAsia="zh-CN"/>
              </w:rPr>
              <w:softHyphen/>
              <w:t>ражнения в кистевой росписи</w:t>
            </w:r>
          </w:p>
        </w:tc>
        <w:tc>
          <w:tcPr>
            <w:tcW w:w="3206" w:type="dxa"/>
            <w:gridSpan w:val="2"/>
            <w:tcBorders>
              <w:top w:val="single" w:sz="6" w:space="0" w:color="000000"/>
              <w:left w:val="single" w:sz="6" w:space="0" w:color="000000"/>
              <w:bottom w:val="single" w:sz="6" w:space="0" w:color="000000"/>
            </w:tcBorders>
            <w:shd w:val="clear" w:color="auto" w:fill="FFFFFF"/>
          </w:tcPr>
          <w:p w14:paraId="4D72706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колористиче</w:t>
            </w:r>
            <w:r w:rsidRPr="005D5ED3">
              <w:rPr>
                <w:rFonts w:ascii="Times New Roman" w:eastAsia="Times New Roman" w:hAnsi="Times New Roman" w:cs="Times New Roman"/>
                <w:color w:val="000000"/>
                <w:lang w:eastAsia="zh-CN"/>
              </w:rPr>
              <w:softHyphen/>
              <w:t>ской гаммы рисунка, самостоя</w:t>
            </w:r>
            <w:r w:rsidRPr="005D5ED3">
              <w:rPr>
                <w:rFonts w:ascii="Times New Roman" w:eastAsia="Times New Roman" w:hAnsi="Times New Roman" w:cs="Times New Roman"/>
                <w:color w:val="000000"/>
                <w:lang w:eastAsia="zh-CN"/>
              </w:rPr>
              <w:softHyphen/>
              <w:t>тельный выбор композицион</w:t>
            </w:r>
            <w:r w:rsidRPr="005D5ED3">
              <w:rPr>
                <w:rFonts w:ascii="Times New Roman" w:eastAsia="Times New Roman" w:hAnsi="Times New Roman" w:cs="Times New Roman"/>
                <w:color w:val="000000"/>
                <w:lang w:eastAsia="zh-CN"/>
              </w:rPr>
              <w:softHyphen/>
              <w:t>ного и цветового решения ри</w:t>
            </w:r>
            <w:r w:rsidRPr="005D5ED3">
              <w:rPr>
                <w:rFonts w:ascii="Times New Roman" w:eastAsia="Times New Roman" w:hAnsi="Times New Roman" w:cs="Times New Roman"/>
                <w:color w:val="000000"/>
                <w:lang w:eastAsia="zh-CN"/>
              </w:rPr>
              <w:softHyphen/>
              <w:t>сунка, рисование и анализ ра</w:t>
            </w:r>
            <w:r w:rsidRPr="005D5ED3">
              <w:rPr>
                <w:rFonts w:ascii="Times New Roman" w:eastAsia="Times New Roman" w:hAnsi="Times New Roman" w:cs="Times New Roman"/>
                <w:color w:val="000000"/>
                <w:lang w:eastAsia="zh-CN"/>
              </w:rPr>
              <w:softHyphen/>
              <w:t>бот, оформление выставки</w:t>
            </w:r>
          </w:p>
        </w:tc>
        <w:tc>
          <w:tcPr>
            <w:tcW w:w="3197" w:type="dxa"/>
            <w:gridSpan w:val="2"/>
            <w:tcBorders>
              <w:top w:val="single" w:sz="6" w:space="0" w:color="000000"/>
              <w:left w:val="single" w:sz="6" w:space="0" w:color="000000"/>
              <w:bottom w:val="single" w:sz="6" w:space="0" w:color="000000"/>
            </w:tcBorders>
            <w:shd w:val="clear" w:color="auto" w:fill="FFFFFF"/>
          </w:tcPr>
          <w:p w14:paraId="3A4F8B5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новым жанром живописи - портретом, набро</w:t>
            </w:r>
            <w:r w:rsidRPr="005D5ED3">
              <w:rPr>
                <w:rFonts w:ascii="Times New Roman" w:eastAsia="Times New Roman" w:hAnsi="Times New Roman" w:cs="Times New Roman"/>
                <w:color w:val="000000"/>
                <w:lang w:eastAsia="zh-CN"/>
              </w:rPr>
              <w:softHyphen/>
              <w:t>сок рисунка карандашом, за</w:t>
            </w:r>
            <w:r w:rsidRPr="005D5ED3">
              <w:rPr>
                <w:rFonts w:ascii="Times New Roman" w:eastAsia="Times New Roman" w:hAnsi="Times New Roman" w:cs="Times New Roman"/>
                <w:color w:val="000000"/>
                <w:lang w:eastAsia="zh-CN"/>
              </w:rPr>
              <w:softHyphen/>
              <w:t>крашивание его красками, сме</w:t>
            </w:r>
            <w:r w:rsidRPr="005D5ED3">
              <w:rPr>
                <w:rFonts w:ascii="Times New Roman" w:eastAsia="Times New Roman" w:hAnsi="Times New Roman" w:cs="Times New Roman"/>
                <w:color w:val="000000"/>
                <w:lang w:eastAsia="zh-CN"/>
              </w:rPr>
              <w:softHyphen/>
              <w:t>шивание цветов на палитре, рисование женского лица с со</w:t>
            </w:r>
            <w:r w:rsidRPr="005D5ED3">
              <w:rPr>
                <w:rFonts w:ascii="Times New Roman" w:eastAsia="Times New Roman" w:hAnsi="Times New Roman" w:cs="Times New Roman"/>
                <w:color w:val="000000"/>
                <w:lang w:eastAsia="zh-CN"/>
              </w:rPr>
              <w:softHyphen/>
              <w:t>блюдением пропорций</w:t>
            </w:r>
          </w:p>
        </w:tc>
        <w:tc>
          <w:tcPr>
            <w:tcW w:w="3297" w:type="dxa"/>
            <w:gridSpan w:val="2"/>
            <w:tcBorders>
              <w:top w:val="single" w:sz="6" w:space="0" w:color="000000"/>
              <w:left w:val="single" w:sz="6" w:space="0" w:color="000000"/>
              <w:bottom w:val="single" w:sz="6" w:space="0" w:color="000000"/>
            </w:tcBorders>
            <w:shd w:val="clear" w:color="auto" w:fill="FFFFFF"/>
          </w:tcPr>
          <w:p w14:paraId="18A26E7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художни</w:t>
            </w:r>
            <w:r w:rsidRPr="005D5ED3">
              <w:rPr>
                <w:rFonts w:ascii="Times New Roman" w:eastAsia="Times New Roman" w:hAnsi="Times New Roman" w:cs="Times New Roman"/>
                <w:color w:val="000000"/>
                <w:lang w:eastAsia="zh-CN"/>
              </w:rPr>
              <w:softHyphen/>
              <w:t>ках-иллюстраторах детских книг, рассматривание иллюст</w:t>
            </w:r>
            <w:r w:rsidRPr="005D5ED3">
              <w:rPr>
                <w:rFonts w:ascii="Times New Roman" w:eastAsia="Times New Roman" w:hAnsi="Times New Roman" w:cs="Times New Roman"/>
                <w:color w:val="000000"/>
                <w:lang w:eastAsia="zh-CN"/>
              </w:rPr>
              <w:softHyphen/>
              <w:t>раций, свободные высказыва</w:t>
            </w:r>
            <w:r w:rsidRPr="005D5ED3">
              <w:rPr>
                <w:rFonts w:ascii="Times New Roman" w:eastAsia="Times New Roman" w:hAnsi="Times New Roman" w:cs="Times New Roman"/>
                <w:color w:val="000000"/>
                <w:lang w:eastAsia="zh-CN"/>
              </w:rPr>
              <w:softHyphen/>
              <w:t>ния о соответствии характеров героев с их изображением</w:t>
            </w:r>
          </w:p>
        </w:tc>
      </w:tr>
      <w:tr w:rsidR="005D5ED3" w:rsidRPr="005D5ED3" w14:paraId="7F52D2A9" w14:textId="77777777" w:rsidTr="00AF51F5">
        <w:trPr>
          <w:trHeight w:val="169"/>
        </w:trPr>
        <w:tc>
          <w:tcPr>
            <w:tcW w:w="567" w:type="dxa"/>
            <w:vMerge/>
            <w:tcBorders>
              <w:left w:val="single" w:sz="6" w:space="0" w:color="000000"/>
            </w:tcBorders>
            <w:shd w:val="clear" w:color="auto" w:fill="FFFFFF"/>
          </w:tcPr>
          <w:p w14:paraId="55249548"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tcBorders>
            <w:shd w:val="clear" w:color="auto" w:fill="FFFFFF"/>
          </w:tcPr>
          <w:p w14:paraId="777FDD1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5988091" w14:textId="77777777" w:rsidTr="00AF51F5">
        <w:trPr>
          <w:trHeight w:val="169"/>
        </w:trPr>
        <w:tc>
          <w:tcPr>
            <w:tcW w:w="567" w:type="dxa"/>
            <w:vMerge/>
            <w:tcBorders>
              <w:left w:val="single" w:sz="6" w:space="0" w:color="000000"/>
            </w:tcBorders>
            <w:shd w:val="clear" w:color="auto" w:fill="FFFFFF"/>
          </w:tcPr>
          <w:p w14:paraId="2768ACE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tcBorders>
            <w:shd w:val="clear" w:color="auto" w:fill="FFFFFF"/>
          </w:tcPr>
          <w:p w14:paraId="75BD2D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Проявляют познавательную активность как в совместной деятельности со взрослым, так и в самостоятельной деятельности, интересуются исто</w:t>
            </w:r>
            <w:r w:rsidRPr="005D5ED3">
              <w:rPr>
                <w:rFonts w:ascii="Times New Roman" w:eastAsia="Times New Roman" w:hAnsi="Times New Roman" w:cs="Times New Roman"/>
                <w:color w:val="000000"/>
                <w:lang w:eastAsia="zh-CN"/>
              </w:rPr>
              <w:softHyphen/>
              <w:t>рией создания произведений народного, декоративно-прикладного искусства; осваивают навыки кистевой росписи, путем смешивания краски создают цветовые тона и оттенки; сравнивают одинаковые темы, сюжеты в разных произведениях, создают новое произведение, решая определен</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 xml:space="preserve">ную творческую задачу, передают характерные признаки предмета: очертания формы, пропорции, цвета; воспринимают и понимают средства выразительности, с помощью которых художники добиваются создания образа, в процессе создания изображения следуют к своей цели, преодолевая препятствия и не отказываясь от своего замысла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обладают навыками несложных обобщений и выводов; используют формы описательных и повествовательных рассказов, рассказов по воображению в процессе общения, сопереживают персонажам в произведениях изобразительного искусства (коммуникация).</w:t>
            </w:r>
          </w:p>
        </w:tc>
      </w:tr>
      <w:tr w:rsidR="005D5ED3" w:rsidRPr="005D5ED3" w14:paraId="03CD91C1" w14:textId="77777777" w:rsidTr="00AF51F5">
        <w:tblPrEx>
          <w:tblCellMar>
            <w:left w:w="40" w:type="dxa"/>
            <w:right w:w="40" w:type="dxa"/>
          </w:tblCellMar>
        </w:tblPrEx>
        <w:trPr>
          <w:trHeight w:val="816"/>
        </w:trPr>
        <w:tc>
          <w:tcPr>
            <w:tcW w:w="567" w:type="dxa"/>
            <w:vMerge/>
            <w:tcBorders>
              <w:left w:val="single" w:sz="6" w:space="0" w:color="000000"/>
            </w:tcBorders>
            <w:shd w:val="clear" w:color="auto" w:fill="FFFFFF"/>
          </w:tcPr>
          <w:p w14:paraId="76892AFE"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14:paraId="074336E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vAlign w:val="center"/>
          </w:tcPr>
          <w:p w14:paraId="389E13A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21 Конек-Горбунок (по сказке П. Ершова)</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236508C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22 Осенний букет в вазе</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760E474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23 Волшебный мир сказок В. М. Васнецова</w:t>
            </w:r>
          </w:p>
        </w:tc>
        <w:tc>
          <w:tcPr>
            <w:tcW w:w="3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D072B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24 Рисование по замыслу</w:t>
            </w:r>
          </w:p>
        </w:tc>
      </w:tr>
      <w:tr w:rsidR="005D5ED3" w:rsidRPr="005D5ED3" w14:paraId="25A7245B" w14:textId="77777777" w:rsidTr="00AF51F5">
        <w:tblPrEx>
          <w:tblCellMar>
            <w:left w:w="40" w:type="dxa"/>
            <w:right w:w="40" w:type="dxa"/>
          </w:tblCellMar>
        </w:tblPrEx>
        <w:trPr>
          <w:trHeight w:val="2938"/>
        </w:trPr>
        <w:tc>
          <w:tcPr>
            <w:tcW w:w="567" w:type="dxa"/>
            <w:vMerge/>
            <w:tcBorders>
              <w:left w:val="single" w:sz="6" w:space="0" w:color="000000"/>
            </w:tcBorders>
            <w:shd w:val="clear" w:color="auto" w:fill="FFFFFF"/>
          </w:tcPr>
          <w:p w14:paraId="005D403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14:paraId="1475C3D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14:paraId="04E7EA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передавать в рисунке содержание эпизода знакомой сказки (взаимодействие персо</w:t>
            </w:r>
            <w:r w:rsidRPr="005D5ED3">
              <w:rPr>
                <w:rFonts w:ascii="Times New Roman" w:eastAsia="Times New Roman" w:hAnsi="Times New Roman" w:cs="Times New Roman"/>
                <w:color w:val="000000"/>
                <w:lang w:eastAsia="zh-CN"/>
              </w:rPr>
              <w:softHyphen/>
              <w:t>нажей, движение фигур, окру</w:t>
            </w:r>
            <w:r w:rsidRPr="005D5ED3">
              <w:rPr>
                <w:rFonts w:ascii="Times New Roman" w:eastAsia="Times New Roman" w:hAnsi="Times New Roman" w:cs="Times New Roman"/>
                <w:color w:val="000000"/>
                <w:lang w:eastAsia="zh-CN"/>
              </w:rPr>
              <w:softHyphen/>
              <w:t>жающую обстановку). Закреплять умение распо</w:t>
            </w:r>
            <w:r w:rsidRPr="005D5ED3">
              <w:rPr>
                <w:rFonts w:ascii="Times New Roman" w:eastAsia="Times New Roman" w:hAnsi="Times New Roman" w:cs="Times New Roman"/>
                <w:color w:val="000000"/>
                <w:lang w:eastAsia="zh-CN"/>
              </w:rPr>
              <w:softHyphen/>
              <w:t>лагать рисунок на листе в соот</w:t>
            </w:r>
            <w:r w:rsidRPr="005D5ED3">
              <w:rPr>
                <w:rFonts w:ascii="Times New Roman" w:eastAsia="Times New Roman" w:hAnsi="Times New Roman" w:cs="Times New Roman"/>
                <w:color w:val="000000"/>
                <w:lang w:eastAsia="zh-CN"/>
              </w:rPr>
              <w:softHyphen/>
              <w:t>ветствии с содержанием. Развивать умение пользо</w:t>
            </w:r>
            <w:r w:rsidRPr="005D5ED3">
              <w:rPr>
                <w:rFonts w:ascii="Times New Roman" w:eastAsia="Times New Roman" w:hAnsi="Times New Roman" w:cs="Times New Roman"/>
                <w:color w:val="000000"/>
                <w:lang w:eastAsia="zh-CN"/>
              </w:rPr>
              <w:softHyphen/>
              <w:t>ваться акварелью, гуашью, про</w:t>
            </w:r>
            <w:r w:rsidRPr="005D5ED3">
              <w:rPr>
                <w:rFonts w:ascii="Times New Roman" w:eastAsia="Times New Roman" w:hAnsi="Times New Roman" w:cs="Times New Roman"/>
                <w:color w:val="000000"/>
                <w:lang w:eastAsia="zh-CN"/>
              </w:rPr>
              <w:softHyphen/>
              <w:t>стым графитным карандашом</w:t>
            </w:r>
          </w:p>
        </w:tc>
        <w:tc>
          <w:tcPr>
            <w:tcW w:w="3206" w:type="dxa"/>
            <w:gridSpan w:val="2"/>
            <w:tcBorders>
              <w:top w:val="single" w:sz="6" w:space="0" w:color="000000"/>
              <w:left w:val="single" w:sz="6" w:space="0" w:color="000000"/>
              <w:bottom w:val="single" w:sz="6" w:space="0" w:color="000000"/>
            </w:tcBorders>
            <w:shd w:val="clear" w:color="auto" w:fill="FFFFFF"/>
          </w:tcPr>
          <w:p w14:paraId="501B0F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цвето</w:t>
            </w:r>
            <w:r w:rsidRPr="005D5ED3">
              <w:rPr>
                <w:rFonts w:ascii="Times New Roman" w:eastAsia="Times New Roman" w:hAnsi="Times New Roman" w:cs="Times New Roman"/>
                <w:color w:val="000000"/>
                <w:lang w:eastAsia="zh-CN"/>
              </w:rPr>
              <w:softHyphen/>
              <w:t>вые сочетания, характерные для поздней осени; - изменять настроение карти</w:t>
            </w:r>
            <w:r w:rsidRPr="005D5ED3">
              <w:rPr>
                <w:rFonts w:ascii="Times New Roman" w:eastAsia="Times New Roman" w:hAnsi="Times New Roman" w:cs="Times New Roman"/>
                <w:color w:val="000000"/>
                <w:lang w:eastAsia="zh-CN"/>
              </w:rPr>
              <w:softHyphen/>
              <w:t>ны, применяя нужные оттенки. Развивать умение влажного тонирования бумаги акварелью</w:t>
            </w:r>
          </w:p>
        </w:tc>
        <w:tc>
          <w:tcPr>
            <w:tcW w:w="3206" w:type="dxa"/>
            <w:gridSpan w:val="2"/>
            <w:tcBorders>
              <w:top w:val="single" w:sz="6" w:space="0" w:color="000000"/>
              <w:left w:val="single" w:sz="6" w:space="0" w:color="000000"/>
              <w:bottom w:val="single" w:sz="6" w:space="0" w:color="000000"/>
            </w:tcBorders>
            <w:shd w:val="clear" w:color="auto" w:fill="FFFFFF"/>
          </w:tcPr>
          <w:p w14:paraId="392CF6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Прививать интерес к твор</w:t>
            </w:r>
            <w:r w:rsidRPr="005D5ED3">
              <w:rPr>
                <w:rFonts w:ascii="Times New Roman" w:eastAsia="Times New Roman" w:hAnsi="Times New Roman" w:cs="Times New Roman"/>
                <w:color w:val="000000"/>
                <w:lang w:eastAsia="zh-CN"/>
              </w:rPr>
              <w:softHyphen/>
              <w:t>честву художника В. М. Васне</w:t>
            </w:r>
            <w:r w:rsidRPr="005D5ED3">
              <w:rPr>
                <w:rFonts w:ascii="Times New Roman" w:eastAsia="Times New Roman" w:hAnsi="Times New Roman" w:cs="Times New Roman"/>
                <w:color w:val="000000"/>
                <w:lang w:eastAsia="zh-CN"/>
              </w:rPr>
              <w:softHyphen/>
              <w:t>цова. Обратить внимание на твор</w:t>
            </w:r>
            <w:r w:rsidRPr="005D5ED3">
              <w:rPr>
                <w:rFonts w:ascii="Times New Roman" w:eastAsia="Times New Roman" w:hAnsi="Times New Roman" w:cs="Times New Roman"/>
                <w:color w:val="000000"/>
                <w:lang w:eastAsia="zh-CN"/>
              </w:rPr>
              <w:softHyphen/>
              <w:t>ческую манеру, специфику средств выразительности, с помощью которых художник создает сказочно-былинные образы в своих картинах</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14:paraId="0CF171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самостоятельно вы</w:t>
            </w:r>
            <w:r w:rsidRPr="005D5ED3">
              <w:rPr>
                <w:rFonts w:ascii="Times New Roman" w:eastAsia="Times New Roman" w:hAnsi="Times New Roman" w:cs="Times New Roman"/>
                <w:color w:val="000000"/>
                <w:lang w:eastAsia="zh-CN"/>
              </w:rPr>
              <w:softHyphen/>
              <w:t>бирать тему для иллюстрации к любимому рассказу, матери</w:t>
            </w:r>
            <w:r w:rsidRPr="005D5ED3">
              <w:rPr>
                <w:rFonts w:ascii="Times New Roman" w:eastAsia="Times New Roman" w:hAnsi="Times New Roman" w:cs="Times New Roman"/>
                <w:color w:val="000000"/>
                <w:lang w:eastAsia="zh-CN"/>
              </w:rPr>
              <w:softHyphen/>
              <w:t>ал для создания рисунка. Формировать положитель</w:t>
            </w:r>
            <w:r w:rsidRPr="005D5ED3">
              <w:rPr>
                <w:rFonts w:ascii="Times New Roman" w:eastAsia="Times New Roman" w:hAnsi="Times New Roman" w:cs="Times New Roman"/>
                <w:color w:val="000000"/>
                <w:lang w:eastAsia="zh-CN"/>
              </w:rPr>
              <w:softHyphen/>
              <w:t>ное отношение к искусству. Развивать художественное восприятие</w:t>
            </w:r>
          </w:p>
        </w:tc>
      </w:tr>
      <w:tr w:rsidR="005D5ED3" w:rsidRPr="005D5ED3" w14:paraId="57EB4BF0" w14:textId="77777777" w:rsidTr="00AF51F5">
        <w:tblPrEx>
          <w:tblCellMar>
            <w:left w:w="40" w:type="dxa"/>
            <w:right w:w="40" w:type="dxa"/>
          </w:tblCellMar>
        </w:tblPrEx>
        <w:trPr>
          <w:trHeight w:val="2141"/>
        </w:trPr>
        <w:tc>
          <w:tcPr>
            <w:tcW w:w="567" w:type="dxa"/>
            <w:vMerge/>
            <w:tcBorders>
              <w:left w:val="single" w:sz="6" w:space="0" w:color="000000"/>
            </w:tcBorders>
            <w:shd w:val="clear" w:color="auto" w:fill="FFFFFF"/>
          </w:tcPr>
          <w:p w14:paraId="182A85F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14:paraId="3261EC1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14:paraId="71ABBB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Расположение рисунка на лис</w:t>
            </w:r>
            <w:r w:rsidRPr="005D5ED3">
              <w:rPr>
                <w:rFonts w:ascii="Times New Roman" w:eastAsia="Times New Roman" w:hAnsi="Times New Roman" w:cs="Times New Roman"/>
                <w:color w:val="000000"/>
                <w:lang w:eastAsia="zh-CN"/>
              </w:rPr>
              <w:softHyphen/>
              <w:t>те, передача в рисунке содер</w:t>
            </w:r>
            <w:r w:rsidRPr="005D5ED3">
              <w:rPr>
                <w:rFonts w:ascii="Times New Roman" w:eastAsia="Times New Roman" w:hAnsi="Times New Roman" w:cs="Times New Roman"/>
                <w:color w:val="000000"/>
                <w:lang w:eastAsia="zh-CN"/>
              </w:rPr>
              <w:softHyphen/>
              <w:t>жания эпизода сказки (взаимо</w:t>
            </w:r>
            <w:r w:rsidRPr="005D5ED3">
              <w:rPr>
                <w:rFonts w:ascii="Times New Roman" w:eastAsia="Times New Roman" w:hAnsi="Times New Roman" w:cs="Times New Roman"/>
                <w:color w:val="000000"/>
                <w:lang w:eastAsia="zh-CN"/>
              </w:rPr>
              <w:softHyphen/>
              <w:t>действие персонажей, движе</w:t>
            </w:r>
            <w:r w:rsidRPr="005D5ED3">
              <w:rPr>
                <w:rFonts w:ascii="Times New Roman" w:eastAsia="Times New Roman" w:hAnsi="Times New Roman" w:cs="Times New Roman"/>
                <w:color w:val="000000"/>
                <w:lang w:eastAsia="zh-CN"/>
              </w:rPr>
              <w:softHyphen/>
              <w:t>ние фигур, окружающую об</w:t>
            </w:r>
            <w:r w:rsidRPr="005D5ED3">
              <w:rPr>
                <w:rFonts w:ascii="Times New Roman" w:eastAsia="Times New Roman" w:hAnsi="Times New Roman" w:cs="Times New Roman"/>
                <w:color w:val="000000"/>
                <w:lang w:eastAsia="zh-CN"/>
              </w:rPr>
              <w:softHyphen/>
              <w:t>становку), рисование акваре</w:t>
            </w:r>
            <w:r w:rsidRPr="005D5ED3">
              <w:rPr>
                <w:rFonts w:ascii="Times New Roman" w:eastAsia="Times New Roman" w:hAnsi="Times New Roman" w:cs="Times New Roman"/>
                <w:color w:val="000000"/>
                <w:lang w:eastAsia="zh-CN"/>
              </w:rPr>
              <w:softHyphen/>
              <w:t>лью, гуашью, простым графит</w:t>
            </w:r>
            <w:r w:rsidRPr="005D5ED3">
              <w:rPr>
                <w:rFonts w:ascii="Times New Roman" w:eastAsia="Times New Roman" w:hAnsi="Times New Roman" w:cs="Times New Roman"/>
                <w:color w:val="000000"/>
                <w:lang w:eastAsia="zh-CN"/>
              </w:rPr>
              <w:softHyphen/>
              <w:t>ным карандашом</w:t>
            </w:r>
          </w:p>
        </w:tc>
        <w:tc>
          <w:tcPr>
            <w:tcW w:w="3206" w:type="dxa"/>
            <w:gridSpan w:val="2"/>
            <w:tcBorders>
              <w:top w:val="single" w:sz="6" w:space="0" w:color="000000"/>
              <w:left w:val="single" w:sz="6" w:space="0" w:color="000000"/>
              <w:bottom w:val="single" w:sz="6" w:space="0" w:color="000000"/>
            </w:tcBorders>
            <w:shd w:val="clear" w:color="auto" w:fill="FFFFFF"/>
          </w:tcPr>
          <w:p w14:paraId="6442027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букета с передачей цветовых сочетаний, характер</w:t>
            </w:r>
            <w:r w:rsidRPr="005D5ED3">
              <w:rPr>
                <w:rFonts w:ascii="Times New Roman" w:eastAsia="Times New Roman" w:hAnsi="Times New Roman" w:cs="Times New Roman"/>
                <w:color w:val="000000"/>
                <w:lang w:eastAsia="zh-CN"/>
              </w:rPr>
              <w:softHyphen/>
              <w:t>ных для поздней осени; тониро</w:t>
            </w:r>
            <w:r w:rsidRPr="005D5ED3">
              <w:rPr>
                <w:rFonts w:ascii="Times New Roman" w:eastAsia="Times New Roman" w:hAnsi="Times New Roman" w:cs="Times New Roman"/>
                <w:color w:val="000000"/>
                <w:lang w:eastAsia="zh-CN"/>
              </w:rPr>
              <w:softHyphen/>
              <w:t>вание бумаги акварелью, ана</w:t>
            </w:r>
            <w:r w:rsidRPr="005D5ED3">
              <w:rPr>
                <w:rFonts w:ascii="Times New Roman" w:eastAsia="Times New Roman" w:hAnsi="Times New Roman" w:cs="Times New Roman"/>
                <w:color w:val="000000"/>
                <w:lang w:eastAsia="zh-CN"/>
              </w:rPr>
              <w:softHyphen/>
              <w:t>лиз и оценка продуктов дея</w:t>
            </w:r>
            <w:r w:rsidRPr="005D5ED3">
              <w:rPr>
                <w:rFonts w:ascii="Times New Roman" w:eastAsia="Times New Roman" w:hAnsi="Times New Roman" w:cs="Times New Roman"/>
                <w:color w:val="000000"/>
                <w:lang w:eastAsia="zh-CN"/>
              </w:rPr>
              <w:softHyphen/>
              <w:t>тельности</w:t>
            </w:r>
          </w:p>
        </w:tc>
        <w:tc>
          <w:tcPr>
            <w:tcW w:w="3206" w:type="dxa"/>
            <w:gridSpan w:val="2"/>
            <w:tcBorders>
              <w:top w:val="single" w:sz="6" w:space="0" w:color="000000"/>
              <w:left w:val="single" w:sz="6" w:space="0" w:color="000000"/>
              <w:bottom w:val="single" w:sz="6" w:space="0" w:color="000000"/>
            </w:tcBorders>
            <w:shd w:val="clear" w:color="auto" w:fill="FFFFFF"/>
          </w:tcPr>
          <w:p w14:paraId="536650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ху</w:t>
            </w:r>
            <w:r w:rsidRPr="005D5ED3">
              <w:rPr>
                <w:rFonts w:ascii="Times New Roman" w:eastAsia="Times New Roman" w:hAnsi="Times New Roman" w:cs="Times New Roman"/>
                <w:color w:val="000000"/>
                <w:lang w:eastAsia="zh-CN"/>
              </w:rPr>
              <w:softHyphen/>
              <w:t>дожника В. М. Васнецова, рас</w:t>
            </w:r>
            <w:r w:rsidRPr="005D5ED3">
              <w:rPr>
                <w:rFonts w:ascii="Times New Roman" w:eastAsia="Times New Roman" w:hAnsi="Times New Roman" w:cs="Times New Roman"/>
                <w:color w:val="000000"/>
                <w:lang w:eastAsia="zh-CN"/>
              </w:rPr>
              <w:softHyphen/>
              <w:t>сматривание картин, участие в беседе о творческой манере, средствах выразительности, с помощью которых художник создает сказочно-былинные образы</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14:paraId="173499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Самостоятельный выбор темы и материала для создания ри</w:t>
            </w:r>
            <w:r w:rsidRPr="005D5ED3">
              <w:rPr>
                <w:rFonts w:ascii="Times New Roman" w:eastAsia="Times New Roman" w:hAnsi="Times New Roman" w:cs="Times New Roman"/>
                <w:color w:val="000000"/>
                <w:lang w:eastAsia="zh-CN"/>
              </w:rPr>
              <w:softHyphen/>
              <w:t>сунка к любимому рассказу, рисование, оформление выстав</w:t>
            </w:r>
            <w:r w:rsidRPr="005D5ED3">
              <w:rPr>
                <w:rFonts w:ascii="Times New Roman" w:eastAsia="Times New Roman" w:hAnsi="Times New Roman" w:cs="Times New Roman"/>
                <w:color w:val="000000"/>
                <w:lang w:eastAsia="zh-CN"/>
              </w:rPr>
              <w:softHyphen/>
              <w:t>ки, оценивание продуктов дея</w:t>
            </w:r>
            <w:r w:rsidRPr="005D5ED3">
              <w:rPr>
                <w:rFonts w:ascii="Times New Roman" w:eastAsia="Times New Roman" w:hAnsi="Times New Roman" w:cs="Times New Roman"/>
                <w:color w:val="000000"/>
                <w:lang w:eastAsia="zh-CN"/>
              </w:rPr>
              <w:softHyphen/>
              <w:t>тельности</w:t>
            </w:r>
          </w:p>
        </w:tc>
      </w:tr>
      <w:tr w:rsidR="005D5ED3" w:rsidRPr="005D5ED3" w14:paraId="7AC38D75" w14:textId="77777777" w:rsidTr="00AF51F5">
        <w:tblPrEx>
          <w:tblCellMar>
            <w:left w:w="40" w:type="dxa"/>
            <w:right w:w="40" w:type="dxa"/>
          </w:tblCellMar>
        </w:tblPrEx>
        <w:trPr>
          <w:trHeight w:val="349"/>
        </w:trPr>
        <w:tc>
          <w:tcPr>
            <w:tcW w:w="567" w:type="dxa"/>
            <w:vMerge/>
            <w:tcBorders>
              <w:left w:val="single" w:sz="6" w:space="0" w:color="000000"/>
            </w:tcBorders>
            <w:shd w:val="clear" w:color="auto" w:fill="FFFFFF"/>
          </w:tcPr>
          <w:p w14:paraId="78CD0BE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right w:val="single" w:sz="6" w:space="0" w:color="000000"/>
            </w:tcBorders>
            <w:shd w:val="clear" w:color="auto" w:fill="FFFFFF"/>
          </w:tcPr>
          <w:p w14:paraId="6D4E95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A582998" w14:textId="77777777" w:rsidTr="00AF51F5">
        <w:tblPrEx>
          <w:tblCellMar>
            <w:left w:w="40" w:type="dxa"/>
            <w:right w:w="40" w:type="dxa"/>
          </w:tblCellMar>
        </w:tblPrEx>
        <w:trPr>
          <w:trHeight w:val="349"/>
        </w:trPr>
        <w:tc>
          <w:tcPr>
            <w:tcW w:w="567" w:type="dxa"/>
            <w:vMerge/>
            <w:tcBorders>
              <w:left w:val="single" w:sz="6" w:space="0" w:color="000000"/>
            </w:tcBorders>
            <w:shd w:val="clear" w:color="auto" w:fill="FFFFFF"/>
          </w:tcPr>
          <w:p w14:paraId="3B16A88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right w:val="single" w:sz="6" w:space="0" w:color="000000"/>
            </w:tcBorders>
            <w:shd w:val="clear" w:color="auto" w:fill="FFFFFF"/>
          </w:tcPr>
          <w:p w14:paraId="6F4C39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способы различного наложения цветового пятна и цвет для передачи настроения, состояния, отношения к изображаемому; в рисун</w:t>
            </w:r>
            <w:r w:rsidRPr="005D5ED3">
              <w:rPr>
                <w:rFonts w:ascii="Times New Roman" w:eastAsia="Times New Roman" w:hAnsi="Times New Roman" w:cs="Times New Roman"/>
                <w:color w:val="000000"/>
                <w:lang w:eastAsia="zh-CN"/>
              </w:rPr>
              <w:softHyphen/>
              <w:t xml:space="preserve">ке передают то, что интересно или эмоционально значимо в содержании эпизода знакомой сказки: движение фигур, окружающую обстановку; рисуют акварелью, гуашью, проявляют активность при обсуждении вопросов, связанных с событиями, которые предшествовали изображенному эпизоду и последуют за ним, сопереживают персонажам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чтение художествен</w:t>
            </w:r>
            <w:r w:rsidRPr="005D5ED3">
              <w:rPr>
                <w:rFonts w:ascii="Times New Roman" w:eastAsia="Times New Roman" w:hAnsi="Times New Roman" w:cs="Times New Roman"/>
                <w:i/>
                <w:iCs/>
                <w:color w:val="000000"/>
                <w:lang w:eastAsia="zh-CN"/>
              </w:rPr>
              <w:softHyphen/>
              <w:t xml:space="preserve">ной литературы); </w:t>
            </w:r>
            <w:r w:rsidRPr="005D5ED3">
              <w:rPr>
                <w:rFonts w:ascii="Times New Roman" w:eastAsia="Times New Roman" w:hAnsi="Times New Roman" w:cs="Times New Roman"/>
                <w:color w:val="000000"/>
                <w:lang w:eastAsia="zh-CN"/>
              </w:rPr>
              <w:t xml:space="preserve">самостоятельно решают определенную творческую задачу, активно используют разнообразные изобразительные материалы для ее </w:t>
            </w:r>
            <w:r w:rsidRPr="005D5ED3">
              <w:rPr>
                <w:rFonts w:ascii="Times New Roman" w:eastAsia="Times New Roman" w:hAnsi="Times New Roman" w:cs="Times New Roman"/>
                <w:color w:val="000000"/>
                <w:lang w:eastAsia="zh-CN"/>
              </w:rPr>
              <w:lastRenderedPageBreak/>
              <w:t xml:space="preserve">реализации; следуют заранее намеченному плану, внося в него некоторые коррективы; управляют своим поведением, доброжелательно и конструктивно анализируют и оценивают продукты деятельности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социализация)</w:t>
            </w:r>
          </w:p>
        </w:tc>
      </w:tr>
    </w:tbl>
    <w:p w14:paraId="0340920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F2FAA6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988"/>
        <w:gridCol w:w="3207"/>
        <w:gridCol w:w="3197"/>
        <w:gridCol w:w="9"/>
        <w:gridCol w:w="3197"/>
        <w:gridCol w:w="10"/>
        <w:gridCol w:w="3287"/>
      </w:tblGrid>
      <w:tr w:rsidR="005D5ED3" w:rsidRPr="005D5ED3" w14:paraId="63A497C9" w14:textId="77777777" w:rsidTr="00AF51F5">
        <w:trPr>
          <w:trHeight w:val="716"/>
        </w:trPr>
        <w:tc>
          <w:tcPr>
            <w:tcW w:w="567" w:type="dxa"/>
            <w:vMerge w:val="restart"/>
            <w:tcBorders>
              <w:top w:val="single" w:sz="6" w:space="0" w:color="000000"/>
              <w:left w:val="single" w:sz="6" w:space="0" w:color="000000"/>
            </w:tcBorders>
            <w:shd w:val="clear" w:color="auto" w:fill="FFFFFF"/>
            <w:textDirection w:val="btLr"/>
            <w:vAlign w:val="center"/>
          </w:tcPr>
          <w:p w14:paraId="42AA1029"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988" w:type="dxa"/>
            <w:tcBorders>
              <w:top w:val="single" w:sz="6" w:space="0" w:color="000000"/>
              <w:left w:val="single" w:sz="6" w:space="0" w:color="000000"/>
              <w:bottom w:val="single" w:sz="6" w:space="0" w:color="000000"/>
            </w:tcBorders>
            <w:shd w:val="clear" w:color="auto" w:fill="FFFFFF"/>
            <w:vAlign w:val="center"/>
          </w:tcPr>
          <w:p w14:paraId="113AC95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vAlign w:val="center"/>
          </w:tcPr>
          <w:p w14:paraId="174ADD4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25 Коняшки гуляют (коллективная композиция)</w:t>
            </w:r>
          </w:p>
        </w:tc>
        <w:tc>
          <w:tcPr>
            <w:tcW w:w="3197" w:type="dxa"/>
            <w:tcBorders>
              <w:top w:val="single" w:sz="6" w:space="0" w:color="000000"/>
              <w:left w:val="single" w:sz="6" w:space="0" w:color="000000"/>
              <w:bottom w:val="single" w:sz="6" w:space="0" w:color="000000"/>
            </w:tcBorders>
            <w:shd w:val="clear" w:color="auto" w:fill="FFFFFF"/>
            <w:vAlign w:val="center"/>
          </w:tcPr>
          <w:p w14:paraId="2E17E25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26 Коняшки гуляют (продолжение работы)</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655396A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27 «Белая береза под моим окном...» (рисование с натуры)</w:t>
            </w:r>
          </w:p>
        </w:tc>
        <w:tc>
          <w:tcPr>
            <w:tcW w:w="3297" w:type="dxa"/>
            <w:gridSpan w:val="2"/>
            <w:tcBorders>
              <w:top w:val="single" w:sz="6" w:space="0" w:color="000000"/>
              <w:left w:val="single" w:sz="6" w:space="0" w:color="000000"/>
              <w:bottom w:val="single" w:sz="6" w:space="0" w:color="000000"/>
            </w:tcBorders>
            <w:shd w:val="clear" w:color="auto" w:fill="FFFFFF"/>
            <w:vAlign w:val="center"/>
          </w:tcPr>
          <w:p w14:paraId="52C8279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28 Снежная королева (создание обложки)</w:t>
            </w:r>
          </w:p>
        </w:tc>
      </w:tr>
      <w:tr w:rsidR="005D5ED3" w:rsidRPr="005D5ED3" w14:paraId="3C562D8E" w14:textId="77777777" w:rsidTr="00AF51F5">
        <w:trPr>
          <w:trHeight w:val="2628"/>
        </w:trPr>
        <w:tc>
          <w:tcPr>
            <w:tcW w:w="567" w:type="dxa"/>
            <w:vMerge/>
            <w:tcBorders>
              <w:left w:val="single" w:sz="6" w:space="0" w:color="000000"/>
            </w:tcBorders>
            <w:shd w:val="clear" w:color="auto" w:fill="FFFFFF"/>
          </w:tcPr>
          <w:p w14:paraId="3C5FED7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4726845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14:paraId="2BB0C73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рас</w:t>
            </w:r>
            <w:r w:rsidRPr="005D5ED3">
              <w:rPr>
                <w:rFonts w:ascii="Times New Roman" w:eastAsia="Times New Roman" w:hAnsi="Times New Roman" w:cs="Times New Roman"/>
                <w:color w:val="000000"/>
                <w:lang w:eastAsia="zh-CN"/>
              </w:rPr>
              <w:softHyphen/>
              <w:t>сматривать дымковские иг</w:t>
            </w:r>
            <w:r w:rsidRPr="005D5ED3">
              <w:rPr>
                <w:rFonts w:ascii="Times New Roman" w:eastAsia="Times New Roman" w:hAnsi="Times New Roman" w:cs="Times New Roman"/>
                <w:color w:val="000000"/>
                <w:lang w:eastAsia="zh-CN"/>
              </w:rPr>
              <w:softHyphen/>
              <w:t>рушки, выделяя детали узора. Упражнять в способе рисо</w:t>
            </w:r>
            <w:r w:rsidRPr="005D5ED3">
              <w:rPr>
                <w:rFonts w:ascii="Times New Roman" w:eastAsia="Times New Roman" w:hAnsi="Times New Roman" w:cs="Times New Roman"/>
                <w:color w:val="000000"/>
                <w:lang w:eastAsia="zh-CN"/>
              </w:rPr>
              <w:softHyphen/>
              <w:t>вания фигуры слитной линией</w:t>
            </w:r>
          </w:p>
        </w:tc>
        <w:tc>
          <w:tcPr>
            <w:tcW w:w="3197" w:type="dxa"/>
            <w:tcBorders>
              <w:top w:val="single" w:sz="6" w:space="0" w:color="000000"/>
              <w:left w:val="single" w:sz="6" w:space="0" w:color="000000"/>
              <w:bottom w:val="single" w:sz="6" w:space="0" w:color="000000"/>
            </w:tcBorders>
            <w:shd w:val="clear" w:color="auto" w:fill="FFFFFF"/>
          </w:tcPr>
          <w:p w14:paraId="37D764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рисовании контура игрушки слитной ли</w:t>
            </w:r>
            <w:r w:rsidRPr="005D5ED3">
              <w:rPr>
                <w:rFonts w:ascii="Times New Roman" w:eastAsia="Times New Roman" w:hAnsi="Times New Roman" w:cs="Times New Roman"/>
                <w:color w:val="000000"/>
                <w:lang w:eastAsia="zh-CN"/>
              </w:rPr>
              <w:softHyphen/>
              <w:t>нией. Учить создавать декоратив</w:t>
            </w:r>
            <w:r w:rsidRPr="005D5ED3">
              <w:rPr>
                <w:rFonts w:ascii="Times New Roman" w:eastAsia="Times New Roman" w:hAnsi="Times New Roman" w:cs="Times New Roman"/>
                <w:color w:val="000000"/>
                <w:lang w:eastAsia="zh-CN"/>
              </w:rPr>
              <w:softHyphen/>
              <w:t>ную композицию</w:t>
            </w:r>
          </w:p>
        </w:tc>
        <w:tc>
          <w:tcPr>
            <w:tcW w:w="3206" w:type="dxa"/>
            <w:gridSpan w:val="2"/>
            <w:tcBorders>
              <w:top w:val="single" w:sz="6" w:space="0" w:color="000000"/>
              <w:left w:val="single" w:sz="6" w:space="0" w:color="000000"/>
              <w:bottom w:val="single" w:sz="6" w:space="0" w:color="000000"/>
            </w:tcBorders>
            <w:shd w:val="clear" w:color="auto" w:fill="FFFFFF"/>
          </w:tcPr>
          <w:p w14:paraId="5D2D818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выделять особенности изо</w:t>
            </w:r>
            <w:r w:rsidRPr="005D5ED3">
              <w:rPr>
                <w:rFonts w:ascii="Times New Roman" w:eastAsia="Times New Roman" w:hAnsi="Times New Roman" w:cs="Times New Roman"/>
                <w:color w:val="000000"/>
                <w:lang w:eastAsia="zh-CN"/>
              </w:rPr>
              <w:softHyphen/>
              <w:t>бражения деревьев различной породы; - любоваться зимним пейзажем. Закреплять умение рисо</w:t>
            </w:r>
            <w:r w:rsidRPr="005D5ED3">
              <w:rPr>
                <w:rFonts w:ascii="Times New Roman" w:eastAsia="Times New Roman" w:hAnsi="Times New Roman" w:cs="Times New Roman"/>
                <w:color w:val="000000"/>
                <w:lang w:eastAsia="zh-CN"/>
              </w:rPr>
              <w:softHyphen/>
              <w:t>вать красками</w:t>
            </w:r>
          </w:p>
        </w:tc>
        <w:tc>
          <w:tcPr>
            <w:tcW w:w="3297" w:type="dxa"/>
            <w:gridSpan w:val="2"/>
            <w:tcBorders>
              <w:top w:val="single" w:sz="6" w:space="0" w:color="000000"/>
              <w:left w:val="single" w:sz="6" w:space="0" w:color="000000"/>
              <w:bottom w:val="single" w:sz="6" w:space="0" w:color="000000"/>
            </w:tcBorders>
            <w:shd w:val="clear" w:color="auto" w:fill="FFFFFF"/>
          </w:tcPr>
          <w:p w14:paraId="35CE09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роли и особенностях обложки для книги. Совершенствовать стремление создавать в рисун</w:t>
            </w:r>
            <w:r w:rsidRPr="005D5ED3">
              <w:rPr>
                <w:rFonts w:ascii="Times New Roman" w:eastAsia="Times New Roman" w:hAnsi="Times New Roman" w:cs="Times New Roman"/>
                <w:color w:val="000000"/>
                <w:lang w:eastAsia="zh-CN"/>
              </w:rPr>
              <w:softHyphen/>
              <w:t>ке образы сказочных героев, используя определенную цве</w:t>
            </w:r>
            <w:r w:rsidRPr="005D5ED3">
              <w:rPr>
                <w:rFonts w:ascii="Times New Roman" w:eastAsia="Times New Roman" w:hAnsi="Times New Roman" w:cs="Times New Roman"/>
                <w:color w:val="000000"/>
                <w:lang w:eastAsia="zh-CN"/>
              </w:rPr>
              <w:softHyphen/>
              <w:t>товую гамму. Добиваться соответствия сюжета рисунка определенно</w:t>
            </w:r>
            <w:r w:rsidRPr="005D5ED3">
              <w:rPr>
                <w:rFonts w:ascii="Times New Roman" w:eastAsia="Times New Roman" w:hAnsi="Times New Roman" w:cs="Times New Roman"/>
                <w:color w:val="000000"/>
                <w:lang w:eastAsia="zh-CN"/>
              </w:rPr>
              <w:softHyphen/>
              <w:t>му моменту литературного произведения</w:t>
            </w:r>
          </w:p>
        </w:tc>
      </w:tr>
      <w:tr w:rsidR="005D5ED3" w:rsidRPr="005D5ED3" w14:paraId="588E44FA" w14:textId="77777777" w:rsidTr="00AF51F5">
        <w:trPr>
          <w:trHeight w:val="2275"/>
        </w:trPr>
        <w:tc>
          <w:tcPr>
            <w:tcW w:w="567" w:type="dxa"/>
            <w:vMerge/>
            <w:tcBorders>
              <w:left w:val="single" w:sz="6" w:space="0" w:color="000000"/>
            </w:tcBorders>
            <w:shd w:val="clear" w:color="auto" w:fill="FFFFFF"/>
          </w:tcPr>
          <w:p w14:paraId="511E762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18A7A0A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14:paraId="71CA91A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дымковских игрушек, выделение деталей и особенностей узора, рисова</w:t>
            </w:r>
            <w:r w:rsidRPr="005D5ED3">
              <w:rPr>
                <w:rFonts w:ascii="Times New Roman" w:eastAsia="Times New Roman" w:hAnsi="Times New Roman" w:cs="Times New Roman"/>
                <w:color w:val="000000"/>
                <w:lang w:eastAsia="zh-CN"/>
              </w:rPr>
              <w:softHyphen/>
              <w:t>ние фигуры слитной линией</w:t>
            </w:r>
          </w:p>
        </w:tc>
        <w:tc>
          <w:tcPr>
            <w:tcW w:w="3197" w:type="dxa"/>
            <w:tcBorders>
              <w:top w:val="single" w:sz="6" w:space="0" w:color="000000"/>
              <w:left w:val="single" w:sz="6" w:space="0" w:color="000000"/>
              <w:bottom w:val="single" w:sz="6" w:space="0" w:color="000000"/>
            </w:tcBorders>
            <w:shd w:val="clear" w:color="auto" w:fill="FFFFFF"/>
          </w:tcPr>
          <w:p w14:paraId="0343EC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контура игрушки слитной линией, создание деко</w:t>
            </w:r>
            <w:r w:rsidRPr="005D5ED3">
              <w:rPr>
                <w:rFonts w:ascii="Times New Roman" w:eastAsia="Times New Roman" w:hAnsi="Times New Roman" w:cs="Times New Roman"/>
                <w:color w:val="000000"/>
                <w:lang w:eastAsia="zh-CN"/>
              </w:rPr>
              <w:softHyphen/>
              <w:t>ративной композиции, оформ</w:t>
            </w:r>
            <w:r w:rsidRPr="005D5ED3">
              <w:rPr>
                <w:rFonts w:ascii="Times New Roman" w:eastAsia="Times New Roman" w:hAnsi="Times New Roman" w:cs="Times New Roman"/>
                <w:color w:val="000000"/>
                <w:lang w:eastAsia="zh-CN"/>
              </w:rPr>
              <w:softHyphen/>
              <w:t>ление тематической выставки, анализ и оценка работ</w:t>
            </w:r>
          </w:p>
        </w:tc>
        <w:tc>
          <w:tcPr>
            <w:tcW w:w="3206" w:type="dxa"/>
            <w:gridSpan w:val="2"/>
            <w:tcBorders>
              <w:top w:val="single" w:sz="6" w:space="0" w:color="000000"/>
              <w:left w:val="single" w:sz="6" w:space="0" w:color="000000"/>
              <w:bottom w:val="single" w:sz="6" w:space="0" w:color="000000"/>
            </w:tcBorders>
            <w:shd w:val="clear" w:color="auto" w:fill="FFFFFF"/>
          </w:tcPr>
          <w:p w14:paraId="5FC828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Наблюдение и любование зим</w:t>
            </w:r>
            <w:r w:rsidRPr="005D5ED3">
              <w:rPr>
                <w:rFonts w:ascii="Times New Roman" w:eastAsia="Times New Roman" w:hAnsi="Times New Roman" w:cs="Times New Roman"/>
                <w:color w:val="000000"/>
                <w:lang w:eastAsia="zh-CN"/>
              </w:rPr>
              <w:softHyphen/>
              <w:t>ним пейзажем, участие в бесе</w:t>
            </w:r>
            <w:r w:rsidRPr="005D5ED3">
              <w:rPr>
                <w:rFonts w:ascii="Times New Roman" w:eastAsia="Times New Roman" w:hAnsi="Times New Roman" w:cs="Times New Roman"/>
                <w:color w:val="000000"/>
                <w:lang w:eastAsia="zh-CN"/>
              </w:rPr>
              <w:softHyphen/>
              <w:t>де об особенностях изображе</w:t>
            </w:r>
            <w:r w:rsidRPr="005D5ED3">
              <w:rPr>
                <w:rFonts w:ascii="Times New Roman" w:eastAsia="Times New Roman" w:hAnsi="Times New Roman" w:cs="Times New Roman"/>
                <w:color w:val="000000"/>
                <w:lang w:eastAsia="zh-CN"/>
              </w:rPr>
              <w:softHyphen/>
              <w:t>ния деревьев, расположении их на листе бумаги; рисование красками, оценка работ</w:t>
            </w:r>
          </w:p>
        </w:tc>
        <w:tc>
          <w:tcPr>
            <w:tcW w:w="3297" w:type="dxa"/>
            <w:gridSpan w:val="2"/>
            <w:tcBorders>
              <w:top w:val="single" w:sz="6" w:space="0" w:color="000000"/>
              <w:left w:val="single" w:sz="6" w:space="0" w:color="000000"/>
              <w:bottom w:val="single" w:sz="6" w:space="0" w:color="000000"/>
            </w:tcBorders>
            <w:shd w:val="clear" w:color="auto" w:fill="FFFFFF"/>
          </w:tcPr>
          <w:p w14:paraId="1CCF522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обложек книг, участие в беседе о роли и осо</w:t>
            </w:r>
            <w:r w:rsidRPr="005D5ED3">
              <w:rPr>
                <w:rFonts w:ascii="Times New Roman" w:eastAsia="Times New Roman" w:hAnsi="Times New Roman" w:cs="Times New Roman"/>
                <w:color w:val="000000"/>
                <w:lang w:eastAsia="zh-CN"/>
              </w:rPr>
              <w:softHyphen/>
              <w:t>бенностях обложки для книги, решение творческой задачи по созданию в рисунке обра</w:t>
            </w:r>
            <w:r w:rsidRPr="005D5ED3">
              <w:rPr>
                <w:rFonts w:ascii="Times New Roman" w:eastAsia="Times New Roman" w:hAnsi="Times New Roman" w:cs="Times New Roman"/>
                <w:color w:val="000000"/>
                <w:lang w:eastAsia="zh-CN"/>
              </w:rPr>
              <w:softHyphen/>
              <w:t>зов сказочных героев одного из эпизодов книги, рисование обложки</w:t>
            </w:r>
          </w:p>
        </w:tc>
      </w:tr>
      <w:tr w:rsidR="005D5ED3" w:rsidRPr="005D5ED3" w14:paraId="7D19BDF4" w14:textId="77777777" w:rsidTr="00AF51F5">
        <w:trPr>
          <w:trHeight w:val="349"/>
        </w:trPr>
        <w:tc>
          <w:tcPr>
            <w:tcW w:w="567" w:type="dxa"/>
            <w:vMerge/>
            <w:tcBorders>
              <w:left w:val="single" w:sz="6" w:space="0" w:color="000000"/>
            </w:tcBorders>
            <w:shd w:val="clear" w:color="auto" w:fill="FFFFFF"/>
          </w:tcPr>
          <w:p w14:paraId="64F9233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7"/>
            <w:tcBorders>
              <w:top w:val="single" w:sz="6" w:space="0" w:color="000000"/>
              <w:left w:val="single" w:sz="6" w:space="0" w:color="000000"/>
              <w:bottom w:val="single" w:sz="6" w:space="0" w:color="000000"/>
            </w:tcBorders>
            <w:shd w:val="clear" w:color="auto" w:fill="FFFFFF"/>
          </w:tcPr>
          <w:p w14:paraId="44C964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E2A034A" w14:textId="77777777" w:rsidTr="00AF51F5">
        <w:trPr>
          <w:trHeight w:val="349"/>
        </w:trPr>
        <w:tc>
          <w:tcPr>
            <w:tcW w:w="567" w:type="dxa"/>
            <w:vMerge/>
            <w:tcBorders>
              <w:left w:val="single" w:sz="6" w:space="0" w:color="000000"/>
            </w:tcBorders>
            <w:shd w:val="clear" w:color="auto" w:fill="FFFFFF"/>
          </w:tcPr>
          <w:p w14:paraId="5F992DA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7"/>
            <w:tcBorders>
              <w:top w:val="single" w:sz="6" w:space="0" w:color="000000"/>
              <w:left w:val="single" w:sz="6" w:space="0" w:color="000000"/>
              <w:bottom w:val="single" w:sz="6" w:space="0" w:color="000000"/>
            </w:tcBorders>
            <w:shd w:val="clear" w:color="auto" w:fill="FFFFFF"/>
          </w:tcPr>
          <w:p w14:paraId="12785A3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новое произведение, содержащее признаки действительности в сочетании с направленностью воображения на решение определенной творческой задачи; интересуются историей создания произведений искусства, размещают изображения на листе в соответствии с их реальным расположением, передают различия в их величине, интеллектуальные задачи решают с использованием как наглядно-образных, так и элемен</w:t>
            </w:r>
            <w:r w:rsidRPr="005D5ED3">
              <w:rPr>
                <w:rFonts w:ascii="Times New Roman" w:eastAsia="Times New Roman" w:hAnsi="Times New Roman" w:cs="Times New Roman"/>
                <w:color w:val="000000"/>
                <w:lang w:eastAsia="zh-CN"/>
              </w:rPr>
              <w:softHyphen/>
              <w:t xml:space="preserve">тарных словесно-логических средств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передают в рисунке сюжеты народных сказок, используют цвет как средство выделения в рисунке главного, воспринимают и понимают средства выразительности, с помощью которых художники доби</w:t>
            </w:r>
            <w:r w:rsidRPr="005D5ED3">
              <w:rPr>
                <w:rFonts w:ascii="Times New Roman" w:eastAsia="Times New Roman" w:hAnsi="Times New Roman" w:cs="Times New Roman"/>
                <w:color w:val="000000"/>
                <w:lang w:eastAsia="zh-CN"/>
              </w:rPr>
              <w:softHyphen/>
              <w:t xml:space="preserve">ваются создания образа, сопереживают персонажам в произведениях изобразительного искусства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чтение художественной литературы); </w:t>
            </w:r>
            <w:r w:rsidRPr="005D5ED3">
              <w:rPr>
                <w:rFonts w:ascii="Times New Roman" w:eastAsia="Times New Roman" w:hAnsi="Times New Roman" w:cs="Times New Roman"/>
                <w:color w:val="000000"/>
                <w:lang w:eastAsia="zh-CN"/>
              </w:rPr>
              <w:t>при решении личностных задач могут самостоятельно ставить цели и достигать их, регу</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лируют проявления эмоций, соотносят их с общепринятыми способами выражения, доброжелательно и конструктивно анализируют и оценива</w:t>
            </w:r>
            <w:r w:rsidRPr="005D5ED3">
              <w:rPr>
                <w:rFonts w:ascii="Times New Roman" w:eastAsia="Times New Roman" w:hAnsi="Times New Roman" w:cs="Times New Roman"/>
                <w:color w:val="000000"/>
                <w:lang w:eastAsia="zh-CN"/>
              </w:rPr>
              <w:softHyphen/>
              <w:t xml:space="preserve">ют продукты деятельности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14:paraId="4DF854D0" w14:textId="77777777" w:rsidTr="00AF51F5">
        <w:trPr>
          <w:trHeight w:val="931"/>
        </w:trPr>
        <w:tc>
          <w:tcPr>
            <w:tcW w:w="567" w:type="dxa"/>
            <w:vMerge/>
            <w:tcBorders>
              <w:left w:val="single" w:sz="6" w:space="0" w:color="000000"/>
            </w:tcBorders>
            <w:shd w:val="clear" w:color="auto" w:fill="FFFFFF"/>
          </w:tcPr>
          <w:p w14:paraId="1CCD0BC5"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88" w:type="dxa"/>
            <w:tcBorders>
              <w:top w:val="single" w:sz="6" w:space="0" w:color="000000"/>
              <w:left w:val="single" w:sz="6" w:space="0" w:color="000000"/>
              <w:bottom w:val="single" w:sz="6" w:space="0" w:color="000000"/>
            </w:tcBorders>
            <w:shd w:val="clear" w:color="auto" w:fill="FFFFFF"/>
          </w:tcPr>
          <w:p w14:paraId="01494E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tcPr>
          <w:p w14:paraId="7464883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29 Аленький цветочек (по сказке С. Т. Аксакова)</w:t>
            </w:r>
          </w:p>
        </w:tc>
        <w:tc>
          <w:tcPr>
            <w:tcW w:w="3206" w:type="dxa"/>
            <w:gridSpan w:val="2"/>
            <w:tcBorders>
              <w:top w:val="single" w:sz="6" w:space="0" w:color="000000"/>
              <w:left w:val="single" w:sz="6" w:space="0" w:color="000000"/>
              <w:bottom w:val="single" w:sz="6" w:space="0" w:color="000000"/>
            </w:tcBorders>
            <w:shd w:val="clear" w:color="auto" w:fill="FFFFFF"/>
          </w:tcPr>
          <w:p w14:paraId="4FCAD5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30 «...Идет волшебница зима»</w:t>
            </w:r>
          </w:p>
        </w:tc>
        <w:tc>
          <w:tcPr>
            <w:tcW w:w="3207" w:type="dxa"/>
            <w:gridSpan w:val="2"/>
            <w:tcBorders>
              <w:top w:val="single" w:sz="6" w:space="0" w:color="000000"/>
              <w:left w:val="single" w:sz="6" w:space="0" w:color="000000"/>
              <w:bottom w:val="single" w:sz="6" w:space="0" w:color="000000"/>
            </w:tcBorders>
            <w:shd w:val="clear" w:color="auto" w:fill="FFFFFF"/>
          </w:tcPr>
          <w:p w14:paraId="336085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31 Детский сад будущего</w:t>
            </w:r>
          </w:p>
        </w:tc>
        <w:tc>
          <w:tcPr>
            <w:tcW w:w="3284" w:type="dxa"/>
            <w:tcBorders>
              <w:top w:val="single" w:sz="6" w:space="0" w:color="000000"/>
              <w:left w:val="single" w:sz="6" w:space="0" w:color="000000"/>
              <w:bottom w:val="single" w:sz="6" w:space="0" w:color="000000"/>
            </w:tcBorders>
            <w:shd w:val="clear" w:color="auto" w:fill="FFFFFF"/>
          </w:tcPr>
          <w:p w14:paraId="18E2C04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32 Новогодняя открытка (рисование по замыслу)</w:t>
            </w:r>
          </w:p>
        </w:tc>
      </w:tr>
      <w:tr w:rsidR="005D5ED3" w:rsidRPr="005D5ED3" w14:paraId="4C64112D" w14:textId="77777777" w:rsidTr="00AF51F5">
        <w:trPr>
          <w:trHeight w:val="2856"/>
        </w:trPr>
        <w:tc>
          <w:tcPr>
            <w:tcW w:w="567" w:type="dxa"/>
            <w:vMerge/>
            <w:tcBorders>
              <w:left w:val="single" w:sz="6" w:space="0" w:color="000000"/>
            </w:tcBorders>
            <w:shd w:val="clear" w:color="auto" w:fill="FFFFFF"/>
          </w:tcPr>
          <w:p w14:paraId="4ADA9FA8"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tcPr>
          <w:p w14:paraId="402BBF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14:paraId="696553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эстетическое восприятие; - чувство цвета; - творчество детей. Продолжать учить: - передавать в рисунке сюжеты; - изображать отдельных пер</w:t>
            </w:r>
            <w:r w:rsidRPr="005D5ED3">
              <w:rPr>
                <w:rFonts w:ascii="Times New Roman" w:eastAsia="Times New Roman" w:hAnsi="Times New Roman" w:cs="Times New Roman"/>
                <w:color w:val="000000"/>
                <w:lang w:eastAsia="zh-CN"/>
              </w:rPr>
              <w:softHyphen/>
              <w:t>сонажей сказки. Закреплять композицион</w:t>
            </w:r>
            <w:r w:rsidRPr="005D5ED3">
              <w:rPr>
                <w:rFonts w:ascii="Times New Roman" w:eastAsia="Times New Roman" w:hAnsi="Times New Roman" w:cs="Times New Roman"/>
                <w:color w:val="000000"/>
                <w:lang w:eastAsia="zh-CN"/>
              </w:rPr>
              <w:softHyphen/>
              <w:t>ные умения</w:t>
            </w:r>
          </w:p>
        </w:tc>
        <w:tc>
          <w:tcPr>
            <w:tcW w:w="3206" w:type="dxa"/>
            <w:gridSpan w:val="2"/>
            <w:tcBorders>
              <w:top w:val="single" w:sz="6" w:space="0" w:color="000000"/>
              <w:left w:val="single" w:sz="6" w:space="0" w:color="000000"/>
              <w:bottom w:val="single" w:sz="6" w:space="0" w:color="000000"/>
            </w:tcBorders>
            <w:shd w:val="clear" w:color="auto" w:fill="FFFFFF"/>
          </w:tcPr>
          <w:p w14:paraId="6F386ED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Обобщить  и  уточнить знания о различных свойствах красок (гуашь, акварель). Воспитывать умение поль</w:t>
            </w:r>
            <w:r w:rsidRPr="005D5ED3">
              <w:rPr>
                <w:rFonts w:ascii="Times New Roman" w:eastAsia="Times New Roman" w:hAnsi="Times New Roman" w:cs="Times New Roman"/>
                <w:color w:val="000000"/>
                <w:lang w:eastAsia="zh-CN"/>
              </w:rPr>
              <w:softHyphen/>
              <w:t>зоваться знаниями свойств изо</w:t>
            </w:r>
            <w:r w:rsidRPr="005D5ED3">
              <w:rPr>
                <w:rFonts w:ascii="Times New Roman" w:eastAsia="Times New Roman" w:hAnsi="Times New Roman" w:cs="Times New Roman"/>
                <w:color w:val="000000"/>
                <w:lang w:eastAsia="zh-CN"/>
              </w:rPr>
              <w:softHyphen/>
              <w:t>бразительных средств для дос</w:t>
            </w:r>
            <w:r w:rsidRPr="005D5ED3">
              <w:rPr>
                <w:rFonts w:ascii="Times New Roman" w:eastAsia="Times New Roman" w:hAnsi="Times New Roman" w:cs="Times New Roman"/>
                <w:color w:val="000000"/>
                <w:lang w:eastAsia="zh-CN"/>
              </w:rPr>
              <w:softHyphen/>
              <w:t>тижения цели в работе. Развивать эстетическое восприятие, любовь к природе. Совершенствовать вла</w:t>
            </w:r>
            <w:r w:rsidRPr="005D5ED3">
              <w:rPr>
                <w:rFonts w:ascii="Times New Roman" w:eastAsia="Times New Roman" w:hAnsi="Times New Roman" w:cs="Times New Roman"/>
                <w:color w:val="000000"/>
                <w:lang w:eastAsia="zh-CN"/>
              </w:rPr>
              <w:softHyphen/>
              <w:t>дение различными приемами рисования</w:t>
            </w:r>
          </w:p>
        </w:tc>
        <w:tc>
          <w:tcPr>
            <w:tcW w:w="3207" w:type="dxa"/>
            <w:gridSpan w:val="2"/>
            <w:tcBorders>
              <w:top w:val="single" w:sz="6" w:space="0" w:color="000000"/>
              <w:left w:val="single" w:sz="6" w:space="0" w:color="000000"/>
              <w:bottom w:val="single" w:sz="6" w:space="0" w:color="000000"/>
            </w:tcBorders>
            <w:shd w:val="clear" w:color="auto" w:fill="FFFFFF"/>
          </w:tcPr>
          <w:p w14:paraId="6300C9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архитектурой. Обогащать знания о том, что существуют здания раз</w:t>
            </w:r>
            <w:r w:rsidRPr="005D5ED3">
              <w:rPr>
                <w:rFonts w:ascii="Times New Roman" w:eastAsia="Times New Roman" w:hAnsi="Times New Roman" w:cs="Times New Roman"/>
                <w:color w:val="000000"/>
                <w:lang w:eastAsia="zh-CN"/>
              </w:rPr>
              <w:softHyphen/>
              <w:t>личного назначения. Развивать чувство компо</w:t>
            </w:r>
            <w:r w:rsidRPr="005D5ED3">
              <w:rPr>
                <w:rFonts w:ascii="Times New Roman" w:eastAsia="Times New Roman" w:hAnsi="Times New Roman" w:cs="Times New Roman"/>
                <w:color w:val="000000"/>
                <w:lang w:eastAsia="zh-CN"/>
              </w:rPr>
              <w:softHyphen/>
              <w:t>зиции, умение гармонично раз</w:t>
            </w:r>
            <w:r w:rsidRPr="005D5ED3">
              <w:rPr>
                <w:rFonts w:ascii="Times New Roman" w:eastAsia="Times New Roman" w:hAnsi="Times New Roman" w:cs="Times New Roman"/>
                <w:color w:val="000000"/>
                <w:lang w:eastAsia="zh-CN"/>
              </w:rPr>
              <w:softHyphen/>
              <w:t>мещать рисунок на поверхно</w:t>
            </w:r>
            <w:r w:rsidRPr="005D5ED3">
              <w:rPr>
                <w:rFonts w:ascii="Times New Roman" w:eastAsia="Times New Roman" w:hAnsi="Times New Roman" w:cs="Times New Roman"/>
                <w:color w:val="000000"/>
                <w:lang w:eastAsia="zh-CN"/>
              </w:rPr>
              <w:softHyphen/>
              <w:t>сти листа</w:t>
            </w:r>
          </w:p>
        </w:tc>
        <w:tc>
          <w:tcPr>
            <w:tcW w:w="3284" w:type="dxa"/>
            <w:tcBorders>
              <w:top w:val="single" w:sz="6" w:space="0" w:color="000000"/>
              <w:left w:val="single" w:sz="6" w:space="0" w:color="000000"/>
              <w:bottom w:val="single" w:sz="6" w:space="0" w:color="000000"/>
            </w:tcBorders>
            <w:shd w:val="clear" w:color="auto" w:fill="FFFFFF"/>
          </w:tcPr>
          <w:p w14:paraId="303A6C9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само</w:t>
            </w:r>
            <w:r w:rsidRPr="005D5ED3">
              <w:rPr>
                <w:rFonts w:ascii="Times New Roman" w:eastAsia="Times New Roman" w:hAnsi="Times New Roman" w:cs="Times New Roman"/>
                <w:color w:val="000000"/>
                <w:lang w:eastAsia="zh-CN"/>
              </w:rPr>
              <w:softHyphen/>
              <w:t>стоятельно обдумывать содер</w:t>
            </w:r>
            <w:r w:rsidRPr="005D5ED3">
              <w:rPr>
                <w:rFonts w:ascii="Times New Roman" w:eastAsia="Times New Roman" w:hAnsi="Times New Roman" w:cs="Times New Roman"/>
                <w:color w:val="000000"/>
                <w:lang w:eastAsia="zh-CN"/>
              </w:rPr>
              <w:softHyphen/>
              <w:t>жание поздравительной от</w:t>
            </w:r>
            <w:r w:rsidRPr="005D5ED3">
              <w:rPr>
                <w:rFonts w:ascii="Times New Roman" w:eastAsia="Times New Roman" w:hAnsi="Times New Roman" w:cs="Times New Roman"/>
                <w:color w:val="000000"/>
                <w:lang w:eastAsia="zh-CN"/>
              </w:rPr>
              <w:softHyphen/>
              <w:t>крытки, осуществлять замысел, используя приобретенные уме</w:t>
            </w:r>
            <w:r w:rsidRPr="005D5ED3">
              <w:rPr>
                <w:rFonts w:ascii="Times New Roman" w:eastAsia="Times New Roman" w:hAnsi="Times New Roman" w:cs="Times New Roman"/>
                <w:color w:val="000000"/>
                <w:lang w:eastAsia="zh-CN"/>
              </w:rPr>
              <w:softHyphen/>
              <w:t>ния и навыки. Развивать чувство цвета и творческие способности</w:t>
            </w:r>
          </w:p>
        </w:tc>
      </w:tr>
      <w:tr w:rsidR="005D5ED3" w:rsidRPr="005D5ED3" w14:paraId="37DDC8A7" w14:textId="77777777" w:rsidTr="00AF51F5">
        <w:trPr>
          <w:trHeight w:val="1967"/>
        </w:trPr>
        <w:tc>
          <w:tcPr>
            <w:tcW w:w="567" w:type="dxa"/>
            <w:vMerge/>
            <w:tcBorders>
              <w:left w:val="single" w:sz="6" w:space="0" w:color="000000"/>
            </w:tcBorders>
            <w:shd w:val="clear" w:color="auto" w:fill="FFFFFF"/>
          </w:tcPr>
          <w:p w14:paraId="35F3DA0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tcPr>
          <w:p w14:paraId="66FFB0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14:paraId="7A15CD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обдумыванию композиции и сюжета рисунка, изображе</w:t>
            </w:r>
            <w:r w:rsidRPr="005D5ED3">
              <w:rPr>
                <w:rFonts w:ascii="Times New Roman" w:eastAsia="Times New Roman" w:hAnsi="Times New Roman" w:cs="Times New Roman"/>
                <w:color w:val="000000"/>
                <w:lang w:eastAsia="zh-CN"/>
              </w:rPr>
              <w:softHyphen/>
              <w:t>ние в рисунке отдельных персо</w:t>
            </w:r>
            <w:r w:rsidRPr="005D5ED3">
              <w:rPr>
                <w:rFonts w:ascii="Times New Roman" w:eastAsia="Times New Roman" w:hAnsi="Times New Roman" w:cs="Times New Roman"/>
                <w:color w:val="000000"/>
                <w:lang w:eastAsia="zh-CN"/>
              </w:rPr>
              <w:softHyphen/>
              <w:t>нажей сказки, объединенных в один сюжет, анализ и оценка работ</w:t>
            </w:r>
          </w:p>
        </w:tc>
        <w:tc>
          <w:tcPr>
            <w:tcW w:w="3206" w:type="dxa"/>
            <w:gridSpan w:val="2"/>
            <w:tcBorders>
              <w:top w:val="single" w:sz="6" w:space="0" w:color="000000"/>
              <w:left w:val="single" w:sz="6" w:space="0" w:color="000000"/>
              <w:bottom w:val="single" w:sz="6" w:space="0" w:color="000000"/>
            </w:tcBorders>
            <w:shd w:val="clear" w:color="auto" w:fill="FFFFFF"/>
          </w:tcPr>
          <w:p w14:paraId="316CADE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различных свойствах красок, рассматри</w:t>
            </w:r>
            <w:r w:rsidRPr="005D5ED3">
              <w:rPr>
                <w:rFonts w:ascii="Times New Roman" w:eastAsia="Times New Roman" w:hAnsi="Times New Roman" w:cs="Times New Roman"/>
                <w:color w:val="000000"/>
                <w:lang w:eastAsia="zh-CN"/>
              </w:rPr>
              <w:softHyphen/>
              <w:t>вание иллюстраций с изобра</w:t>
            </w:r>
            <w:r w:rsidRPr="005D5ED3">
              <w:rPr>
                <w:rFonts w:ascii="Times New Roman" w:eastAsia="Times New Roman" w:hAnsi="Times New Roman" w:cs="Times New Roman"/>
                <w:color w:val="000000"/>
                <w:lang w:eastAsia="zh-CN"/>
              </w:rPr>
              <w:softHyphen/>
              <w:t>жением зимы, решение творче</w:t>
            </w:r>
            <w:r w:rsidRPr="005D5ED3">
              <w:rPr>
                <w:rFonts w:ascii="Times New Roman" w:eastAsia="Times New Roman" w:hAnsi="Times New Roman" w:cs="Times New Roman"/>
                <w:color w:val="000000"/>
                <w:lang w:eastAsia="zh-CN"/>
              </w:rPr>
              <w:softHyphen/>
              <w:t>ской задачи, создание опреде</w:t>
            </w:r>
            <w:r w:rsidRPr="005D5ED3">
              <w:rPr>
                <w:rFonts w:ascii="Times New Roman" w:eastAsia="Times New Roman" w:hAnsi="Times New Roman" w:cs="Times New Roman"/>
                <w:color w:val="000000"/>
                <w:lang w:eastAsia="zh-CN"/>
              </w:rPr>
              <w:softHyphen/>
              <w:t>ленных цветов и оттенков, ри</w:t>
            </w:r>
            <w:r w:rsidRPr="005D5ED3">
              <w:rPr>
                <w:rFonts w:ascii="Times New Roman" w:eastAsia="Times New Roman" w:hAnsi="Times New Roman" w:cs="Times New Roman"/>
                <w:color w:val="000000"/>
                <w:lang w:eastAsia="zh-CN"/>
              </w:rPr>
              <w:softHyphen/>
              <w:t>сование зимнего пейзажа</w:t>
            </w:r>
          </w:p>
        </w:tc>
        <w:tc>
          <w:tcPr>
            <w:tcW w:w="3207" w:type="dxa"/>
            <w:gridSpan w:val="2"/>
            <w:tcBorders>
              <w:top w:val="single" w:sz="6" w:space="0" w:color="000000"/>
              <w:left w:val="single" w:sz="6" w:space="0" w:color="000000"/>
              <w:bottom w:val="single" w:sz="6" w:space="0" w:color="000000"/>
            </w:tcBorders>
            <w:shd w:val="clear" w:color="auto" w:fill="FFFFFF"/>
          </w:tcPr>
          <w:p w14:paraId="31587B9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архитектурой го</w:t>
            </w:r>
            <w:r w:rsidRPr="005D5ED3">
              <w:rPr>
                <w:rFonts w:ascii="Times New Roman" w:eastAsia="Times New Roman" w:hAnsi="Times New Roman" w:cs="Times New Roman"/>
                <w:color w:val="000000"/>
                <w:lang w:eastAsia="zh-CN"/>
              </w:rPr>
              <w:softHyphen/>
              <w:t>рода, рассматривание зданий различного назначения, обсуж</w:t>
            </w:r>
            <w:r w:rsidRPr="005D5ED3">
              <w:rPr>
                <w:rFonts w:ascii="Times New Roman" w:eastAsia="Times New Roman" w:hAnsi="Times New Roman" w:cs="Times New Roman"/>
                <w:color w:val="000000"/>
                <w:lang w:eastAsia="zh-CN"/>
              </w:rPr>
              <w:softHyphen/>
              <w:t>дение композиции рисунка, ри</w:t>
            </w:r>
            <w:r w:rsidRPr="005D5ED3">
              <w:rPr>
                <w:rFonts w:ascii="Times New Roman" w:eastAsia="Times New Roman" w:hAnsi="Times New Roman" w:cs="Times New Roman"/>
                <w:color w:val="000000"/>
                <w:lang w:eastAsia="zh-CN"/>
              </w:rPr>
              <w:softHyphen/>
              <w:t>сование детского сада, оформ</w:t>
            </w:r>
            <w:r w:rsidRPr="005D5ED3">
              <w:rPr>
                <w:rFonts w:ascii="Times New Roman" w:eastAsia="Times New Roman" w:hAnsi="Times New Roman" w:cs="Times New Roman"/>
                <w:color w:val="000000"/>
                <w:lang w:eastAsia="zh-CN"/>
              </w:rPr>
              <w:softHyphen/>
              <w:t>ление выставки работ и оценка результатов продуктивной дея</w:t>
            </w:r>
            <w:r w:rsidRPr="005D5ED3">
              <w:rPr>
                <w:rFonts w:ascii="Times New Roman" w:eastAsia="Times New Roman" w:hAnsi="Times New Roman" w:cs="Times New Roman"/>
                <w:color w:val="000000"/>
                <w:lang w:eastAsia="zh-CN"/>
              </w:rPr>
              <w:softHyphen/>
              <w:t>тельности</w:t>
            </w:r>
          </w:p>
        </w:tc>
        <w:tc>
          <w:tcPr>
            <w:tcW w:w="3284" w:type="dxa"/>
            <w:tcBorders>
              <w:top w:val="single" w:sz="6" w:space="0" w:color="000000"/>
              <w:left w:val="single" w:sz="6" w:space="0" w:color="000000"/>
              <w:bottom w:val="single" w:sz="6" w:space="0" w:color="000000"/>
            </w:tcBorders>
            <w:shd w:val="clear" w:color="auto" w:fill="FFFFFF"/>
          </w:tcPr>
          <w:p w14:paraId="2A8B2A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прибли</w:t>
            </w:r>
            <w:r w:rsidRPr="005D5ED3">
              <w:rPr>
                <w:rFonts w:ascii="Times New Roman" w:eastAsia="Times New Roman" w:hAnsi="Times New Roman" w:cs="Times New Roman"/>
                <w:color w:val="000000"/>
                <w:lang w:eastAsia="zh-CN"/>
              </w:rPr>
              <w:softHyphen/>
              <w:t>жающемся празднике, само</w:t>
            </w:r>
            <w:r w:rsidRPr="005D5ED3">
              <w:rPr>
                <w:rFonts w:ascii="Times New Roman" w:eastAsia="Times New Roman" w:hAnsi="Times New Roman" w:cs="Times New Roman"/>
                <w:color w:val="000000"/>
                <w:lang w:eastAsia="zh-CN"/>
              </w:rPr>
              <w:softHyphen/>
              <w:t>стоятельное решение творче</w:t>
            </w:r>
            <w:r w:rsidRPr="005D5ED3">
              <w:rPr>
                <w:rFonts w:ascii="Times New Roman" w:eastAsia="Times New Roman" w:hAnsi="Times New Roman" w:cs="Times New Roman"/>
                <w:color w:val="000000"/>
                <w:lang w:eastAsia="zh-CN"/>
              </w:rPr>
              <w:softHyphen/>
              <w:t>ской задачи по созданию ново</w:t>
            </w:r>
            <w:r w:rsidRPr="005D5ED3">
              <w:rPr>
                <w:rFonts w:ascii="Times New Roman" w:eastAsia="Times New Roman" w:hAnsi="Times New Roman" w:cs="Times New Roman"/>
                <w:color w:val="000000"/>
                <w:lang w:eastAsia="zh-CN"/>
              </w:rPr>
              <w:softHyphen/>
              <w:t>годней открытки, рисование открытки, оформление темати</w:t>
            </w:r>
            <w:r w:rsidRPr="005D5ED3">
              <w:rPr>
                <w:rFonts w:ascii="Times New Roman" w:eastAsia="Times New Roman" w:hAnsi="Times New Roman" w:cs="Times New Roman"/>
                <w:color w:val="000000"/>
                <w:lang w:eastAsia="zh-CN"/>
              </w:rPr>
              <w:softHyphen/>
              <w:t>ческой выставки</w:t>
            </w:r>
          </w:p>
        </w:tc>
      </w:tr>
      <w:tr w:rsidR="005D5ED3" w:rsidRPr="005D5ED3" w14:paraId="51C6AF17" w14:textId="77777777" w:rsidTr="00AF51F5">
        <w:trPr>
          <w:trHeight w:val="349"/>
        </w:trPr>
        <w:tc>
          <w:tcPr>
            <w:tcW w:w="567" w:type="dxa"/>
            <w:vMerge/>
            <w:tcBorders>
              <w:left w:val="single" w:sz="6" w:space="0" w:color="000000"/>
            </w:tcBorders>
            <w:shd w:val="clear" w:color="auto" w:fill="FFFFFF"/>
          </w:tcPr>
          <w:p w14:paraId="5267935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2" w:type="dxa"/>
            <w:gridSpan w:val="7"/>
            <w:tcBorders>
              <w:top w:val="single" w:sz="6" w:space="0" w:color="000000"/>
              <w:left w:val="single" w:sz="6" w:space="0" w:color="000000"/>
              <w:bottom w:val="single" w:sz="6" w:space="0" w:color="000000"/>
            </w:tcBorders>
            <w:shd w:val="clear" w:color="auto" w:fill="FFFFFF"/>
          </w:tcPr>
          <w:p w14:paraId="6A8D822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123D357" w14:textId="77777777" w:rsidTr="00AF51F5">
        <w:trPr>
          <w:trHeight w:val="2790"/>
        </w:trPr>
        <w:tc>
          <w:tcPr>
            <w:tcW w:w="567" w:type="dxa"/>
            <w:vMerge/>
            <w:tcBorders>
              <w:left w:val="single" w:sz="6" w:space="0" w:color="000000"/>
              <w:bottom w:val="single" w:sz="6" w:space="0" w:color="000000"/>
            </w:tcBorders>
            <w:shd w:val="clear" w:color="auto" w:fill="FFFFFF"/>
          </w:tcPr>
          <w:p w14:paraId="4E37E38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2" w:type="dxa"/>
            <w:gridSpan w:val="7"/>
            <w:tcBorders>
              <w:top w:val="single" w:sz="6" w:space="0" w:color="000000"/>
              <w:left w:val="single" w:sz="6" w:space="0" w:color="000000"/>
              <w:bottom w:val="single" w:sz="6" w:space="0" w:color="000000"/>
            </w:tcBorders>
            <w:shd w:val="clear" w:color="auto" w:fill="FFFFFF"/>
          </w:tcPr>
          <w:p w14:paraId="51210B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Понятно для окружающих изображают иллюстрации к знакомым сказкам; проявляют любознательность в углубленном исследовании не только нового, но и уже известного, относятся к собственному труду, труду других и его результатам как к ценности, любят трудиться самостоятельно </w:t>
            </w:r>
            <w:r w:rsidRPr="005D5ED3">
              <w:rPr>
                <w:rFonts w:ascii="Times New Roman" w:eastAsia="Times New Roman" w:hAnsi="Times New Roman" w:cs="Times New Roman"/>
                <w:i/>
                <w:iCs/>
                <w:color w:val="000000"/>
                <w:lang w:eastAsia="zh-CN"/>
              </w:rPr>
              <w:t xml:space="preserve">(художественное творчество, познание, труд, чтение художественной литературы); </w:t>
            </w:r>
            <w:r w:rsidRPr="005D5ED3">
              <w:rPr>
                <w:rFonts w:ascii="Times New Roman" w:eastAsia="Times New Roman" w:hAnsi="Times New Roman" w:cs="Times New Roman"/>
                <w:color w:val="000000"/>
                <w:lang w:eastAsia="zh-CN"/>
              </w:rPr>
              <w:t>самостоятельно находят в окружающей жизни и природе простые сюжеты для изображения, используют разные материалы и способы создания изображения, воспринимают инструкцию к выполнению</w:t>
            </w:r>
          </w:p>
          <w:p w14:paraId="7BBCB2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творческой задачи, выбору способа ее выполнения, описывают процесс выполнения задания, проводят его самоанализ, способны к самооценке результатов; обладают навыками несложных обобщений и выводов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w:t>
            </w:r>
            <w:r w:rsidRPr="005D5ED3">
              <w:rPr>
                <w:rFonts w:ascii="Times New Roman" w:eastAsia="Times New Roman" w:hAnsi="Times New Roman" w:cs="Times New Roman"/>
                <w:color w:val="000000"/>
                <w:lang w:eastAsia="zh-CN"/>
              </w:rPr>
              <w:t>способны предложить собственный замысел и воплотить его в рисунке, видят и оценивают красоту изображения, при решении личностных задач могут самостоятельно ставить цели и достигать их, охотно делятся информацией со сверстниками и взрослыми, эмоционально реагируют на окру</w:t>
            </w:r>
            <w:r w:rsidRPr="005D5ED3">
              <w:rPr>
                <w:rFonts w:ascii="Times New Roman" w:eastAsia="Times New Roman" w:hAnsi="Times New Roman" w:cs="Times New Roman"/>
                <w:color w:val="000000"/>
                <w:lang w:eastAsia="zh-CN"/>
              </w:rPr>
              <w:softHyphen/>
              <w:t xml:space="preserve">жающую действительность, владеют диалогической речью и конструктивными способами взаимодействия </w:t>
            </w:r>
            <w:r w:rsidRPr="005D5ED3">
              <w:rPr>
                <w:rFonts w:ascii="Times New Roman" w:eastAsia="Times New Roman" w:hAnsi="Times New Roman" w:cs="Times New Roman"/>
                <w:i/>
                <w:iCs/>
                <w:color w:val="000000"/>
                <w:lang w:eastAsia="zh-CN"/>
              </w:rPr>
              <w:t>(художественное творчество, по</w:t>
            </w:r>
            <w:r w:rsidRPr="005D5ED3">
              <w:rPr>
                <w:rFonts w:ascii="Times New Roman" w:eastAsia="Times New Roman" w:hAnsi="Times New Roman" w:cs="Times New Roman"/>
                <w:i/>
                <w:iCs/>
                <w:color w:val="000000"/>
                <w:lang w:eastAsia="zh-CN"/>
              </w:rPr>
              <w:softHyphen/>
              <w:t>знание, труд, коммуникация, социализация)</w:t>
            </w:r>
          </w:p>
        </w:tc>
      </w:tr>
    </w:tbl>
    <w:p w14:paraId="266F701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8" w:type="dxa"/>
        <w:tblLayout w:type="fixed"/>
        <w:tblCellMar>
          <w:left w:w="0" w:type="dxa"/>
          <w:right w:w="0" w:type="dxa"/>
        </w:tblCellMar>
        <w:tblLook w:val="0000" w:firstRow="0" w:lastRow="0" w:firstColumn="0" w:lastColumn="0" w:noHBand="0" w:noVBand="0"/>
      </w:tblPr>
      <w:tblGrid>
        <w:gridCol w:w="567"/>
        <w:gridCol w:w="988"/>
        <w:gridCol w:w="10"/>
        <w:gridCol w:w="3187"/>
        <w:gridCol w:w="10"/>
        <w:gridCol w:w="3197"/>
        <w:gridCol w:w="9"/>
        <w:gridCol w:w="3197"/>
        <w:gridCol w:w="10"/>
        <w:gridCol w:w="3426"/>
      </w:tblGrid>
      <w:tr w:rsidR="005D5ED3" w:rsidRPr="005D5ED3" w14:paraId="3247B191" w14:textId="77777777" w:rsidTr="00AF51F5">
        <w:trPr>
          <w:trHeight w:val="752"/>
        </w:trPr>
        <w:tc>
          <w:tcPr>
            <w:tcW w:w="567" w:type="dxa"/>
            <w:vMerge w:val="restart"/>
            <w:tcBorders>
              <w:top w:val="single" w:sz="6" w:space="0" w:color="000000"/>
              <w:left w:val="single" w:sz="6" w:space="0" w:color="000000"/>
            </w:tcBorders>
            <w:shd w:val="clear" w:color="auto" w:fill="FFFFFF"/>
            <w:textDirection w:val="btLr"/>
            <w:vAlign w:val="center"/>
          </w:tcPr>
          <w:p w14:paraId="1C2B369C"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988" w:type="dxa"/>
            <w:tcBorders>
              <w:top w:val="single" w:sz="6" w:space="0" w:color="000000"/>
              <w:left w:val="single" w:sz="6" w:space="0" w:color="000000"/>
              <w:bottom w:val="single" w:sz="6" w:space="0" w:color="000000"/>
            </w:tcBorders>
            <w:shd w:val="clear" w:color="auto" w:fill="FFFFFF"/>
            <w:vAlign w:val="center"/>
          </w:tcPr>
          <w:p w14:paraId="40DAD0D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3"/>
            <w:tcBorders>
              <w:top w:val="single" w:sz="6" w:space="0" w:color="000000"/>
              <w:left w:val="single" w:sz="6" w:space="0" w:color="000000"/>
              <w:bottom w:val="single" w:sz="6" w:space="0" w:color="000000"/>
            </w:tcBorders>
            <w:shd w:val="clear" w:color="auto" w:fill="FFFFFF"/>
            <w:vAlign w:val="center"/>
          </w:tcPr>
          <w:p w14:paraId="258BB87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33 Новогодний праздник в детском </w:t>
            </w:r>
            <w:r w:rsidRPr="005D5ED3">
              <w:rPr>
                <w:rFonts w:ascii="Times New Roman" w:eastAsia="Times New Roman" w:hAnsi="Times New Roman" w:cs="Times New Roman"/>
                <w:color w:val="000000"/>
                <w:lang w:eastAsia="zh-CN"/>
              </w:rPr>
              <w:t>саду</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7C3011E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34 Откуда хлеб на стол приходит</w:t>
            </w:r>
          </w:p>
        </w:tc>
        <w:tc>
          <w:tcPr>
            <w:tcW w:w="3197" w:type="dxa"/>
            <w:tcBorders>
              <w:top w:val="single" w:sz="6" w:space="0" w:color="000000"/>
              <w:left w:val="single" w:sz="6" w:space="0" w:color="000000"/>
              <w:bottom w:val="single" w:sz="6" w:space="0" w:color="000000"/>
            </w:tcBorders>
            <w:shd w:val="clear" w:color="auto" w:fill="FFFFFF"/>
            <w:vAlign w:val="center"/>
          </w:tcPr>
          <w:p w14:paraId="5B2AD97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35 Звери, птицы - небылицы</w:t>
            </w:r>
          </w:p>
        </w:tc>
        <w:tc>
          <w:tcPr>
            <w:tcW w:w="3436" w:type="dxa"/>
            <w:gridSpan w:val="2"/>
            <w:tcBorders>
              <w:top w:val="single" w:sz="6" w:space="0" w:color="000000"/>
              <w:left w:val="single" w:sz="6" w:space="0" w:color="000000"/>
              <w:bottom w:val="single" w:sz="6" w:space="0" w:color="000000"/>
            </w:tcBorders>
            <w:shd w:val="clear" w:color="auto" w:fill="FFFFFF"/>
            <w:vAlign w:val="center"/>
          </w:tcPr>
          <w:p w14:paraId="15E5F72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36 Серая Шейка (по сказке Д. Н. Мамина-Сибиряка)</w:t>
            </w:r>
          </w:p>
        </w:tc>
      </w:tr>
      <w:tr w:rsidR="005D5ED3" w:rsidRPr="005D5ED3" w14:paraId="2079AD15" w14:textId="77777777" w:rsidTr="00AF51F5">
        <w:trPr>
          <w:trHeight w:val="2305"/>
        </w:trPr>
        <w:tc>
          <w:tcPr>
            <w:tcW w:w="567" w:type="dxa"/>
            <w:vMerge/>
            <w:tcBorders>
              <w:left w:val="single" w:sz="6" w:space="0" w:color="000000"/>
            </w:tcBorders>
            <w:shd w:val="clear" w:color="auto" w:fill="FFFFFF"/>
          </w:tcPr>
          <w:p w14:paraId="0373E11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0F8E176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3"/>
            <w:tcBorders>
              <w:top w:val="single" w:sz="6" w:space="0" w:color="000000"/>
              <w:left w:val="single" w:sz="6" w:space="0" w:color="000000"/>
              <w:bottom w:val="single" w:sz="6" w:space="0" w:color="000000"/>
            </w:tcBorders>
            <w:shd w:val="clear" w:color="auto" w:fill="FFFFFF"/>
          </w:tcPr>
          <w:p w14:paraId="592496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передавать в рисунке настроение праздника. Воспитывать положитель</w:t>
            </w:r>
            <w:r w:rsidRPr="005D5ED3">
              <w:rPr>
                <w:rFonts w:ascii="Times New Roman" w:eastAsia="Times New Roman" w:hAnsi="Times New Roman" w:cs="Times New Roman"/>
                <w:color w:val="000000"/>
                <w:lang w:eastAsia="zh-CN"/>
              </w:rPr>
              <w:softHyphen/>
              <w:t>ные эмоции к окружающей об</w:t>
            </w:r>
            <w:r w:rsidRPr="005D5ED3">
              <w:rPr>
                <w:rFonts w:ascii="Times New Roman" w:eastAsia="Times New Roman" w:hAnsi="Times New Roman" w:cs="Times New Roman"/>
                <w:color w:val="000000"/>
                <w:lang w:eastAsia="zh-CN"/>
              </w:rPr>
              <w:softHyphen/>
              <w:t>становке и людям, которые на</w:t>
            </w:r>
            <w:r w:rsidRPr="005D5ED3">
              <w:rPr>
                <w:rFonts w:ascii="Times New Roman" w:eastAsia="Times New Roman" w:hAnsi="Times New Roman" w:cs="Times New Roman"/>
                <w:color w:val="000000"/>
                <w:lang w:eastAsia="zh-CN"/>
              </w:rPr>
              <w:softHyphen/>
              <w:t>ходятся рядом. Формировать умение оце</w:t>
            </w:r>
            <w:r w:rsidRPr="005D5ED3">
              <w:rPr>
                <w:rFonts w:ascii="Times New Roman" w:eastAsia="Times New Roman" w:hAnsi="Times New Roman" w:cs="Times New Roman"/>
                <w:color w:val="000000"/>
                <w:lang w:eastAsia="zh-CN"/>
              </w:rPr>
              <w:softHyphen/>
              <w:t>нивать свои работы</w:t>
            </w:r>
          </w:p>
        </w:tc>
        <w:tc>
          <w:tcPr>
            <w:tcW w:w="3206" w:type="dxa"/>
            <w:gridSpan w:val="2"/>
            <w:tcBorders>
              <w:top w:val="single" w:sz="6" w:space="0" w:color="000000"/>
              <w:left w:val="single" w:sz="6" w:space="0" w:color="000000"/>
              <w:bottom w:val="single" w:sz="6" w:space="0" w:color="000000"/>
            </w:tcBorders>
            <w:shd w:val="clear" w:color="auto" w:fill="FFFFFF"/>
          </w:tcPr>
          <w:p w14:paraId="6BA1E1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 худож</w:t>
            </w:r>
            <w:r w:rsidRPr="005D5ED3">
              <w:rPr>
                <w:rFonts w:ascii="Times New Roman" w:eastAsia="Times New Roman" w:hAnsi="Times New Roman" w:cs="Times New Roman"/>
                <w:color w:val="000000"/>
                <w:lang w:eastAsia="zh-CN"/>
              </w:rPr>
              <w:softHyphen/>
              <w:t>никах. Познакомить с репродук</w:t>
            </w:r>
            <w:r w:rsidRPr="005D5ED3">
              <w:rPr>
                <w:rFonts w:ascii="Times New Roman" w:eastAsia="Times New Roman" w:hAnsi="Times New Roman" w:cs="Times New Roman"/>
                <w:color w:val="000000"/>
                <w:lang w:eastAsia="zh-CN"/>
              </w:rPr>
              <w:softHyphen/>
              <w:t>циями картин И. Шишкина «Рожь», И. Машкова «Снедь московская: хлебы». Закреплять умения изо</w:t>
            </w:r>
            <w:r w:rsidRPr="005D5ED3">
              <w:rPr>
                <w:rFonts w:ascii="Times New Roman" w:eastAsia="Times New Roman" w:hAnsi="Times New Roman" w:cs="Times New Roman"/>
                <w:color w:val="000000"/>
                <w:lang w:eastAsia="zh-CN"/>
              </w:rPr>
              <w:softHyphen/>
              <w:t>бражать людей, машины. Совершенствовать на</w:t>
            </w:r>
            <w:r w:rsidRPr="005D5ED3">
              <w:rPr>
                <w:rFonts w:ascii="Times New Roman" w:eastAsia="Times New Roman" w:hAnsi="Times New Roman" w:cs="Times New Roman"/>
                <w:color w:val="000000"/>
                <w:lang w:eastAsia="zh-CN"/>
              </w:rPr>
              <w:softHyphen/>
              <w:t>выки работы пастелью и цвет</w:t>
            </w:r>
            <w:r w:rsidRPr="005D5ED3">
              <w:rPr>
                <w:rFonts w:ascii="Times New Roman" w:eastAsia="Times New Roman" w:hAnsi="Times New Roman" w:cs="Times New Roman"/>
                <w:color w:val="000000"/>
                <w:lang w:eastAsia="zh-CN"/>
              </w:rPr>
              <w:softHyphen/>
              <w:t>ными карандашами</w:t>
            </w:r>
          </w:p>
        </w:tc>
        <w:tc>
          <w:tcPr>
            <w:tcW w:w="3197" w:type="dxa"/>
            <w:tcBorders>
              <w:top w:val="single" w:sz="6" w:space="0" w:color="000000"/>
              <w:left w:val="single" w:sz="6" w:space="0" w:color="000000"/>
              <w:bottom w:val="single" w:sz="6" w:space="0" w:color="000000"/>
            </w:tcBorders>
            <w:shd w:val="clear" w:color="auto" w:fill="FFFFFF"/>
          </w:tcPr>
          <w:p w14:paraId="3C667B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скульптурах малых форм, вы</w:t>
            </w:r>
            <w:r w:rsidRPr="005D5ED3">
              <w:rPr>
                <w:rFonts w:ascii="Times New Roman" w:eastAsia="Times New Roman" w:hAnsi="Times New Roman" w:cs="Times New Roman"/>
                <w:color w:val="000000"/>
                <w:lang w:eastAsia="zh-CN"/>
              </w:rPr>
              <w:softHyphen/>
              <w:t>деляя образные средства выра</w:t>
            </w:r>
            <w:r w:rsidRPr="005D5ED3">
              <w:rPr>
                <w:rFonts w:ascii="Times New Roman" w:eastAsia="Times New Roman" w:hAnsi="Times New Roman" w:cs="Times New Roman"/>
                <w:color w:val="000000"/>
                <w:lang w:eastAsia="zh-CN"/>
              </w:rPr>
              <w:softHyphen/>
              <w:t>зительности (форма, пропор</w:t>
            </w:r>
            <w:r w:rsidRPr="005D5ED3">
              <w:rPr>
                <w:rFonts w:ascii="Times New Roman" w:eastAsia="Times New Roman" w:hAnsi="Times New Roman" w:cs="Times New Roman"/>
                <w:color w:val="000000"/>
                <w:lang w:eastAsia="zh-CN"/>
              </w:rPr>
              <w:softHyphen/>
              <w:t>ции, цвет, характерные детали), поза, движения. Учить выделять особенности малой скульптуры</w:t>
            </w:r>
          </w:p>
        </w:tc>
        <w:tc>
          <w:tcPr>
            <w:tcW w:w="3436" w:type="dxa"/>
            <w:gridSpan w:val="2"/>
            <w:tcBorders>
              <w:top w:val="single" w:sz="6" w:space="0" w:color="000000"/>
              <w:left w:val="single" w:sz="6" w:space="0" w:color="000000"/>
              <w:bottom w:val="single" w:sz="6" w:space="0" w:color="000000"/>
            </w:tcBorders>
            <w:shd w:val="clear" w:color="auto" w:fill="FFFFFF"/>
          </w:tcPr>
          <w:p w14:paraId="42931A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вы</w:t>
            </w:r>
            <w:r w:rsidRPr="005D5ED3">
              <w:rPr>
                <w:rFonts w:ascii="Times New Roman" w:eastAsia="Times New Roman" w:hAnsi="Times New Roman" w:cs="Times New Roman"/>
                <w:color w:val="000000"/>
                <w:lang w:eastAsia="zh-CN"/>
              </w:rPr>
              <w:softHyphen/>
              <w:t>бирать сюжет. Учить создавать образы при</w:t>
            </w:r>
            <w:r w:rsidRPr="005D5ED3">
              <w:rPr>
                <w:rFonts w:ascii="Times New Roman" w:eastAsia="Times New Roman" w:hAnsi="Times New Roman" w:cs="Times New Roman"/>
                <w:color w:val="000000"/>
                <w:lang w:eastAsia="zh-CN"/>
              </w:rPr>
              <w:softHyphen/>
              <w:t>роды леса, лесной поляны, ре</w:t>
            </w:r>
            <w:r w:rsidRPr="005D5ED3">
              <w:rPr>
                <w:rFonts w:ascii="Times New Roman" w:eastAsia="Times New Roman" w:hAnsi="Times New Roman" w:cs="Times New Roman"/>
                <w:color w:val="000000"/>
                <w:lang w:eastAsia="zh-CN"/>
              </w:rPr>
              <w:softHyphen/>
              <w:t>ки, птиц, лисы, зайца, Серой Шейки. Воспитывать интерес к со</w:t>
            </w:r>
            <w:r w:rsidRPr="005D5ED3">
              <w:rPr>
                <w:rFonts w:ascii="Times New Roman" w:eastAsia="Times New Roman" w:hAnsi="Times New Roman" w:cs="Times New Roman"/>
                <w:color w:val="000000"/>
                <w:lang w:eastAsia="zh-CN"/>
              </w:rPr>
              <w:softHyphen/>
              <w:t>держанию иллюстраций, к лите</w:t>
            </w:r>
            <w:r w:rsidRPr="005D5ED3">
              <w:rPr>
                <w:rFonts w:ascii="Times New Roman" w:eastAsia="Times New Roman" w:hAnsi="Times New Roman" w:cs="Times New Roman"/>
                <w:color w:val="000000"/>
                <w:lang w:eastAsia="zh-CN"/>
              </w:rPr>
              <w:softHyphen/>
              <w:t>ратурному произведению</w:t>
            </w:r>
          </w:p>
        </w:tc>
      </w:tr>
      <w:tr w:rsidR="005D5ED3" w:rsidRPr="005D5ED3" w14:paraId="447F33C7" w14:textId="77777777" w:rsidTr="00AF51F5">
        <w:trPr>
          <w:trHeight w:val="2321"/>
        </w:trPr>
        <w:tc>
          <w:tcPr>
            <w:tcW w:w="567" w:type="dxa"/>
            <w:vMerge/>
            <w:tcBorders>
              <w:left w:val="single" w:sz="6" w:space="0" w:color="000000"/>
            </w:tcBorders>
            <w:shd w:val="clear" w:color="auto" w:fill="FFFFFF"/>
          </w:tcPr>
          <w:p w14:paraId="76F1C59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3435E5D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3"/>
            <w:tcBorders>
              <w:top w:val="single" w:sz="6" w:space="0" w:color="000000"/>
              <w:left w:val="single" w:sz="6" w:space="0" w:color="000000"/>
              <w:bottom w:val="single" w:sz="6" w:space="0" w:color="000000"/>
            </w:tcBorders>
            <w:shd w:val="clear" w:color="auto" w:fill="FFFFFF"/>
          </w:tcPr>
          <w:p w14:paraId="12BFDEC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Диалоги о приближении празд</w:t>
            </w:r>
            <w:r w:rsidRPr="005D5ED3">
              <w:rPr>
                <w:rFonts w:ascii="Times New Roman" w:eastAsia="Times New Roman" w:hAnsi="Times New Roman" w:cs="Times New Roman"/>
                <w:color w:val="000000"/>
                <w:lang w:eastAsia="zh-CN"/>
              </w:rPr>
              <w:softHyphen/>
              <w:t>ника, рисование по собствен</w:t>
            </w:r>
            <w:r w:rsidRPr="005D5ED3">
              <w:rPr>
                <w:rFonts w:ascii="Times New Roman" w:eastAsia="Times New Roman" w:hAnsi="Times New Roman" w:cs="Times New Roman"/>
                <w:color w:val="000000"/>
                <w:lang w:eastAsia="zh-CN"/>
              </w:rPr>
              <w:softHyphen/>
              <w:t>ному замыслу, обсуждение ри</w:t>
            </w:r>
            <w:r w:rsidRPr="005D5ED3">
              <w:rPr>
                <w:rFonts w:ascii="Times New Roman" w:eastAsia="Times New Roman" w:hAnsi="Times New Roman" w:cs="Times New Roman"/>
                <w:color w:val="000000"/>
                <w:lang w:eastAsia="zh-CN"/>
              </w:rPr>
              <w:softHyphen/>
              <w:t>сунков, составление рассказов об изображаемом сюжете, са</w:t>
            </w:r>
            <w:r w:rsidRPr="005D5ED3">
              <w:rPr>
                <w:rFonts w:ascii="Times New Roman" w:eastAsia="Times New Roman" w:hAnsi="Times New Roman" w:cs="Times New Roman"/>
                <w:color w:val="000000"/>
                <w:lang w:eastAsia="zh-CN"/>
              </w:rPr>
              <w:softHyphen/>
              <w:t>моанализ и самооценка резуль</w:t>
            </w:r>
            <w:r w:rsidRPr="005D5ED3">
              <w:rPr>
                <w:rFonts w:ascii="Times New Roman" w:eastAsia="Times New Roman" w:hAnsi="Times New Roman" w:cs="Times New Roman"/>
                <w:color w:val="000000"/>
                <w:lang w:eastAsia="zh-CN"/>
              </w:rPr>
              <w:softHyphen/>
              <w:t>татов деятельности</w:t>
            </w:r>
          </w:p>
        </w:tc>
        <w:tc>
          <w:tcPr>
            <w:tcW w:w="3206" w:type="dxa"/>
            <w:gridSpan w:val="2"/>
            <w:tcBorders>
              <w:top w:val="single" w:sz="6" w:space="0" w:color="000000"/>
              <w:left w:val="single" w:sz="6" w:space="0" w:color="000000"/>
              <w:bottom w:val="single" w:sz="6" w:space="0" w:color="000000"/>
            </w:tcBorders>
            <w:shd w:val="clear" w:color="auto" w:fill="FFFFFF"/>
          </w:tcPr>
          <w:p w14:paraId="65D30296" w14:textId="77777777" w:rsidR="005D5ED3" w:rsidRPr="005D5ED3" w:rsidRDefault="005D5ED3" w:rsidP="00D14D2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художников И. Шишкина, рассматривание репродукций картин, участие в беседе о рассмотренных ре</w:t>
            </w:r>
            <w:r w:rsidRPr="005D5ED3">
              <w:rPr>
                <w:rFonts w:ascii="Times New Roman" w:eastAsia="Times New Roman" w:hAnsi="Times New Roman" w:cs="Times New Roman"/>
                <w:color w:val="000000"/>
                <w:lang w:eastAsia="zh-CN"/>
              </w:rPr>
              <w:softHyphen/>
              <w:t>продукциях картин, изображе</w:t>
            </w:r>
            <w:r w:rsidRPr="005D5ED3">
              <w:rPr>
                <w:rFonts w:ascii="Times New Roman" w:eastAsia="Times New Roman" w:hAnsi="Times New Roman" w:cs="Times New Roman"/>
                <w:color w:val="000000"/>
                <w:lang w:eastAsia="zh-CN"/>
              </w:rPr>
              <w:softHyphen/>
              <w:t>ние в рисунке людей и машин пастелью и цветными каран</w:t>
            </w:r>
            <w:r w:rsidRPr="005D5ED3">
              <w:rPr>
                <w:rFonts w:ascii="Times New Roman" w:eastAsia="Times New Roman" w:hAnsi="Times New Roman" w:cs="Times New Roman"/>
                <w:color w:val="000000"/>
                <w:lang w:eastAsia="zh-CN"/>
              </w:rPr>
              <w:softHyphen/>
              <w:t>дашами</w:t>
            </w:r>
          </w:p>
        </w:tc>
        <w:tc>
          <w:tcPr>
            <w:tcW w:w="3197" w:type="dxa"/>
            <w:tcBorders>
              <w:top w:val="single" w:sz="6" w:space="0" w:color="000000"/>
              <w:left w:val="single" w:sz="6" w:space="0" w:color="000000"/>
              <w:bottom w:val="single" w:sz="6" w:space="0" w:color="000000"/>
            </w:tcBorders>
            <w:shd w:val="clear" w:color="auto" w:fill="FFFFFF"/>
          </w:tcPr>
          <w:p w14:paraId="6B17237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скульптурах малых форм, выделение их особенностей и средств выра</w:t>
            </w:r>
            <w:r w:rsidRPr="005D5ED3">
              <w:rPr>
                <w:rFonts w:ascii="Times New Roman" w:eastAsia="Times New Roman" w:hAnsi="Times New Roman" w:cs="Times New Roman"/>
                <w:color w:val="000000"/>
                <w:lang w:eastAsia="zh-CN"/>
              </w:rPr>
              <w:softHyphen/>
              <w:t>зительности, самостоятельная продуктивная деятельность по созданию скульптур малых форм, самооценка результатов</w:t>
            </w:r>
          </w:p>
        </w:tc>
        <w:tc>
          <w:tcPr>
            <w:tcW w:w="3436" w:type="dxa"/>
            <w:gridSpan w:val="2"/>
            <w:tcBorders>
              <w:top w:val="single" w:sz="6" w:space="0" w:color="000000"/>
              <w:left w:val="single" w:sz="6" w:space="0" w:color="000000"/>
              <w:bottom w:val="single" w:sz="6" w:space="0" w:color="000000"/>
            </w:tcBorders>
            <w:shd w:val="clear" w:color="auto" w:fill="FFFFFF"/>
          </w:tcPr>
          <w:p w14:paraId="71B8401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(или пересказ) сказ</w:t>
            </w:r>
            <w:r w:rsidRPr="005D5ED3">
              <w:rPr>
                <w:rFonts w:ascii="Times New Roman" w:eastAsia="Times New Roman" w:hAnsi="Times New Roman" w:cs="Times New Roman"/>
                <w:color w:val="000000"/>
                <w:lang w:eastAsia="zh-CN"/>
              </w:rPr>
              <w:softHyphen/>
              <w:t>ки и рассматривание иллюст</w:t>
            </w:r>
            <w:r w:rsidRPr="005D5ED3">
              <w:rPr>
                <w:rFonts w:ascii="Times New Roman" w:eastAsia="Times New Roman" w:hAnsi="Times New Roman" w:cs="Times New Roman"/>
                <w:color w:val="000000"/>
                <w:lang w:eastAsia="zh-CN"/>
              </w:rPr>
              <w:softHyphen/>
              <w:t>раций к ней, самостоятельный выбор сюжета для изображения в рисунке, создание и обсужде</w:t>
            </w:r>
            <w:r w:rsidRPr="005D5ED3">
              <w:rPr>
                <w:rFonts w:ascii="Times New Roman" w:eastAsia="Times New Roman" w:hAnsi="Times New Roman" w:cs="Times New Roman"/>
                <w:color w:val="000000"/>
                <w:lang w:eastAsia="zh-CN"/>
              </w:rPr>
              <w:softHyphen/>
              <w:t>ние образов природы леса, лес</w:t>
            </w:r>
            <w:r w:rsidRPr="005D5ED3">
              <w:rPr>
                <w:rFonts w:ascii="Times New Roman" w:eastAsia="Times New Roman" w:hAnsi="Times New Roman" w:cs="Times New Roman"/>
                <w:color w:val="000000"/>
                <w:lang w:eastAsia="zh-CN"/>
              </w:rPr>
              <w:softHyphen/>
              <w:t>ной поляны, реки, птиц, лисы, зайца, Серой Шейки в рисунках</w:t>
            </w:r>
          </w:p>
        </w:tc>
      </w:tr>
      <w:tr w:rsidR="005D5ED3" w:rsidRPr="005D5ED3" w14:paraId="71ECC333" w14:textId="77777777" w:rsidTr="00AF51F5">
        <w:trPr>
          <w:trHeight w:val="288"/>
        </w:trPr>
        <w:tc>
          <w:tcPr>
            <w:tcW w:w="567" w:type="dxa"/>
            <w:vMerge/>
            <w:tcBorders>
              <w:left w:val="single" w:sz="6" w:space="0" w:color="000000"/>
            </w:tcBorders>
            <w:shd w:val="clear" w:color="auto" w:fill="FFFFFF"/>
          </w:tcPr>
          <w:p w14:paraId="5EF2448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tcBorders>
            <w:shd w:val="clear" w:color="auto" w:fill="FFFFFF"/>
          </w:tcPr>
          <w:p w14:paraId="0F3B530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0EAE5C7" w14:textId="77777777" w:rsidTr="00AF51F5">
        <w:trPr>
          <w:trHeight w:val="2506"/>
        </w:trPr>
        <w:tc>
          <w:tcPr>
            <w:tcW w:w="567" w:type="dxa"/>
            <w:vMerge/>
            <w:tcBorders>
              <w:left w:val="single" w:sz="6" w:space="0" w:color="000000"/>
              <w:bottom w:val="single" w:sz="6" w:space="0" w:color="000000"/>
            </w:tcBorders>
            <w:shd w:val="clear" w:color="auto" w:fill="FFFFFF"/>
          </w:tcPr>
          <w:p w14:paraId="23097A4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tcBorders>
            <w:shd w:val="clear" w:color="auto" w:fill="FFFFFF"/>
          </w:tcPr>
          <w:p w14:paraId="3DA5E9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Подчиняют свое воображение определенному замыслу, следуют заранее намеченному плану, понятно для окружающих изображают задуман</w:t>
            </w:r>
            <w:r w:rsidRPr="005D5ED3">
              <w:rPr>
                <w:rFonts w:ascii="Times New Roman" w:eastAsia="Times New Roman" w:hAnsi="Times New Roman" w:cs="Times New Roman"/>
                <w:color w:val="000000"/>
                <w:lang w:eastAsia="zh-CN"/>
              </w:rPr>
              <w:softHyphen/>
              <w:t xml:space="preserve">ный объект, передают его характерные признаки очертания формы, пропорции, цвет; проявляют интерес к декоративному искусству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труд); </w:t>
            </w:r>
            <w:r w:rsidRPr="005D5ED3">
              <w:rPr>
                <w:rFonts w:ascii="Times New Roman" w:eastAsia="Times New Roman" w:hAnsi="Times New Roman" w:cs="Times New Roman"/>
                <w:color w:val="000000"/>
                <w:lang w:eastAsia="zh-CN"/>
              </w:rPr>
              <w:t xml:space="preserve">самостоятельно находят в окружающей жизни, художественной литературе и природе простые сюжеты для изображения, передают в рисунке движения людей, для реализации целей активно используют разнообразные изобразительные материалы, способны в процессе создания изображения следовать к своей цели, преодолевая препятствия и не отказываясь от своего замысла, проявляют инициативу при общении и взаимодействии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w:t>
            </w:r>
            <w:r w:rsidRPr="005D5ED3">
              <w:rPr>
                <w:rFonts w:ascii="Times New Roman" w:eastAsia="Times New Roman" w:hAnsi="Times New Roman" w:cs="Times New Roman"/>
                <w:color w:val="000000"/>
                <w:lang w:eastAsia="zh-CN"/>
              </w:rPr>
              <w:t>направляют воображение на реше</w:t>
            </w:r>
            <w:r w:rsidRPr="005D5ED3">
              <w:rPr>
                <w:rFonts w:ascii="Times New Roman" w:eastAsia="Times New Roman" w:hAnsi="Times New Roman" w:cs="Times New Roman"/>
                <w:color w:val="000000"/>
                <w:lang w:eastAsia="zh-CN"/>
              </w:rPr>
              <w:softHyphen/>
              <w:t xml:space="preserve">ние определенной творческой задачи; смешивая краски, создают желаемые цветовые тона и оттенки; относятся к собственному труду, труду других и его результатам как к ценности, умеют контролировать отрицательные проявления эмоций, оценивать свои работы </w:t>
            </w:r>
            <w:r w:rsidRPr="005D5ED3">
              <w:rPr>
                <w:rFonts w:ascii="Times New Roman" w:eastAsia="Times New Roman" w:hAnsi="Times New Roman" w:cs="Times New Roman"/>
                <w:i/>
                <w:iCs/>
                <w:color w:val="000000"/>
                <w:lang w:eastAsia="zh-CN"/>
              </w:rPr>
              <w:t>(художественное творчество, познание, труд, социализация)</w:t>
            </w:r>
          </w:p>
        </w:tc>
      </w:tr>
      <w:tr w:rsidR="005D5ED3" w:rsidRPr="005D5ED3" w14:paraId="73C533EA" w14:textId="77777777" w:rsidTr="00AF51F5">
        <w:trPr>
          <w:trHeight w:val="874"/>
        </w:trPr>
        <w:tc>
          <w:tcPr>
            <w:tcW w:w="567" w:type="dxa"/>
            <w:vMerge w:val="restart"/>
            <w:tcBorders>
              <w:top w:val="single" w:sz="6" w:space="0" w:color="000000"/>
              <w:left w:val="single" w:sz="6" w:space="0" w:color="000000"/>
            </w:tcBorders>
            <w:shd w:val="clear" w:color="auto" w:fill="FFFFFF"/>
            <w:textDirection w:val="btLr"/>
            <w:vAlign w:val="center"/>
          </w:tcPr>
          <w:p w14:paraId="6E7DCA66" w14:textId="77777777"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988" w:type="dxa"/>
            <w:tcBorders>
              <w:top w:val="single" w:sz="6" w:space="0" w:color="000000"/>
              <w:left w:val="single" w:sz="6" w:space="0" w:color="000000"/>
              <w:bottom w:val="single" w:sz="6" w:space="0" w:color="000000"/>
            </w:tcBorders>
            <w:shd w:val="clear" w:color="auto" w:fill="FFFFFF"/>
            <w:vAlign w:val="center"/>
          </w:tcPr>
          <w:p w14:paraId="6ACA935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gridSpan w:val="2"/>
            <w:tcBorders>
              <w:top w:val="single" w:sz="6" w:space="0" w:color="000000"/>
              <w:left w:val="single" w:sz="6" w:space="0" w:color="000000"/>
              <w:bottom w:val="single" w:sz="6" w:space="0" w:color="000000"/>
            </w:tcBorders>
            <w:shd w:val="clear" w:color="auto" w:fill="FFFFFF"/>
            <w:vAlign w:val="center"/>
          </w:tcPr>
          <w:p w14:paraId="7883DDE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41 Боярышни</w:t>
            </w:r>
          </w:p>
        </w:tc>
        <w:tc>
          <w:tcPr>
            <w:tcW w:w="3207" w:type="dxa"/>
            <w:gridSpan w:val="2"/>
            <w:tcBorders>
              <w:top w:val="single" w:sz="6" w:space="0" w:color="000000"/>
              <w:left w:val="single" w:sz="6" w:space="0" w:color="000000"/>
              <w:bottom w:val="single" w:sz="6" w:space="0" w:color="000000"/>
            </w:tcBorders>
            <w:shd w:val="clear" w:color="auto" w:fill="FFFFFF"/>
            <w:vAlign w:val="center"/>
          </w:tcPr>
          <w:p w14:paraId="75E4CAA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42 За чашкой чая</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653F132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43 Знакомство с храмовой архитектурой</w:t>
            </w:r>
          </w:p>
        </w:tc>
        <w:tc>
          <w:tcPr>
            <w:tcW w:w="3436" w:type="dxa"/>
            <w:gridSpan w:val="2"/>
            <w:tcBorders>
              <w:top w:val="single" w:sz="6" w:space="0" w:color="000000"/>
              <w:left w:val="single" w:sz="6" w:space="0" w:color="000000"/>
              <w:bottom w:val="single" w:sz="6" w:space="0" w:color="000000"/>
            </w:tcBorders>
            <w:shd w:val="clear" w:color="auto" w:fill="FFFFFF"/>
            <w:vAlign w:val="center"/>
          </w:tcPr>
          <w:p w14:paraId="3FCE98B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44 Играем в подвижную игру «Волк во рву» (сюжетное рисование)</w:t>
            </w:r>
          </w:p>
        </w:tc>
      </w:tr>
      <w:tr w:rsidR="005D5ED3" w:rsidRPr="005D5ED3" w14:paraId="3D5B11A3" w14:textId="77777777" w:rsidTr="00AF51F5">
        <w:trPr>
          <w:trHeight w:val="2329"/>
        </w:trPr>
        <w:tc>
          <w:tcPr>
            <w:tcW w:w="567" w:type="dxa"/>
            <w:vMerge/>
            <w:tcBorders>
              <w:left w:val="single" w:sz="6" w:space="0" w:color="000000"/>
            </w:tcBorders>
            <w:shd w:val="clear" w:color="auto" w:fill="FFFFFF"/>
          </w:tcPr>
          <w:p w14:paraId="6F6581E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243487E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gridSpan w:val="2"/>
            <w:tcBorders>
              <w:top w:val="single" w:sz="6" w:space="0" w:color="000000"/>
              <w:left w:val="single" w:sz="6" w:space="0" w:color="000000"/>
              <w:bottom w:val="single" w:sz="6" w:space="0" w:color="000000"/>
            </w:tcBorders>
            <w:shd w:val="clear" w:color="auto" w:fill="FFFFFF"/>
          </w:tcPr>
          <w:p w14:paraId="0E4E89C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внима</w:t>
            </w:r>
            <w:r w:rsidRPr="005D5ED3">
              <w:rPr>
                <w:rFonts w:ascii="Times New Roman" w:eastAsia="Times New Roman" w:hAnsi="Times New Roman" w:cs="Times New Roman"/>
                <w:color w:val="000000"/>
                <w:lang w:eastAsia="zh-CN"/>
              </w:rPr>
              <w:softHyphen/>
              <w:t>тельно рассматривать игрушки. Развивать: - умение составлять узор на юб</w:t>
            </w:r>
            <w:r w:rsidRPr="005D5ED3">
              <w:rPr>
                <w:rFonts w:ascii="Times New Roman" w:eastAsia="Times New Roman" w:hAnsi="Times New Roman" w:cs="Times New Roman"/>
                <w:color w:val="000000"/>
                <w:lang w:eastAsia="zh-CN"/>
              </w:rPr>
              <w:softHyphen/>
              <w:t>ке боярышни из знакомых эле</w:t>
            </w:r>
            <w:r w:rsidRPr="005D5ED3">
              <w:rPr>
                <w:rFonts w:ascii="Times New Roman" w:eastAsia="Times New Roman" w:hAnsi="Times New Roman" w:cs="Times New Roman"/>
                <w:color w:val="000000"/>
                <w:lang w:eastAsia="zh-CN"/>
              </w:rPr>
              <w:softHyphen/>
              <w:t>ментов; - чувство цвета, ритма в узоре. Учить самостоятельно выби</w:t>
            </w:r>
            <w:r w:rsidRPr="005D5ED3">
              <w:rPr>
                <w:rFonts w:ascii="Times New Roman" w:eastAsia="Times New Roman" w:hAnsi="Times New Roman" w:cs="Times New Roman"/>
                <w:color w:val="000000"/>
                <w:lang w:eastAsia="zh-CN"/>
              </w:rPr>
              <w:softHyphen/>
              <w:t>рать цвета для узора</w:t>
            </w:r>
          </w:p>
        </w:tc>
        <w:tc>
          <w:tcPr>
            <w:tcW w:w="3207" w:type="dxa"/>
            <w:gridSpan w:val="2"/>
            <w:tcBorders>
              <w:top w:val="single" w:sz="6" w:space="0" w:color="000000"/>
              <w:left w:val="single" w:sz="6" w:space="0" w:color="000000"/>
              <w:bottom w:val="single" w:sz="6" w:space="0" w:color="000000"/>
            </w:tcBorders>
            <w:shd w:val="clear" w:color="auto" w:fill="FFFFFF"/>
          </w:tcPr>
          <w:p w14:paraId="760951F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использовать разные изобра</w:t>
            </w:r>
            <w:r w:rsidRPr="005D5ED3">
              <w:rPr>
                <w:rFonts w:ascii="Times New Roman" w:eastAsia="Times New Roman" w:hAnsi="Times New Roman" w:cs="Times New Roman"/>
                <w:color w:val="000000"/>
                <w:lang w:eastAsia="zh-CN"/>
              </w:rPr>
              <w:softHyphen/>
              <w:t>зительные средства для полу</w:t>
            </w:r>
            <w:r w:rsidRPr="005D5ED3">
              <w:rPr>
                <w:rFonts w:ascii="Times New Roman" w:eastAsia="Times New Roman" w:hAnsi="Times New Roman" w:cs="Times New Roman"/>
                <w:color w:val="000000"/>
                <w:lang w:eastAsia="zh-CN"/>
              </w:rPr>
              <w:softHyphen/>
              <w:t>чения выразительного образа; - гармонично размещать эле</w:t>
            </w:r>
            <w:r w:rsidRPr="005D5ED3">
              <w:rPr>
                <w:rFonts w:ascii="Times New Roman" w:eastAsia="Times New Roman" w:hAnsi="Times New Roman" w:cs="Times New Roman"/>
                <w:color w:val="000000"/>
                <w:lang w:eastAsia="zh-CN"/>
              </w:rPr>
              <w:softHyphen/>
              <w:t>менты рисунка на листе бумаги. Развивать чувство компо</w:t>
            </w:r>
            <w:r w:rsidRPr="005D5ED3">
              <w:rPr>
                <w:rFonts w:ascii="Times New Roman" w:eastAsia="Times New Roman" w:hAnsi="Times New Roman" w:cs="Times New Roman"/>
                <w:color w:val="000000"/>
                <w:lang w:eastAsia="zh-CN"/>
              </w:rPr>
              <w:softHyphen/>
              <w:t>зиции. Воспитывать любовь и ува</w:t>
            </w:r>
            <w:r w:rsidRPr="005D5ED3">
              <w:rPr>
                <w:rFonts w:ascii="Times New Roman" w:eastAsia="Times New Roman" w:hAnsi="Times New Roman" w:cs="Times New Roman"/>
                <w:color w:val="000000"/>
                <w:lang w:eastAsia="zh-CN"/>
              </w:rPr>
              <w:softHyphen/>
              <w:t>жение к семье, ее традициям</w:t>
            </w:r>
          </w:p>
        </w:tc>
        <w:tc>
          <w:tcPr>
            <w:tcW w:w="3206" w:type="dxa"/>
            <w:gridSpan w:val="2"/>
            <w:tcBorders>
              <w:top w:val="single" w:sz="6" w:space="0" w:color="000000"/>
              <w:left w:val="single" w:sz="6" w:space="0" w:color="000000"/>
              <w:bottom w:val="single" w:sz="6" w:space="0" w:color="000000"/>
            </w:tcBorders>
            <w:shd w:val="clear" w:color="auto" w:fill="FFFFFF"/>
          </w:tcPr>
          <w:p w14:paraId="5E9B52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со специфи</w:t>
            </w:r>
            <w:r w:rsidRPr="005D5ED3">
              <w:rPr>
                <w:rFonts w:ascii="Times New Roman" w:eastAsia="Times New Roman" w:hAnsi="Times New Roman" w:cs="Times New Roman"/>
                <w:color w:val="000000"/>
                <w:lang w:eastAsia="zh-CN"/>
              </w:rPr>
              <w:softHyphen/>
              <w:t>кой храмовой архитектуры: ку</w:t>
            </w:r>
            <w:r w:rsidRPr="005D5ED3">
              <w:rPr>
                <w:rFonts w:ascii="Times New Roman" w:eastAsia="Times New Roman" w:hAnsi="Times New Roman" w:cs="Times New Roman"/>
                <w:color w:val="000000"/>
                <w:lang w:eastAsia="zh-CN"/>
              </w:rPr>
              <w:softHyphen/>
              <w:t>пол, арки, арматурный полог по периметру здания, круглая часть под куполом. Учить передавать образ в ар</w:t>
            </w:r>
            <w:r w:rsidRPr="005D5ED3">
              <w:rPr>
                <w:rFonts w:ascii="Times New Roman" w:eastAsia="Times New Roman" w:hAnsi="Times New Roman" w:cs="Times New Roman"/>
                <w:color w:val="000000"/>
                <w:lang w:eastAsia="zh-CN"/>
              </w:rPr>
              <w:softHyphen/>
              <w:t>хитектурных сооружениях</w:t>
            </w:r>
          </w:p>
        </w:tc>
        <w:tc>
          <w:tcPr>
            <w:tcW w:w="3436" w:type="dxa"/>
            <w:gridSpan w:val="2"/>
            <w:tcBorders>
              <w:top w:val="single" w:sz="6" w:space="0" w:color="000000"/>
              <w:left w:val="single" w:sz="6" w:space="0" w:color="000000"/>
              <w:bottom w:val="single" w:sz="6" w:space="0" w:color="000000"/>
            </w:tcBorders>
            <w:shd w:val="clear" w:color="auto" w:fill="FFFFFF"/>
          </w:tcPr>
          <w:p w14:paraId="07C8CC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движе</w:t>
            </w:r>
            <w:r w:rsidRPr="005D5ED3">
              <w:rPr>
                <w:rFonts w:ascii="Times New Roman" w:eastAsia="Times New Roman" w:hAnsi="Times New Roman" w:cs="Times New Roman"/>
                <w:color w:val="000000"/>
                <w:lang w:eastAsia="zh-CN"/>
              </w:rPr>
              <w:softHyphen/>
              <w:t>ние; - использовать различные виды изобразительного материала: гелевые ручки, угольный ка</w:t>
            </w:r>
            <w:r w:rsidRPr="005D5ED3">
              <w:rPr>
                <w:rFonts w:ascii="Times New Roman" w:eastAsia="Times New Roman" w:hAnsi="Times New Roman" w:cs="Times New Roman"/>
                <w:color w:val="000000"/>
                <w:lang w:eastAsia="zh-CN"/>
              </w:rPr>
              <w:softHyphen/>
              <w:t>рандаш, сангину</w:t>
            </w:r>
          </w:p>
        </w:tc>
      </w:tr>
      <w:tr w:rsidR="005D5ED3" w:rsidRPr="005D5ED3" w14:paraId="22E2E0DD" w14:textId="77777777" w:rsidTr="00AF51F5">
        <w:trPr>
          <w:trHeight w:val="2246"/>
        </w:trPr>
        <w:tc>
          <w:tcPr>
            <w:tcW w:w="567" w:type="dxa"/>
            <w:vMerge/>
            <w:tcBorders>
              <w:left w:val="single" w:sz="6" w:space="0" w:color="000000"/>
            </w:tcBorders>
            <w:shd w:val="clear" w:color="auto" w:fill="FFFFFF"/>
          </w:tcPr>
          <w:p w14:paraId="69C075B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14:paraId="17704BE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w:t>
            </w:r>
          </w:p>
          <w:p w14:paraId="4A1D1B7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детской деятель</w:t>
            </w:r>
            <w:r w:rsidRPr="005D5ED3">
              <w:rPr>
                <w:rFonts w:ascii="Times New Roman" w:eastAsia="Times New Roman" w:hAnsi="Times New Roman" w:cs="Times New Roman"/>
                <w:color w:val="000000"/>
                <w:lang w:eastAsia="zh-CN"/>
              </w:rPr>
              <w:softHyphen/>
              <w:t>ности</w:t>
            </w:r>
          </w:p>
        </w:tc>
        <w:tc>
          <w:tcPr>
            <w:tcW w:w="3197" w:type="dxa"/>
            <w:gridSpan w:val="2"/>
            <w:tcBorders>
              <w:top w:val="single" w:sz="6" w:space="0" w:color="000000"/>
              <w:left w:val="single" w:sz="6" w:space="0" w:color="000000"/>
              <w:bottom w:val="single" w:sz="6" w:space="0" w:color="000000"/>
            </w:tcBorders>
            <w:shd w:val="clear" w:color="auto" w:fill="FFFFFF"/>
          </w:tcPr>
          <w:p w14:paraId="59B354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игрушки, уча</w:t>
            </w:r>
            <w:r w:rsidRPr="005D5ED3">
              <w:rPr>
                <w:rFonts w:ascii="Times New Roman" w:eastAsia="Times New Roman" w:hAnsi="Times New Roman" w:cs="Times New Roman"/>
                <w:color w:val="000000"/>
                <w:lang w:eastAsia="zh-CN"/>
              </w:rPr>
              <w:softHyphen/>
              <w:t>стие в беседе о цвете и ритме в узоре, самостоятельный вы</w:t>
            </w:r>
            <w:r w:rsidRPr="005D5ED3">
              <w:rPr>
                <w:rFonts w:ascii="Times New Roman" w:eastAsia="Times New Roman" w:hAnsi="Times New Roman" w:cs="Times New Roman"/>
                <w:color w:val="000000"/>
                <w:lang w:eastAsia="zh-CN"/>
              </w:rPr>
              <w:softHyphen/>
              <w:t>бор цвета для узора и состав</w:t>
            </w:r>
            <w:r w:rsidRPr="005D5ED3">
              <w:rPr>
                <w:rFonts w:ascii="Times New Roman" w:eastAsia="Times New Roman" w:hAnsi="Times New Roman" w:cs="Times New Roman"/>
                <w:color w:val="000000"/>
                <w:lang w:eastAsia="zh-CN"/>
              </w:rPr>
              <w:softHyphen/>
              <w:t>ление узора из знакомых эле</w:t>
            </w:r>
            <w:r w:rsidRPr="005D5ED3">
              <w:rPr>
                <w:rFonts w:ascii="Times New Roman" w:eastAsia="Times New Roman" w:hAnsi="Times New Roman" w:cs="Times New Roman"/>
                <w:color w:val="000000"/>
                <w:lang w:eastAsia="zh-CN"/>
              </w:rPr>
              <w:softHyphen/>
              <w:t>ментов</w:t>
            </w:r>
          </w:p>
        </w:tc>
        <w:tc>
          <w:tcPr>
            <w:tcW w:w="3207" w:type="dxa"/>
            <w:gridSpan w:val="2"/>
            <w:tcBorders>
              <w:top w:val="single" w:sz="6" w:space="0" w:color="000000"/>
              <w:left w:val="single" w:sz="6" w:space="0" w:color="000000"/>
              <w:bottom w:val="single" w:sz="6" w:space="0" w:color="000000"/>
            </w:tcBorders>
            <w:shd w:val="clear" w:color="auto" w:fill="FFFFFF"/>
          </w:tcPr>
          <w:p w14:paraId="4FB7323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игрушек и ил</w:t>
            </w:r>
            <w:r w:rsidRPr="005D5ED3">
              <w:rPr>
                <w:rFonts w:ascii="Times New Roman" w:eastAsia="Times New Roman" w:hAnsi="Times New Roman" w:cs="Times New Roman"/>
                <w:color w:val="000000"/>
                <w:lang w:eastAsia="zh-CN"/>
              </w:rPr>
              <w:softHyphen/>
              <w:t>люстраций, изображающих чаепитие, участие в беседе о традиции чаепития в семье, выбор изобразительных средств и композиции рисунка, гармо</w:t>
            </w:r>
            <w:r w:rsidRPr="005D5ED3">
              <w:rPr>
                <w:rFonts w:ascii="Times New Roman" w:eastAsia="Times New Roman" w:hAnsi="Times New Roman" w:cs="Times New Roman"/>
                <w:color w:val="000000"/>
                <w:lang w:eastAsia="zh-CN"/>
              </w:rPr>
              <w:softHyphen/>
              <w:t>ничное размещение элементов рисунка на бумаге</w:t>
            </w:r>
          </w:p>
        </w:tc>
        <w:tc>
          <w:tcPr>
            <w:tcW w:w="3206" w:type="dxa"/>
            <w:gridSpan w:val="2"/>
            <w:tcBorders>
              <w:top w:val="single" w:sz="6" w:space="0" w:color="000000"/>
              <w:left w:val="single" w:sz="6" w:space="0" w:color="000000"/>
              <w:bottom w:val="single" w:sz="6" w:space="0" w:color="000000"/>
            </w:tcBorders>
            <w:shd w:val="clear" w:color="auto" w:fill="FFFFFF"/>
          </w:tcPr>
          <w:p w14:paraId="420F6DE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со спецификой хра</w:t>
            </w:r>
            <w:r w:rsidRPr="005D5ED3">
              <w:rPr>
                <w:rFonts w:ascii="Times New Roman" w:eastAsia="Times New Roman" w:hAnsi="Times New Roman" w:cs="Times New Roman"/>
                <w:color w:val="000000"/>
                <w:lang w:eastAsia="zh-CN"/>
              </w:rPr>
              <w:softHyphen/>
              <w:t>мовой архитектуры: рассматри</w:t>
            </w:r>
            <w:r w:rsidRPr="005D5ED3">
              <w:rPr>
                <w:rFonts w:ascii="Times New Roman" w:eastAsia="Times New Roman" w:hAnsi="Times New Roman" w:cs="Times New Roman"/>
                <w:color w:val="000000"/>
                <w:lang w:eastAsia="zh-CN"/>
              </w:rPr>
              <w:softHyphen/>
              <w:t>вание иллюстраций, изображе</w:t>
            </w:r>
            <w:r w:rsidRPr="005D5ED3">
              <w:rPr>
                <w:rFonts w:ascii="Times New Roman" w:eastAsia="Times New Roman" w:hAnsi="Times New Roman" w:cs="Times New Roman"/>
                <w:color w:val="000000"/>
                <w:lang w:eastAsia="zh-CN"/>
              </w:rPr>
              <w:softHyphen/>
              <w:t>ние архитектурных сооружений, создание тематической выстав</w:t>
            </w:r>
            <w:r w:rsidRPr="005D5ED3">
              <w:rPr>
                <w:rFonts w:ascii="Times New Roman" w:eastAsia="Times New Roman" w:hAnsi="Times New Roman" w:cs="Times New Roman"/>
                <w:color w:val="000000"/>
                <w:lang w:eastAsia="zh-CN"/>
              </w:rPr>
              <w:softHyphen/>
              <w:t>ки, анализ образов изображен</w:t>
            </w:r>
            <w:r w:rsidRPr="005D5ED3">
              <w:rPr>
                <w:rFonts w:ascii="Times New Roman" w:eastAsia="Times New Roman" w:hAnsi="Times New Roman" w:cs="Times New Roman"/>
                <w:color w:val="000000"/>
                <w:lang w:eastAsia="zh-CN"/>
              </w:rPr>
              <w:softHyphen/>
              <w:t>ных архитектурных сооружений</w:t>
            </w:r>
          </w:p>
        </w:tc>
        <w:tc>
          <w:tcPr>
            <w:tcW w:w="3436" w:type="dxa"/>
            <w:gridSpan w:val="2"/>
            <w:tcBorders>
              <w:top w:val="single" w:sz="6" w:space="0" w:color="000000"/>
              <w:left w:val="single" w:sz="6" w:space="0" w:color="000000"/>
              <w:bottom w:val="single" w:sz="6" w:space="0" w:color="000000"/>
            </w:tcBorders>
            <w:shd w:val="clear" w:color="auto" w:fill="FFFFFF"/>
          </w:tcPr>
          <w:p w14:paraId="64F8410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способах передачи в рисунке движений, сюжетное рисование с исполь</w:t>
            </w:r>
            <w:r w:rsidRPr="005D5ED3">
              <w:rPr>
                <w:rFonts w:ascii="Times New Roman" w:eastAsia="Times New Roman" w:hAnsi="Times New Roman" w:cs="Times New Roman"/>
                <w:color w:val="000000"/>
                <w:lang w:eastAsia="zh-CN"/>
              </w:rPr>
              <w:softHyphen/>
              <w:t>зованием различных видов изобразительного материала: гелевая ручка, угольный каран</w:t>
            </w:r>
            <w:r w:rsidRPr="005D5ED3">
              <w:rPr>
                <w:rFonts w:ascii="Times New Roman" w:eastAsia="Times New Roman" w:hAnsi="Times New Roman" w:cs="Times New Roman"/>
                <w:color w:val="000000"/>
                <w:lang w:eastAsia="zh-CN"/>
              </w:rPr>
              <w:softHyphen/>
              <w:t>даш, сангина; оценка работ, оформление выставки</w:t>
            </w:r>
          </w:p>
        </w:tc>
      </w:tr>
      <w:tr w:rsidR="005D5ED3" w:rsidRPr="005D5ED3" w14:paraId="3375D4B7" w14:textId="77777777" w:rsidTr="00AF51F5">
        <w:tblPrEx>
          <w:tblCellMar>
            <w:left w:w="40" w:type="dxa"/>
            <w:right w:w="40" w:type="dxa"/>
          </w:tblCellMar>
        </w:tblPrEx>
        <w:trPr>
          <w:trHeight w:val="374"/>
        </w:trPr>
        <w:tc>
          <w:tcPr>
            <w:tcW w:w="567" w:type="dxa"/>
            <w:vMerge/>
            <w:tcBorders>
              <w:left w:val="single" w:sz="6" w:space="0" w:color="000000"/>
            </w:tcBorders>
            <w:shd w:val="clear" w:color="auto" w:fill="FFFFFF"/>
          </w:tcPr>
          <w:p w14:paraId="74D950C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14:paraId="4FFCE1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5E46DCC" w14:textId="77777777" w:rsidTr="00AF51F5">
        <w:tblPrEx>
          <w:tblCellMar>
            <w:left w:w="40" w:type="dxa"/>
            <w:right w:w="40" w:type="dxa"/>
          </w:tblCellMar>
        </w:tblPrEx>
        <w:trPr>
          <w:trHeight w:val="2496"/>
        </w:trPr>
        <w:tc>
          <w:tcPr>
            <w:tcW w:w="567" w:type="dxa"/>
            <w:vMerge/>
            <w:tcBorders>
              <w:left w:val="single" w:sz="6" w:space="0" w:color="000000"/>
            </w:tcBorders>
            <w:shd w:val="clear" w:color="auto" w:fill="FFFFFF"/>
          </w:tcPr>
          <w:p w14:paraId="4A6E405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14:paraId="02A7AEA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Придумывают варианты композиции, опираясь на признаки действительности в сочетании с направленностью воображения на решение творче</w:t>
            </w:r>
            <w:r w:rsidRPr="005D5ED3">
              <w:rPr>
                <w:rFonts w:ascii="Times New Roman" w:eastAsia="Times New Roman" w:hAnsi="Times New Roman" w:cs="Times New Roman"/>
                <w:color w:val="000000"/>
                <w:lang w:eastAsia="zh-CN"/>
              </w:rPr>
              <w:softHyphen/>
              <w:t>ской задачи; проявляют любознательность в углубленном исследовании не только нового, но и уже известного; продолжают проявлять устой</w:t>
            </w:r>
            <w:r w:rsidRPr="005D5ED3">
              <w:rPr>
                <w:rFonts w:ascii="Times New Roman" w:eastAsia="Times New Roman" w:hAnsi="Times New Roman" w:cs="Times New Roman"/>
                <w:color w:val="000000"/>
                <w:lang w:eastAsia="zh-CN"/>
              </w:rPr>
              <w:softHyphen/>
              <w:t xml:space="preserve">чивый интерес к произведениям народного, декоративно-прикладного искусства и уважение к труду народных мастеров </w:t>
            </w:r>
            <w:r w:rsidRPr="005D5ED3">
              <w:rPr>
                <w:rFonts w:ascii="Times New Roman" w:eastAsia="Times New Roman" w:hAnsi="Times New Roman" w:cs="Times New Roman"/>
                <w:i/>
                <w:iCs/>
                <w:color w:val="000000"/>
                <w:lang w:eastAsia="zh-CN"/>
              </w:rPr>
              <w:t>(художественное твор</w:t>
            </w:r>
            <w:r w:rsidRPr="005D5ED3">
              <w:rPr>
                <w:rFonts w:ascii="Times New Roman" w:eastAsia="Times New Roman" w:hAnsi="Times New Roman" w:cs="Times New Roman"/>
                <w:i/>
                <w:iCs/>
                <w:color w:val="000000"/>
                <w:lang w:eastAsia="zh-CN"/>
              </w:rPr>
              <w:softHyphen/>
              <w:t xml:space="preserve">чество, познание, труд); </w:t>
            </w:r>
            <w:r w:rsidRPr="005D5ED3">
              <w:rPr>
                <w:rFonts w:ascii="Times New Roman" w:eastAsia="Times New Roman" w:hAnsi="Times New Roman" w:cs="Times New Roman"/>
                <w:color w:val="000000"/>
                <w:lang w:eastAsia="zh-CN"/>
              </w:rPr>
              <w:t>интересуются историей создания архитектурных сооружений, проявляют активность при обсуждении специфики хра</w:t>
            </w:r>
            <w:r w:rsidRPr="005D5ED3">
              <w:rPr>
                <w:rFonts w:ascii="Times New Roman" w:eastAsia="Times New Roman" w:hAnsi="Times New Roman" w:cs="Times New Roman"/>
                <w:color w:val="000000"/>
                <w:lang w:eastAsia="zh-CN"/>
              </w:rPr>
              <w:softHyphen/>
              <w:t>мовой архитектуры; подчиняют свое воображение определенному замыслу, решают интеллектуальные задачи с использованием наглядно-образ</w:t>
            </w:r>
            <w:r w:rsidRPr="005D5ED3">
              <w:rPr>
                <w:rFonts w:ascii="Times New Roman" w:eastAsia="Times New Roman" w:hAnsi="Times New Roman" w:cs="Times New Roman"/>
                <w:color w:val="000000"/>
                <w:lang w:eastAsia="zh-CN"/>
              </w:rPr>
              <w:softHyphen/>
              <w:t>ных и элементарных словесно-логических средств; отбирают более эффективные способы действий, используют разнообразные изобразитель</w:t>
            </w:r>
            <w:r w:rsidRPr="005D5ED3">
              <w:rPr>
                <w:rFonts w:ascii="Times New Roman" w:eastAsia="Times New Roman" w:hAnsi="Times New Roman" w:cs="Times New Roman"/>
                <w:color w:val="000000"/>
                <w:lang w:eastAsia="zh-CN"/>
              </w:rPr>
              <w:softHyphen/>
              <w:t xml:space="preserve">ные материалы для реализации собственных замыслов, следуют заранее намеченному плану, внося в него коррективы; экономно используют и правильно хранят материалы и оборудование для изобразительной деятельности </w:t>
            </w:r>
            <w:r w:rsidRPr="005D5ED3">
              <w:rPr>
                <w:rFonts w:ascii="Times New Roman" w:eastAsia="Times New Roman" w:hAnsi="Times New Roman" w:cs="Times New Roman"/>
                <w:i/>
                <w:iCs/>
                <w:color w:val="000000"/>
                <w:lang w:eastAsia="zh-CN"/>
              </w:rPr>
              <w:t>(художественное творчество, познание, труд, коммуника</w:t>
            </w:r>
            <w:r w:rsidRPr="005D5ED3">
              <w:rPr>
                <w:rFonts w:ascii="Times New Roman" w:eastAsia="Times New Roman" w:hAnsi="Times New Roman" w:cs="Times New Roman"/>
                <w:i/>
                <w:iCs/>
                <w:color w:val="000000"/>
                <w:lang w:eastAsia="zh-CN"/>
              </w:rPr>
              <w:softHyphen/>
              <w:t>ция, социализация)</w:t>
            </w:r>
          </w:p>
        </w:tc>
      </w:tr>
      <w:tr w:rsidR="005D5ED3" w:rsidRPr="005D5ED3" w14:paraId="669B7839" w14:textId="77777777" w:rsidTr="00AF51F5">
        <w:tblPrEx>
          <w:tblCellMar>
            <w:left w:w="40" w:type="dxa"/>
            <w:right w:w="40" w:type="dxa"/>
          </w:tblCellMar>
        </w:tblPrEx>
        <w:trPr>
          <w:trHeight w:val="1104"/>
        </w:trPr>
        <w:tc>
          <w:tcPr>
            <w:tcW w:w="567" w:type="dxa"/>
            <w:vMerge/>
            <w:tcBorders>
              <w:left w:val="single" w:sz="6" w:space="0" w:color="000000"/>
            </w:tcBorders>
            <w:shd w:val="clear" w:color="auto" w:fill="FFFFFF"/>
          </w:tcPr>
          <w:p w14:paraId="5755143C"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14:paraId="75F62C9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gridSpan w:val="2"/>
            <w:tcBorders>
              <w:top w:val="single" w:sz="6" w:space="0" w:color="000000"/>
              <w:left w:val="single" w:sz="6" w:space="0" w:color="000000"/>
              <w:bottom w:val="single" w:sz="6" w:space="0" w:color="000000"/>
            </w:tcBorders>
            <w:shd w:val="clear" w:color="auto" w:fill="FFFFFF"/>
            <w:vAlign w:val="center"/>
          </w:tcPr>
          <w:p w14:paraId="0018B0A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45 Экскурсия в зимний парк (рисование с натуры)</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4E3E122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46 Рассматривание репродукции картины И. Грабаря «Февральская лазурь»</w:t>
            </w:r>
          </w:p>
        </w:tc>
        <w:tc>
          <w:tcPr>
            <w:tcW w:w="3207" w:type="dxa"/>
            <w:gridSpan w:val="2"/>
            <w:tcBorders>
              <w:top w:val="single" w:sz="6" w:space="0" w:color="000000"/>
              <w:left w:val="single" w:sz="6" w:space="0" w:color="000000"/>
              <w:bottom w:val="single" w:sz="6" w:space="0" w:color="000000"/>
            </w:tcBorders>
            <w:shd w:val="clear" w:color="auto" w:fill="FFFFFF"/>
            <w:vAlign w:val="center"/>
          </w:tcPr>
          <w:p w14:paraId="3E4AEB9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47 Лучший в мире папа</w:t>
            </w:r>
          </w:p>
        </w:tc>
        <w:tc>
          <w:tcPr>
            <w:tcW w:w="3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DA2C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48 Рисование по замыслу</w:t>
            </w:r>
          </w:p>
        </w:tc>
      </w:tr>
      <w:tr w:rsidR="005D5ED3" w:rsidRPr="005D5ED3" w14:paraId="104A232E" w14:textId="77777777" w:rsidTr="00AF51F5">
        <w:tblPrEx>
          <w:tblCellMar>
            <w:left w:w="40" w:type="dxa"/>
            <w:right w:w="40" w:type="dxa"/>
          </w:tblCellMar>
        </w:tblPrEx>
        <w:trPr>
          <w:trHeight w:val="2285"/>
        </w:trPr>
        <w:tc>
          <w:tcPr>
            <w:tcW w:w="567" w:type="dxa"/>
            <w:vMerge/>
            <w:tcBorders>
              <w:left w:val="single" w:sz="6" w:space="0" w:color="000000"/>
            </w:tcBorders>
            <w:shd w:val="clear" w:color="auto" w:fill="FFFFFF"/>
          </w:tcPr>
          <w:p w14:paraId="7560162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14:paraId="023F6C4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gridSpan w:val="2"/>
            <w:tcBorders>
              <w:top w:val="single" w:sz="6" w:space="0" w:color="000000"/>
              <w:left w:val="single" w:sz="6" w:space="0" w:color="000000"/>
              <w:bottom w:val="single" w:sz="6" w:space="0" w:color="000000"/>
            </w:tcBorders>
            <w:shd w:val="clear" w:color="auto" w:fill="FFFFFF"/>
          </w:tcPr>
          <w:p w14:paraId="562AA9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изобра</w:t>
            </w:r>
            <w:r w:rsidRPr="005D5ED3">
              <w:rPr>
                <w:rFonts w:ascii="Times New Roman" w:eastAsia="Times New Roman" w:hAnsi="Times New Roman" w:cs="Times New Roman"/>
                <w:color w:val="000000"/>
                <w:lang w:eastAsia="zh-CN"/>
              </w:rPr>
              <w:softHyphen/>
              <w:t>жать группу предметов (дере</w:t>
            </w:r>
            <w:r w:rsidRPr="005D5ED3">
              <w:rPr>
                <w:rFonts w:ascii="Times New Roman" w:eastAsia="Times New Roman" w:hAnsi="Times New Roman" w:cs="Times New Roman"/>
                <w:color w:val="000000"/>
                <w:lang w:eastAsia="zh-CN"/>
              </w:rPr>
              <w:softHyphen/>
              <w:t>вья и кустарник, находящиеся рядом). Учить: - способу изображения несколь</w:t>
            </w:r>
            <w:r w:rsidRPr="005D5ED3">
              <w:rPr>
                <w:rFonts w:ascii="Times New Roman" w:eastAsia="Times New Roman" w:hAnsi="Times New Roman" w:cs="Times New Roman"/>
                <w:color w:val="000000"/>
                <w:lang w:eastAsia="zh-CN"/>
              </w:rPr>
              <w:softHyphen/>
              <w:t>ких предметов с натуры в про</w:t>
            </w:r>
            <w:r w:rsidRPr="005D5ED3">
              <w:rPr>
                <w:rFonts w:ascii="Times New Roman" w:eastAsia="Times New Roman" w:hAnsi="Times New Roman" w:cs="Times New Roman"/>
                <w:color w:val="000000"/>
                <w:lang w:eastAsia="zh-CN"/>
              </w:rPr>
              <w:softHyphen/>
              <w:t>стейшем плоскостном выраже</w:t>
            </w:r>
            <w:r w:rsidRPr="005D5ED3">
              <w:rPr>
                <w:rFonts w:ascii="Times New Roman" w:eastAsia="Times New Roman" w:hAnsi="Times New Roman" w:cs="Times New Roman"/>
                <w:color w:val="000000"/>
                <w:lang w:eastAsia="zh-CN"/>
              </w:rPr>
              <w:softHyphen/>
              <w:t>нии; - любоваться зимней природой</w:t>
            </w:r>
          </w:p>
        </w:tc>
        <w:tc>
          <w:tcPr>
            <w:tcW w:w="3206" w:type="dxa"/>
            <w:gridSpan w:val="2"/>
            <w:tcBorders>
              <w:top w:val="single" w:sz="6" w:space="0" w:color="000000"/>
              <w:left w:val="single" w:sz="6" w:space="0" w:color="000000"/>
              <w:bottom w:val="single" w:sz="6" w:space="0" w:color="000000"/>
            </w:tcBorders>
            <w:shd w:val="clear" w:color="auto" w:fill="FFFFFF"/>
          </w:tcPr>
          <w:p w14:paraId="3DB1AFA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знакомить с картинами И. Грабаря. Формировать представле</w:t>
            </w:r>
            <w:r w:rsidRPr="005D5ED3">
              <w:rPr>
                <w:rFonts w:ascii="Times New Roman" w:eastAsia="Times New Roman" w:hAnsi="Times New Roman" w:cs="Times New Roman"/>
                <w:color w:val="000000"/>
                <w:lang w:eastAsia="zh-CN"/>
              </w:rPr>
              <w:softHyphen/>
              <w:t>ния о пейзажной живописи. Воспитывать интерес к пейзажной живописи. Учить выделять средства вы</w:t>
            </w:r>
            <w:r w:rsidRPr="005D5ED3">
              <w:rPr>
                <w:rFonts w:ascii="Times New Roman" w:eastAsia="Times New Roman" w:hAnsi="Times New Roman" w:cs="Times New Roman"/>
                <w:color w:val="000000"/>
                <w:lang w:eastAsia="zh-CN"/>
              </w:rPr>
              <w:softHyphen/>
              <w:t>разительности: колорит, ком</w:t>
            </w:r>
            <w:r w:rsidRPr="005D5ED3">
              <w:rPr>
                <w:rFonts w:ascii="Times New Roman" w:eastAsia="Times New Roman" w:hAnsi="Times New Roman" w:cs="Times New Roman"/>
                <w:color w:val="000000"/>
                <w:lang w:eastAsia="zh-CN"/>
              </w:rPr>
              <w:softHyphen/>
              <w:t>позицию, линию</w:t>
            </w:r>
          </w:p>
        </w:tc>
        <w:tc>
          <w:tcPr>
            <w:tcW w:w="3207" w:type="dxa"/>
            <w:gridSpan w:val="2"/>
            <w:tcBorders>
              <w:top w:val="single" w:sz="6" w:space="0" w:color="000000"/>
              <w:left w:val="single" w:sz="6" w:space="0" w:color="000000"/>
              <w:bottom w:val="single" w:sz="6" w:space="0" w:color="000000"/>
            </w:tcBorders>
            <w:shd w:val="clear" w:color="auto" w:fill="FFFFFF"/>
          </w:tcPr>
          <w:p w14:paraId="64ADA0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основ</w:t>
            </w:r>
            <w:r w:rsidRPr="005D5ED3">
              <w:rPr>
                <w:rFonts w:ascii="Times New Roman" w:eastAsia="Times New Roman" w:hAnsi="Times New Roman" w:cs="Times New Roman"/>
                <w:color w:val="000000"/>
                <w:lang w:eastAsia="zh-CN"/>
              </w:rPr>
              <w:softHyphen/>
              <w:t>ные детали костюма папы; - рисовать фигуру человека, соблюдая пропорции строения тела. Воспитывать эмоциональ</w:t>
            </w:r>
            <w:r w:rsidRPr="005D5ED3">
              <w:rPr>
                <w:rFonts w:ascii="Times New Roman" w:eastAsia="Times New Roman" w:hAnsi="Times New Roman" w:cs="Times New Roman"/>
                <w:color w:val="000000"/>
                <w:lang w:eastAsia="zh-CN"/>
              </w:rPr>
              <w:softHyphen/>
              <w:t>ное отношение к образу</w:t>
            </w:r>
          </w:p>
        </w:tc>
        <w:tc>
          <w:tcPr>
            <w:tcW w:w="3426" w:type="dxa"/>
            <w:tcBorders>
              <w:top w:val="single" w:sz="6" w:space="0" w:color="000000"/>
              <w:left w:val="single" w:sz="6" w:space="0" w:color="000000"/>
              <w:bottom w:val="single" w:sz="6" w:space="0" w:color="000000"/>
              <w:right w:val="single" w:sz="6" w:space="0" w:color="000000"/>
            </w:tcBorders>
            <w:shd w:val="clear" w:color="auto" w:fill="FFFFFF"/>
          </w:tcPr>
          <w:p w14:paraId="73E76CE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 развивать умение задумывать содержание своего рисунка и доводить замысел до конца; - учить рисовать акварелью. Формировать умение рас</w:t>
            </w:r>
            <w:r w:rsidRPr="005D5ED3">
              <w:rPr>
                <w:rFonts w:ascii="Times New Roman" w:eastAsia="Times New Roman" w:hAnsi="Times New Roman" w:cs="Times New Roman"/>
                <w:color w:val="000000"/>
                <w:lang w:eastAsia="zh-CN"/>
              </w:rPr>
              <w:softHyphen/>
              <w:t>сматривать свои рисунки, вы</w:t>
            </w:r>
            <w:r w:rsidRPr="005D5ED3">
              <w:rPr>
                <w:rFonts w:ascii="Times New Roman" w:eastAsia="Times New Roman" w:hAnsi="Times New Roman" w:cs="Times New Roman"/>
                <w:color w:val="000000"/>
                <w:lang w:eastAsia="zh-CN"/>
              </w:rPr>
              <w:softHyphen/>
              <w:t>делять интересные по замыслу изображения, оценивать работы</w:t>
            </w:r>
          </w:p>
        </w:tc>
      </w:tr>
      <w:tr w:rsidR="005D5ED3" w:rsidRPr="005D5ED3" w14:paraId="5E6A83C8" w14:textId="77777777" w:rsidTr="00AF51F5">
        <w:tblPrEx>
          <w:tblCellMar>
            <w:left w:w="40" w:type="dxa"/>
            <w:right w:w="40" w:type="dxa"/>
          </w:tblCellMar>
        </w:tblPrEx>
        <w:trPr>
          <w:trHeight w:val="2266"/>
        </w:trPr>
        <w:tc>
          <w:tcPr>
            <w:tcW w:w="567" w:type="dxa"/>
            <w:vMerge/>
            <w:tcBorders>
              <w:left w:val="single" w:sz="6" w:space="0" w:color="000000"/>
            </w:tcBorders>
            <w:shd w:val="clear" w:color="auto" w:fill="FFFFFF"/>
          </w:tcPr>
          <w:p w14:paraId="07344AF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14:paraId="7C2DBD5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7" w:type="dxa"/>
            <w:gridSpan w:val="2"/>
            <w:tcBorders>
              <w:top w:val="single" w:sz="6" w:space="0" w:color="000000"/>
              <w:left w:val="single" w:sz="6" w:space="0" w:color="000000"/>
              <w:bottom w:val="single" w:sz="6" w:space="0" w:color="000000"/>
            </w:tcBorders>
            <w:shd w:val="clear" w:color="auto" w:fill="FFFFFF"/>
          </w:tcPr>
          <w:p w14:paraId="01C5FFB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Любование зимней природой, диалоги об увиденном, упраж</w:t>
            </w:r>
            <w:r w:rsidRPr="005D5ED3">
              <w:rPr>
                <w:rFonts w:ascii="Times New Roman" w:eastAsia="Times New Roman" w:hAnsi="Times New Roman" w:cs="Times New Roman"/>
                <w:color w:val="000000"/>
                <w:lang w:eastAsia="zh-CN"/>
              </w:rPr>
              <w:softHyphen/>
              <w:t>нения в умении изображать группу предметов (деревья и кустарник, находящиеся ря</w:t>
            </w:r>
            <w:r w:rsidRPr="005D5ED3">
              <w:rPr>
                <w:rFonts w:ascii="Times New Roman" w:eastAsia="Times New Roman" w:hAnsi="Times New Roman" w:cs="Times New Roman"/>
                <w:color w:val="000000"/>
                <w:lang w:eastAsia="zh-CN"/>
              </w:rPr>
              <w:softHyphen/>
              <w:t>дом), изображение нескольких предметов с натуры в простей</w:t>
            </w:r>
            <w:r w:rsidRPr="005D5ED3">
              <w:rPr>
                <w:rFonts w:ascii="Times New Roman" w:eastAsia="Times New Roman" w:hAnsi="Times New Roman" w:cs="Times New Roman"/>
                <w:color w:val="000000"/>
                <w:lang w:eastAsia="zh-CN"/>
              </w:rPr>
              <w:softHyphen/>
              <w:t>шем плоскостном выражении</w:t>
            </w:r>
          </w:p>
        </w:tc>
        <w:tc>
          <w:tcPr>
            <w:tcW w:w="3206" w:type="dxa"/>
            <w:gridSpan w:val="2"/>
            <w:tcBorders>
              <w:top w:val="single" w:sz="6" w:space="0" w:color="000000"/>
              <w:left w:val="single" w:sz="6" w:space="0" w:color="000000"/>
              <w:bottom w:val="single" w:sz="6" w:space="0" w:color="000000"/>
            </w:tcBorders>
            <w:shd w:val="clear" w:color="auto" w:fill="FFFFFF"/>
          </w:tcPr>
          <w:p w14:paraId="23EEBC4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И. Грабаря и особенностями его пейзажной живописи, рас</w:t>
            </w:r>
            <w:r w:rsidRPr="005D5ED3">
              <w:rPr>
                <w:rFonts w:ascii="Times New Roman" w:eastAsia="Times New Roman" w:hAnsi="Times New Roman" w:cs="Times New Roman"/>
                <w:color w:val="000000"/>
                <w:lang w:eastAsia="zh-CN"/>
              </w:rPr>
              <w:softHyphen/>
              <w:t>сматривание репродукций кар</w:t>
            </w:r>
            <w:r w:rsidRPr="005D5ED3">
              <w:rPr>
                <w:rFonts w:ascii="Times New Roman" w:eastAsia="Times New Roman" w:hAnsi="Times New Roman" w:cs="Times New Roman"/>
                <w:color w:val="000000"/>
                <w:lang w:eastAsia="zh-CN"/>
              </w:rPr>
              <w:softHyphen/>
              <w:t>тин, участие в беседе о средст</w:t>
            </w:r>
            <w:r w:rsidRPr="005D5ED3">
              <w:rPr>
                <w:rFonts w:ascii="Times New Roman" w:eastAsia="Times New Roman" w:hAnsi="Times New Roman" w:cs="Times New Roman"/>
                <w:color w:val="000000"/>
                <w:lang w:eastAsia="zh-CN"/>
              </w:rPr>
              <w:softHyphen/>
              <w:t>вах выразительности: колори</w:t>
            </w:r>
            <w:r w:rsidRPr="005D5ED3">
              <w:rPr>
                <w:rFonts w:ascii="Times New Roman" w:eastAsia="Times New Roman" w:hAnsi="Times New Roman" w:cs="Times New Roman"/>
                <w:color w:val="000000"/>
                <w:lang w:eastAsia="zh-CN"/>
              </w:rPr>
              <w:softHyphen/>
              <w:t>те, композиции, линии</w:t>
            </w:r>
          </w:p>
        </w:tc>
        <w:tc>
          <w:tcPr>
            <w:tcW w:w="3207" w:type="dxa"/>
            <w:gridSpan w:val="2"/>
            <w:tcBorders>
              <w:top w:val="single" w:sz="6" w:space="0" w:color="000000"/>
              <w:left w:val="single" w:sz="6" w:space="0" w:color="000000"/>
              <w:bottom w:val="single" w:sz="6" w:space="0" w:color="000000"/>
            </w:tcBorders>
            <w:shd w:val="clear" w:color="auto" w:fill="FFFFFF"/>
          </w:tcPr>
          <w:p w14:paraId="18B908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папах, со</w:t>
            </w:r>
            <w:r w:rsidRPr="005D5ED3">
              <w:rPr>
                <w:rFonts w:ascii="Times New Roman" w:eastAsia="Times New Roman" w:hAnsi="Times New Roman" w:cs="Times New Roman"/>
                <w:color w:val="000000"/>
                <w:lang w:eastAsia="zh-CN"/>
              </w:rPr>
              <w:softHyphen/>
              <w:t>ставление эмоциональных рас</w:t>
            </w:r>
            <w:r w:rsidRPr="005D5ED3">
              <w:rPr>
                <w:rFonts w:ascii="Times New Roman" w:eastAsia="Times New Roman" w:hAnsi="Times New Roman" w:cs="Times New Roman"/>
                <w:color w:val="000000"/>
                <w:lang w:eastAsia="zh-CN"/>
              </w:rPr>
              <w:softHyphen/>
              <w:t>сказов об отношении к образу папы, рисование фигуры чело</w:t>
            </w:r>
            <w:r w:rsidRPr="005D5ED3">
              <w:rPr>
                <w:rFonts w:ascii="Times New Roman" w:eastAsia="Times New Roman" w:hAnsi="Times New Roman" w:cs="Times New Roman"/>
                <w:color w:val="000000"/>
                <w:lang w:eastAsia="zh-CN"/>
              </w:rPr>
              <w:softHyphen/>
              <w:t>века с соблюдением пропорции строения тела, отражение в ри</w:t>
            </w:r>
            <w:r w:rsidRPr="005D5ED3">
              <w:rPr>
                <w:rFonts w:ascii="Times New Roman" w:eastAsia="Times New Roman" w:hAnsi="Times New Roman" w:cs="Times New Roman"/>
                <w:color w:val="000000"/>
                <w:lang w:eastAsia="zh-CN"/>
              </w:rPr>
              <w:softHyphen/>
              <w:t>сунках элементов костюма</w:t>
            </w:r>
          </w:p>
        </w:tc>
        <w:tc>
          <w:tcPr>
            <w:tcW w:w="3426" w:type="dxa"/>
            <w:tcBorders>
              <w:top w:val="single" w:sz="6" w:space="0" w:color="000000"/>
              <w:left w:val="single" w:sz="6" w:space="0" w:color="000000"/>
              <w:bottom w:val="single" w:sz="6" w:space="0" w:color="000000"/>
              <w:right w:val="single" w:sz="6" w:space="0" w:color="000000"/>
            </w:tcBorders>
            <w:shd w:val="clear" w:color="auto" w:fill="FFFFFF"/>
          </w:tcPr>
          <w:p w14:paraId="0D7862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акварелью по за</w:t>
            </w:r>
            <w:r w:rsidRPr="005D5ED3">
              <w:rPr>
                <w:rFonts w:ascii="Times New Roman" w:eastAsia="Times New Roman" w:hAnsi="Times New Roman" w:cs="Times New Roman"/>
                <w:color w:val="000000"/>
                <w:lang w:eastAsia="zh-CN"/>
              </w:rPr>
              <w:softHyphen/>
              <w:t>мыслу, рассматривание своих рисунков, выделение интерес</w:t>
            </w:r>
            <w:r w:rsidRPr="005D5ED3">
              <w:rPr>
                <w:rFonts w:ascii="Times New Roman" w:eastAsia="Times New Roman" w:hAnsi="Times New Roman" w:cs="Times New Roman"/>
                <w:color w:val="000000"/>
                <w:lang w:eastAsia="zh-CN"/>
              </w:rPr>
              <w:softHyphen/>
              <w:t>ных по содержанию изображе</w:t>
            </w:r>
            <w:r w:rsidRPr="005D5ED3">
              <w:rPr>
                <w:rFonts w:ascii="Times New Roman" w:eastAsia="Times New Roman" w:hAnsi="Times New Roman" w:cs="Times New Roman"/>
                <w:color w:val="000000"/>
                <w:lang w:eastAsia="zh-CN"/>
              </w:rPr>
              <w:softHyphen/>
              <w:t>ний, оценивание работы, соз</w:t>
            </w:r>
            <w:r w:rsidRPr="005D5ED3">
              <w:rPr>
                <w:rFonts w:ascii="Times New Roman" w:eastAsia="Times New Roman" w:hAnsi="Times New Roman" w:cs="Times New Roman"/>
                <w:color w:val="000000"/>
                <w:lang w:eastAsia="zh-CN"/>
              </w:rPr>
              <w:softHyphen/>
              <w:t>дание тематической выставки</w:t>
            </w:r>
          </w:p>
        </w:tc>
      </w:tr>
      <w:tr w:rsidR="005D5ED3" w:rsidRPr="005D5ED3" w14:paraId="529FCAED" w14:textId="77777777" w:rsidTr="00AF51F5">
        <w:tblPrEx>
          <w:tblCellMar>
            <w:left w:w="40" w:type="dxa"/>
            <w:right w:w="40" w:type="dxa"/>
          </w:tblCellMar>
        </w:tblPrEx>
        <w:trPr>
          <w:trHeight w:val="374"/>
        </w:trPr>
        <w:tc>
          <w:tcPr>
            <w:tcW w:w="567" w:type="dxa"/>
            <w:vMerge/>
            <w:tcBorders>
              <w:left w:val="single" w:sz="6" w:space="0" w:color="000000"/>
            </w:tcBorders>
            <w:shd w:val="clear" w:color="auto" w:fill="FFFFFF"/>
          </w:tcPr>
          <w:p w14:paraId="374E7C7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14:paraId="59093E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6CF02E9" w14:textId="77777777" w:rsidTr="00AF51F5">
        <w:tblPrEx>
          <w:tblCellMar>
            <w:left w:w="40" w:type="dxa"/>
            <w:right w:w="40" w:type="dxa"/>
          </w:tblCellMar>
        </w:tblPrEx>
        <w:trPr>
          <w:trHeight w:val="2294"/>
        </w:trPr>
        <w:tc>
          <w:tcPr>
            <w:tcW w:w="567" w:type="dxa"/>
            <w:vMerge/>
            <w:tcBorders>
              <w:left w:val="single" w:sz="6" w:space="0" w:color="000000"/>
              <w:bottom w:val="single" w:sz="6" w:space="0" w:color="000000"/>
            </w:tcBorders>
            <w:shd w:val="clear" w:color="auto" w:fill="FFFFFF"/>
          </w:tcPr>
          <w:p w14:paraId="5738C66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14:paraId="381F60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Самостоятельно находят в окружающей природе интересные сюжеты для изображения; в рисунке выразительно передают то, что интересно или эмоционально значимо; творческие задачи решают с использованием как наглядно-образных, так и элементарных словесно-логических средств; описывают процесс выполнения задания, проводят его самоанализ, дают самооценку результатов </w:t>
            </w:r>
            <w:r w:rsidRPr="005D5ED3">
              <w:rPr>
                <w:rFonts w:ascii="Times New Roman" w:eastAsia="Times New Roman" w:hAnsi="Times New Roman" w:cs="Times New Roman"/>
                <w:i/>
                <w:iCs/>
                <w:color w:val="000000"/>
                <w:lang w:eastAsia="zh-CN"/>
              </w:rPr>
              <w:t>(художественное творчество, по</w:t>
            </w:r>
            <w:r w:rsidRPr="005D5ED3">
              <w:rPr>
                <w:rFonts w:ascii="Times New Roman" w:eastAsia="Times New Roman" w:hAnsi="Times New Roman" w:cs="Times New Roman"/>
                <w:i/>
                <w:iCs/>
                <w:color w:val="000000"/>
                <w:lang w:eastAsia="zh-CN"/>
              </w:rPr>
              <w:softHyphen/>
              <w:t xml:space="preserve">знание, труд, коммуникация, социализация); </w:t>
            </w:r>
            <w:r w:rsidRPr="005D5ED3">
              <w:rPr>
                <w:rFonts w:ascii="Times New Roman" w:eastAsia="Times New Roman" w:hAnsi="Times New Roman" w:cs="Times New Roman"/>
                <w:color w:val="000000"/>
                <w:lang w:eastAsia="zh-CN"/>
              </w:rPr>
              <w:t>проявляют устойчивый интерес к произведениям изобразительного искусства, эмоционально от</w:t>
            </w:r>
            <w:r w:rsidRPr="005D5ED3">
              <w:rPr>
                <w:rFonts w:ascii="Times New Roman" w:eastAsia="Times New Roman" w:hAnsi="Times New Roman" w:cs="Times New Roman"/>
                <w:color w:val="000000"/>
                <w:lang w:eastAsia="zh-CN"/>
              </w:rPr>
              <w:softHyphen/>
              <w:t>кликаются на них и прочитывают состояние природы, воспринимая средства выразительности, сравнивают одинаковые темы и сюжеты в раз</w:t>
            </w:r>
            <w:r w:rsidRPr="005D5ED3">
              <w:rPr>
                <w:rFonts w:ascii="Times New Roman" w:eastAsia="Times New Roman" w:hAnsi="Times New Roman" w:cs="Times New Roman"/>
                <w:color w:val="000000"/>
                <w:lang w:eastAsia="zh-CN"/>
              </w:rPr>
              <w:softHyphen/>
              <w:t>ных произведениях, высказывают свои суждения при решении личностных задач, способны под руководством взрослого и самостоятельно оце</w:t>
            </w:r>
            <w:r w:rsidRPr="005D5ED3">
              <w:rPr>
                <w:rFonts w:ascii="Times New Roman" w:eastAsia="Times New Roman" w:hAnsi="Times New Roman" w:cs="Times New Roman"/>
                <w:color w:val="000000"/>
                <w:lang w:eastAsia="zh-CN"/>
              </w:rPr>
              <w:softHyphen/>
              <w:t xml:space="preserve">нить результат собственной деятельности, определить причины допущенных ошибок, наметить пути их исправления и добиться результата </w:t>
            </w:r>
            <w:r w:rsidRPr="005D5ED3">
              <w:rPr>
                <w:rFonts w:ascii="Times New Roman" w:eastAsia="Times New Roman" w:hAnsi="Times New Roman" w:cs="Times New Roman"/>
                <w:i/>
                <w:iCs/>
                <w:color w:val="000000"/>
                <w:lang w:eastAsia="zh-CN"/>
              </w:rPr>
              <w:t>(ху</w:t>
            </w:r>
            <w:r w:rsidRPr="005D5ED3">
              <w:rPr>
                <w:rFonts w:ascii="Times New Roman" w:eastAsia="Times New Roman" w:hAnsi="Times New Roman" w:cs="Times New Roman"/>
                <w:i/>
                <w:iCs/>
                <w:color w:val="000000"/>
                <w:lang w:eastAsia="zh-CN"/>
              </w:rPr>
              <w:softHyphen/>
              <w:t>дожественное творчество, познание, труд, коммуникация социализация)</w:t>
            </w:r>
          </w:p>
        </w:tc>
      </w:tr>
    </w:tbl>
    <w:p w14:paraId="6EAF6CB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AEAEB5E"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154603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40" w:type="dxa"/>
        <w:tblLayout w:type="fixed"/>
        <w:tblCellMar>
          <w:left w:w="40" w:type="dxa"/>
          <w:right w:w="40" w:type="dxa"/>
        </w:tblCellMar>
        <w:tblLook w:val="0000" w:firstRow="0" w:lastRow="0" w:firstColumn="0" w:lastColumn="0" w:noHBand="0" w:noVBand="0"/>
      </w:tblPr>
      <w:tblGrid>
        <w:gridCol w:w="568"/>
        <w:gridCol w:w="997"/>
        <w:gridCol w:w="10"/>
        <w:gridCol w:w="3185"/>
        <w:gridCol w:w="10"/>
        <w:gridCol w:w="3194"/>
        <w:gridCol w:w="10"/>
        <w:gridCol w:w="3195"/>
        <w:gridCol w:w="9"/>
        <w:gridCol w:w="3423"/>
      </w:tblGrid>
      <w:tr w:rsidR="005D5ED3" w:rsidRPr="005D5ED3" w14:paraId="67413A9D" w14:textId="77777777" w:rsidTr="00AF51F5">
        <w:trPr>
          <w:trHeight w:val="558"/>
        </w:trPr>
        <w:tc>
          <w:tcPr>
            <w:tcW w:w="568" w:type="dxa"/>
            <w:vMerge w:val="restart"/>
            <w:tcBorders>
              <w:top w:val="single" w:sz="6" w:space="0" w:color="000000"/>
              <w:left w:val="single" w:sz="6" w:space="0" w:color="000000"/>
            </w:tcBorders>
            <w:shd w:val="clear" w:color="auto" w:fill="FFFFFF"/>
            <w:textDirection w:val="btLr"/>
          </w:tcPr>
          <w:p w14:paraId="1CFC33D7"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1007" w:type="dxa"/>
            <w:gridSpan w:val="2"/>
            <w:tcBorders>
              <w:top w:val="single" w:sz="6" w:space="0" w:color="000000"/>
              <w:left w:val="single" w:sz="6" w:space="0" w:color="000000"/>
              <w:bottom w:val="single" w:sz="6" w:space="0" w:color="000000"/>
            </w:tcBorders>
            <w:shd w:val="clear" w:color="auto" w:fill="FFFFFF"/>
            <w:vAlign w:val="center"/>
          </w:tcPr>
          <w:p w14:paraId="125D7D6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5" w:type="dxa"/>
            <w:gridSpan w:val="2"/>
            <w:tcBorders>
              <w:top w:val="single" w:sz="6" w:space="0" w:color="000000"/>
              <w:left w:val="single" w:sz="6" w:space="0" w:color="000000"/>
              <w:bottom w:val="single" w:sz="6" w:space="0" w:color="000000"/>
            </w:tcBorders>
            <w:shd w:val="clear" w:color="auto" w:fill="FFFFFF"/>
            <w:vAlign w:val="center"/>
          </w:tcPr>
          <w:p w14:paraId="279F88A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49 Палех. Искусство лаковой миниатюры</w:t>
            </w:r>
          </w:p>
        </w:tc>
        <w:tc>
          <w:tcPr>
            <w:tcW w:w="3204" w:type="dxa"/>
            <w:gridSpan w:val="2"/>
            <w:tcBorders>
              <w:top w:val="single" w:sz="6" w:space="0" w:color="000000"/>
              <w:left w:val="single" w:sz="6" w:space="0" w:color="000000"/>
              <w:bottom w:val="single" w:sz="6" w:space="0" w:color="000000"/>
            </w:tcBorders>
            <w:shd w:val="clear" w:color="auto" w:fill="FFFFFF"/>
            <w:vAlign w:val="center"/>
          </w:tcPr>
          <w:p w14:paraId="2E4B514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50 Корабли уходят в плавание</w:t>
            </w:r>
          </w:p>
        </w:tc>
        <w:tc>
          <w:tcPr>
            <w:tcW w:w="3204" w:type="dxa"/>
            <w:gridSpan w:val="2"/>
            <w:tcBorders>
              <w:top w:val="single" w:sz="6" w:space="0" w:color="000000"/>
              <w:left w:val="single" w:sz="6" w:space="0" w:color="000000"/>
              <w:bottom w:val="single" w:sz="6" w:space="0" w:color="000000"/>
            </w:tcBorders>
            <w:shd w:val="clear" w:color="auto" w:fill="FFFFFF"/>
            <w:vAlign w:val="center"/>
          </w:tcPr>
          <w:p w14:paraId="1A797BE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51 Картина А. Саврасова «Грачи прилетели»</w:t>
            </w:r>
          </w:p>
        </w:tc>
        <w:tc>
          <w:tcPr>
            <w:tcW w:w="342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94099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52 Кот в сапогах (по сказке Ш. Перро)</w:t>
            </w:r>
          </w:p>
        </w:tc>
      </w:tr>
      <w:tr w:rsidR="005D5ED3" w:rsidRPr="005D5ED3" w14:paraId="1B177F2D" w14:textId="77777777" w:rsidTr="00AF51F5">
        <w:trPr>
          <w:trHeight w:val="2307"/>
        </w:trPr>
        <w:tc>
          <w:tcPr>
            <w:tcW w:w="568" w:type="dxa"/>
            <w:vMerge/>
            <w:tcBorders>
              <w:left w:val="single" w:sz="6" w:space="0" w:color="000000"/>
            </w:tcBorders>
            <w:shd w:val="clear" w:color="auto" w:fill="FFFFFF"/>
          </w:tcPr>
          <w:p w14:paraId="4C727D2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07" w:type="dxa"/>
            <w:gridSpan w:val="2"/>
            <w:tcBorders>
              <w:top w:val="single" w:sz="6" w:space="0" w:color="000000"/>
              <w:left w:val="single" w:sz="6" w:space="0" w:color="000000"/>
              <w:bottom w:val="single" w:sz="6" w:space="0" w:color="000000"/>
            </w:tcBorders>
            <w:shd w:val="clear" w:color="auto" w:fill="FFFFFF"/>
            <w:vAlign w:val="center"/>
          </w:tcPr>
          <w:p w14:paraId="5F379B5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5" w:type="dxa"/>
            <w:gridSpan w:val="2"/>
            <w:tcBorders>
              <w:top w:val="single" w:sz="6" w:space="0" w:color="000000"/>
              <w:left w:val="single" w:sz="6" w:space="0" w:color="000000"/>
              <w:bottom w:val="single" w:sz="6" w:space="0" w:color="000000"/>
            </w:tcBorders>
            <w:shd w:val="clear" w:color="auto" w:fill="FFFFFF"/>
          </w:tcPr>
          <w:p w14:paraId="734EC9C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 с творчеством мастеров Палеха; - историческими корнями и ху</w:t>
            </w:r>
            <w:r w:rsidRPr="005D5ED3">
              <w:rPr>
                <w:rFonts w:ascii="Times New Roman" w:eastAsia="Times New Roman" w:hAnsi="Times New Roman" w:cs="Times New Roman"/>
                <w:color w:val="000000"/>
                <w:lang w:eastAsia="zh-CN"/>
              </w:rPr>
              <w:softHyphen/>
              <w:t>дожественными особенностями палехской росписи. Воспитывать художествен</w:t>
            </w:r>
            <w:r w:rsidRPr="005D5ED3">
              <w:rPr>
                <w:rFonts w:ascii="Times New Roman" w:eastAsia="Times New Roman" w:hAnsi="Times New Roman" w:cs="Times New Roman"/>
                <w:color w:val="000000"/>
                <w:lang w:eastAsia="zh-CN"/>
              </w:rPr>
              <w:softHyphen/>
              <w:t>ный вкус, интерес к народному творчеству</w:t>
            </w:r>
          </w:p>
        </w:tc>
        <w:tc>
          <w:tcPr>
            <w:tcW w:w="3204" w:type="dxa"/>
            <w:gridSpan w:val="2"/>
            <w:tcBorders>
              <w:top w:val="single" w:sz="6" w:space="0" w:color="000000"/>
              <w:left w:val="single" w:sz="6" w:space="0" w:color="000000"/>
              <w:bottom w:val="single" w:sz="6" w:space="0" w:color="000000"/>
            </w:tcBorders>
            <w:shd w:val="clear" w:color="auto" w:fill="FFFFFF"/>
          </w:tcPr>
          <w:p w14:paraId="309F65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навыки рисования акварелью «по сырому»; - чувство цвета и композиции. Учить изображать корабль с поднятыми парусами. Воспитывать устойчивый интерес к изобразительной дея</w:t>
            </w:r>
            <w:r w:rsidRPr="005D5ED3">
              <w:rPr>
                <w:rFonts w:ascii="Times New Roman" w:eastAsia="Times New Roman" w:hAnsi="Times New Roman" w:cs="Times New Roman"/>
                <w:color w:val="000000"/>
                <w:lang w:eastAsia="zh-CN"/>
              </w:rPr>
              <w:softHyphen/>
              <w:t>тельности</w:t>
            </w:r>
          </w:p>
        </w:tc>
        <w:tc>
          <w:tcPr>
            <w:tcW w:w="3204" w:type="dxa"/>
            <w:gridSpan w:val="2"/>
            <w:tcBorders>
              <w:top w:val="single" w:sz="6" w:space="0" w:color="000000"/>
              <w:left w:val="single" w:sz="6" w:space="0" w:color="000000"/>
              <w:bottom w:val="single" w:sz="6" w:space="0" w:color="000000"/>
            </w:tcBorders>
            <w:shd w:val="clear" w:color="auto" w:fill="FFFFFF"/>
          </w:tcPr>
          <w:p w14:paraId="6E0F79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основную мысль произведения; - видеть изобразительные сред</w:t>
            </w:r>
            <w:r w:rsidRPr="005D5ED3">
              <w:rPr>
                <w:rFonts w:ascii="Times New Roman" w:eastAsia="Times New Roman" w:hAnsi="Times New Roman" w:cs="Times New Roman"/>
                <w:color w:val="000000"/>
                <w:lang w:eastAsia="zh-CN"/>
              </w:rPr>
              <w:softHyphen/>
              <w:t>ства, которыми пользуется ху</w:t>
            </w:r>
            <w:r w:rsidRPr="005D5ED3">
              <w:rPr>
                <w:rFonts w:ascii="Times New Roman" w:eastAsia="Times New Roman" w:hAnsi="Times New Roman" w:cs="Times New Roman"/>
                <w:color w:val="000000"/>
                <w:lang w:eastAsia="zh-CN"/>
              </w:rPr>
              <w:softHyphen/>
              <w:t>дожник для передачи своих впечатлений и чувств. Углубить впечатление, свя</w:t>
            </w:r>
            <w:r w:rsidRPr="005D5ED3">
              <w:rPr>
                <w:rFonts w:ascii="Times New Roman" w:eastAsia="Times New Roman" w:hAnsi="Times New Roman" w:cs="Times New Roman"/>
                <w:color w:val="000000"/>
                <w:lang w:eastAsia="zh-CN"/>
              </w:rPr>
              <w:softHyphen/>
              <w:t>занное с приходом весны. Воспитывать эстетический вкус, любовь к природе</w:t>
            </w:r>
          </w:p>
        </w:tc>
        <w:tc>
          <w:tcPr>
            <w:tcW w:w="3423" w:type="dxa"/>
            <w:tcBorders>
              <w:top w:val="single" w:sz="6" w:space="0" w:color="000000"/>
              <w:left w:val="single" w:sz="6" w:space="0" w:color="000000"/>
              <w:bottom w:val="single" w:sz="6" w:space="0" w:color="000000"/>
              <w:right w:val="single" w:sz="6" w:space="0" w:color="000000"/>
            </w:tcBorders>
            <w:shd w:val="clear" w:color="auto" w:fill="FFFFFF"/>
          </w:tcPr>
          <w:p w14:paraId="62A97C6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передавать в рисунке содержание эпизода знакомой сказки. Закреплять умение распо</w:t>
            </w:r>
            <w:r w:rsidRPr="005D5ED3">
              <w:rPr>
                <w:rFonts w:ascii="Times New Roman" w:eastAsia="Times New Roman" w:hAnsi="Times New Roman" w:cs="Times New Roman"/>
                <w:color w:val="000000"/>
                <w:lang w:eastAsia="zh-CN"/>
              </w:rPr>
              <w:softHyphen/>
              <w:t>лагать рисунок на листе в со</w:t>
            </w:r>
            <w:r w:rsidRPr="005D5ED3">
              <w:rPr>
                <w:rFonts w:ascii="Times New Roman" w:eastAsia="Times New Roman" w:hAnsi="Times New Roman" w:cs="Times New Roman"/>
                <w:color w:val="000000"/>
                <w:lang w:eastAsia="zh-CN"/>
              </w:rPr>
              <w:softHyphen/>
              <w:t>ответствии с содержанием эпи</w:t>
            </w:r>
            <w:r w:rsidRPr="005D5ED3">
              <w:rPr>
                <w:rFonts w:ascii="Times New Roman" w:eastAsia="Times New Roman" w:hAnsi="Times New Roman" w:cs="Times New Roman"/>
                <w:color w:val="000000"/>
                <w:lang w:eastAsia="zh-CN"/>
              </w:rPr>
              <w:softHyphen/>
              <w:t>зода. Развивать творческое вооб</w:t>
            </w:r>
            <w:r w:rsidRPr="005D5ED3">
              <w:rPr>
                <w:rFonts w:ascii="Times New Roman" w:eastAsia="Times New Roman" w:hAnsi="Times New Roman" w:cs="Times New Roman"/>
                <w:color w:val="000000"/>
                <w:lang w:eastAsia="zh-CN"/>
              </w:rPr>
              <w:softHyphen/>
              <w:t>ражение, умение оценивать свой рисунок</w:t>
            </w:r>
          </w:p>
        </w:tc>
      </w:tr>
      <w:tr w:rsidR="005D5ED3" w:rsidRPr="005D5ED3" w14:paraId="7C2B1798" w14:textId="77777777" w:rsidTr="00AF51F5">
        <w:trPr>
          <w:trHeight w:val="1964"/>
        </w:trPr>
        <w:tc>
          <w:tcPr>
            <w:tcW w:w="568" w:type="dxa"/>
            <w:vMerge/>
            <w:tcBorders>
              <w:left w:val="single" w:sz="6" w:space="0" w:color="000000"/>
            </w:tcBorders>
            <w:shd w:val="clear" w:color="auto" w:fill="FFFFFF"/>
          </w:tcPr>
          <w:p w14:paraId="6F76947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07" w:type="dxa"/>
            <w:gridSpan w:val="2"/>
            <w:tcBorders>
              <w:top w:val="single" w:sz="6" w:space="0" w:color="000000"/>
              <w:left w:val="single" w:sz="6" w:space="0" w:color="000000"/>
              <w:bottom w:val="single" w:sz="6" w:space="0" w:color="000000"/>
            </w:tcBorders>
            <w:shd w:val="clear" w:color="auto" w:fill="FFFFFF"/>
            <w:vAlign w:val="center"/>
          </w:tcPr>
          <w:p w14:paraId="3329D4F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5" w:type="dxa"/>
            <w:gridSpan w:val="2"/>
            <w:tcBorders>
              <w:top w:val="single" w:sz="6" w:space="0" w:color="000000"/>
              <w:left w:val="single" w:sz="6" w:space="0" w:color="000000"/>
              <w:bottom w:val="single" w:sz="6" w:space="0" w:color="000000"/>
            </w:tcBorders>
            <w:shd w:val="clear" w:color="auto" w:fill="FFFFFF"/>
          </w:tcPr>
          <w:p w14:paraId="66DC1C2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мас</w:t>
            </w:r>
            <w:r w:rsidRPr="005D5ED3">
              <w:rPr>
                <w:rFonts w:ascii="Times New Roman" w:eastAsia="Times New Roman" w:hAnsi="Times New Roman" w:cs="Times New Roman"/>
                <w:color w:val="000000"/>
                <w:lang w:eastAsia="zh-CN"/>
              </w:rPr>
              <w:softHyphen/>
              <w:t>теров Палеха, историческими корнями росписи, рассматри</w:t>
            </w:r>
            <w:r w:rsidRPr="005D5ED3">
              <w:rPr>
                <w:rFonts w:ascii="Times New Roman" w:eastAsia="Times New Roman" w:hAnsi="Times New Roman" w:cs="Times New Roman"/>
                <w:color w:val="000000"/>
                <w:lang w:eastAsia="zh-CN"/>
              </w:rPr>
              <w:softHyphen/>
              <w:t>вание лаковой миниатюры, диа</w:t>
            </w:r>
            <w:r w:rsidRPr="005D5ED3">
              <w:rPr>
                <w:rFonts w:ascii="Times New Roman" w:eastAsia="Times New Roman" w:hAnsi="Times New Roman" w:cs="Times New Roman"/>
                <w:color w:val="000000"/>
                <w:lang w:eastAsia="zh-CN"/>
              </w:rPr>
              <w:softHyphen/>
              <w:t>логи о художественных осо</w:t>
            </w:r>
            <w:r w:rsidRPr="005D5ED3">
              <w:rPr>
                <w:rFonts w:ascii="Times New Roman" w:eastAsia="Times New Roman" w:hAnsi="Times New Roman" w:cs="Times New Roman"/>
                <w:color w:val="000000"/>
                <w:lang w:eastAsia="zh-CN"/>
              </w:rPr>
              <w:softHyphen/>
              <w:t>бенностях росписи,составле</w:t>
            </w:r>
            <w:r w:rsidRPr="005D5ED3">
              <w:rPr>
                <w:rFonts w:ascii="Times New Roman" w:eastAsia="Times New Roman" w:hAnsi="Times New Roman" w:cs="Times New Roman"/>
                <w:color w:val="000000"/>
                <w:lang w:eastAsia="zh-CN"/>
              </w:rPr>
              <w:softHyphen/>
              <w:t>ние альбома</w:t>
            </w:r>
          </w:p>
        </w:tc>
        <w:tc>
          <w:tcPr>
            <w:tcW w:w="3204" w:type="dxa"/>
            <w:gridSpan w:val="2"/>
            <w:tcBorders>
              <w:top w:val="single" w:sz="6" w:space="0" w:color="000000"/>
              <w:left w:val="single" w:sz="6" w:space="0" w:color="000000"/>
              <w:bottom w:val="single" w:sz="6" w:space="0" w:color="000000"/>
            </w:tcBorders>
            <w:shd w:val="clear" w:color="auto" w:fill="FFFFFF"/>
          </w:tcPr>
          <w:p w14:paraId="25314A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анализ кар</w:t>
            </w:r>
            <w:r w:rsidRPr="005D5ED3">
              <w:rPr>
                <w:rFonts w:ascii="Times New Roman" w:eastAsia="Times New Roman" w:hAnsi="Times New Roman" w:cs="Times New Roman"/>
                <w:color w:val="000000"/>
                <w:lang w:eastAsia="zh-CN"/>
              </w:rPr>
              <w:softHyphen/>
              <w:t>тин, изображающих корабли, рисование акварелью «по сы</w:t>
            </w:r>
            <w:r w:rsidRPr="005D5ED3">
              <w:rPr>
                <w:rFonts w:ascii="Times New Roman" w:eastAsia="Times New Roman" w:hAnsi="Times New Roman" w:cs="Times New Roman"/>
                <w:color w:val="000000"/>
                <w:lang w:eastAsia="zh-CN"/>
              </w:rPr>
              <w:softHyphen/>
              <w:t>рому», создание тематической выставки, рассказы о рисунках</w:t>
            </w:r>
          </w:p>
        </w:tc>
        <w:tc>
          <w:tcPr>
            <w:tcW w:w="3204" w:type="dxa"/>
            <w:gridSpan w:val="2"/>
            <w:tcBorders>
              <w:top w:val="single" w:sz="6" w:space="0" w:color="000000"/>
              <w:left w:val="single" w:sz="6" w:space="0" w:color="000000"/>
              <w:bottom w:val="single" w:sz="6" w:space="0" w:color="000000"/>
            </w:tcBorders>
            <w:shd w:val="clear" w:color="auto" w:fill="FFFFFF"/>
          </w:tcPr>
          <w:p w14:paraId="6F06E9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картиной А. Сав</w:t>
            </w:r>
            <w:r w:rsidRPr="005D5ED3">
              <w:rPr>
                <w:rFonts w:ascii="Times New Roman" w:eastAsia="Times New Roman" w:hAnsi="Times New Roman" w:cs="Times New Roman"/>
                <w:color w:val="000000"/>
                <w:lang w:eastAsia="zh-CN"/>
              </w:rPr>
              <w:softHyphen/>
              <w:t>расова «Грачи прилетели», вы</w:t>
            </w:r>
            <w:r w:rsidRPr="005D5ED3">
              <w:rPr>
                <w:rFonts w:ascii="Times New Roman" w:eastAsia="Times New Roman" w:hAnsi="Times New Roman" w:cs="Times New Roman"/>
                <w:color w:val="000000"/>
                <w:lang w:eastAsia="zh-CN"/>
              </w:rPr>
              <w:softHyphen/>
              <w:t>сказывание суждений об ос</w:t>
            </w:r>
            <w:r w:rsidRPr="005D5ED3">
              <w:rPr>
                <w:rFonts w:ascii="Times New Roman" w:eastAsia="Times New Roman" w:hAnsi="Times New Roman" w:cs="Times New Roman"/>
                <w:color w:val="000000"/>
                <w:lang w:eastAsia="zh-CN"/>
              </w:rPr>
              <w:softHyphen/>
              <w:t>новной мысли произведения, диалоги об изобразительных средствах, используемых ху</w:t>
            </w:r>
            <w:r w:rsidRPr="005D5ED3">
              <w:rPr>
                <w:rFonts w:ascii="Times New Roman" w:eastAsia="Times New Roman" w:hAnsi="Times New Roman" w:cs="Times New Roman"/>
                <w:color w:val="000000"/>
                <w:lang w:eastAsia="zh-CN"/>
              </w:rPr>
              <w:softHyphen/>
              <w:t>дожником для передачи своих впечатлений и чувств</w:t>
            </w:r>
          </w:p>
        </w:tc>
        <w:tc>
          <w:tcPr>
            <w:tcW w:w="3423" w:type="dxa"/>
            <w:tcBorders>
              <w:top w:val="single" w:sz="6" w:space="0" w:color="000000"/>
              <w:left w:val="single" w:sz="6" w:space="0" w:color="000000"/>
              <w:bottom w:val="single" w:sz="6" w:space="0" w:color="000000"/>
              <w:right w:val="single" w:sz="6" w:space="0" w:color="000000"/>
            </w:tcBorders>
            <w:shd w:val="clear" w:color="auto" w:fill="FFFFFF"/>
          </w:tcPr>
          <w:p w14:paraId="7725B2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Краткий пересказ знакомой сказки Ш. Перро «Кот в сапо</w:t>
            </w:r>
            <w:r w:rsidRPr="005D5ED3">
              <w:rPr>
                <w:rFonts w:ascii="Times New Roman" w:eastAsia="Times New Roman" w:hAnsi="Times New Roman" w:cs="Times New Roman"/>
                <w:color w:val="000000"/>
                <w:lang w:eastAsia="zh-CN"/>
              </w:rPr>
              <w:softHyphen/>
              <w:t>гах», рассматривание и обсуж</w:t>
            </w:r>
            <w:r w:rsidRPr="005D5ED3">
              <w:rPr>
                <w:rFonts w:ascii="Times New Roman" w:eastAsia="Times New Roman" w:hAnsi="Times New Roman" w:cs="Times New Roman"/>
                <w:color w:val="000000"/>
                <w:lang w:eastAsia="zh-CN"/>
              </w:rPr>
              <w:softHyphen/>
              <w:t>дение иллюстраций к ней, ри</w:t>
            </w:r>
            <w:r w:rsidRPr="005D5ED3">
              <w:rPr>
                <w:rFonts w:ascii="Times New Roman" w:eastAsia="Times New Roman" w:hAnsi="Times New Roman" w:cs="Times New Roman"/>
                <w:color w:val="000000"/>
                <w:lang w:eastAsia="zh-CN"/>
              </w:rPr>
              <w:softHyphen/>
              <w:t>сование эпизода сказки, оцени</w:t>
            </w:r>
            <w:r w:rsidRPr="005D5ED3">
              <w:rPr>
                <w:rFonts w:ascii="Times New Roman" w:eastAsia="Times New Roman" w:hAnsi="Times New Roman" w:cs="Times New Roman"/>
                <w:color w:val="000000"/>
                <w:lang w:eastAsia="zh-CN"/>
              </w:rPr>
              <w:softHyphen/>
              <w:t>вание своих рисунков</w:t>
            </w:r>
          </w:p>
        </w:tc>
      </w:tr>
      <w:tr w:rsidR="005D5ED3" w:rsidRPr="005D5ED3" w14:paraId="0E59E06B" w14:textId="77777777" w:rsidTr="00AF51F5">
        <w:tblPrEx>
          <w:tblCellMar>
            <w:left w:w="0" w:type="dxa"/>
            <w:right w:w="0" w:type="dxa"/>
          </w:tblCellMar>
        </w:tblPrEx>
        <w:trPr>
          <w:trHeight w:val="346"/>
        </w:trPr>
        <w:tc>
          <w:tcPr>
            <w:tcW w:w="568" w:type="dxa"/>
            <w:vMerge/>
            <w:tcBorders>
              <w:left w:val="single" w:sz="6" w:space="0" w:color="000000"/>
            </w:tcBorders>
            <w:shd w:val="clear" w:color="auto" w:fill="FFFFFF"/>
          </w:tcPr>
          <w:p w14:paraId="1C3521D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14:paraId="3D5F5C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4AAE31C" w14:textId="77777777" w:rsidTr="00AF51F5">
        <w:tblPrEx>
          <w:tblCellMar>
            <w:left w:w="0" w:type="dxa"/>
            <w:right w:w="0" w:type="dxa"/>
          </w:tblCellMar>
        </w:tblPrEx>
        <w:trPr>
          <w:trHeight w:val="2822"/>
        </w:trPr>
        <w:tc>
          <w:tcPr>
            <w:tcW w:w="568" w:type="dxa"/>
            <w:vMerge/>
            <w:tcBorders>
              <w:left w:val="single" w:sz="6" w:space="0" w:color="000000"/>
            </w:tcBorders>
            <w:shd w:val="clear" w:color="auto" w:fill="FFFFFF"/>
          </w:tcPr>
          <w:p w14:paraId="29032FF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14:paraId="7A54721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Продолжают проявлять устойчивый интерес к произведениям народного, декоративно-прикладного и изобразительного искусства, истории их создания; инициативны при общении и взаимодействии со сверстниками и взрослыми; испытывают чувство гордости и уважения к труду народных мастеров </w:t>
            </w:r>
            <w:r w:rsidRPr="005D5ED3">
              <w:rPr>
                <w:rFonts w:ascii="Times New Roman" w:eastAsia="Times New Roman" w:hAnsi="Times New Roman" w:cs="Times New Roman"/>
                <w:i/>
                <w:iCs/>
                <w:color w:val="000000"/>
                <w:lang w:eastAsia="zh-CN"/>
              </w:rPr>
              <w:t xml:space="preserve">(художественное творчество, познание, коммуникация, социализация); </w:t>
            </w:r>
            <w:r w:rsidRPr="005D5ED3">
              <w:rPr>
                <w:rFonts w:ascii="Times New Roman" w:eastAsia="Times New Roman" w:hAnsi="Times New Roman" w:cs="Times New Roman"/>
                <w:color w:val="000000"/>
                <w:lang w:eastAsia="zh-CN"/>
              </w:rPr>
              <w:t>рисуют акварелью «по сырому»; используют спосо</w:t>
            </w:r>
            <w:r w:rsidRPr="005D5ED3">
              <w:rPr>
                <w:rFonts w:ascii="Times New Roman" w:eastAsia="Times New Roman" w:hAnsi="Times New Roman" w:cs="Times New Roman"/>
                <w:color w:val="000000"/>
                <w:lang w:eastAsia="zh-CN"/>
              </w:rPr>
              <w:softHyphen/>
              <w:t xml:space="preserve">бы различного наложения цветового пятна и цвет для передачи настроения, состояния, отношения к изображаемому или выделения в рисунке главного; доброжелательно и конструктивно анализируют и оценивают продукты деятельности других </w:t>
            </w:r>
            <w:r w:rsidRPr="005D5ED3">
              <w:rPr>
                <w:rFonts w:ascii="Times New Roman" w:eastAsia="Times New Roman" w:hAnsi="Times New Roman" w:cs="Times New Roman"/>
                <w:i/>
                <w:iCs/>
                <w:color w:val="000000"/>
                <w:lang w:eastAsia="zh-CN"/>
              </w:rPr>
              <w:t xml:space="preserve">(художественное творчество, труд, коммуникация); </w:t>
            </w:r>
            <w:r w:rsidRPr="005D5ED3">
              <w:rPr>
                <w:rFonts w:ascii="Times New Roman" w:eastAsia="Times New Roman" w:hAnsi="Times New Roman" w:cs="Times New Roman"/>
                <w:color w:val="000000"/>
                <w:lang w:eastAsia="zh-CN"/>
              </w:rPr>
              <w:t>эмоционально откликаются на произведения изобразительного искусства и могут прочитывать состояние природы, воспри</w:t>
            </w:r>
            <w:r w:rsidRPr="005D5ED3">
              <w:rPr>
                <w:rFonts w:ascii="Times New Roman" w:eastAsia="Times New Roman" w:hAnsi="Times New Roman" w:cs="Times New Roman"/>
                <w:color w:val="000000"/>
                <w:lang w:eastAsia="zh-CN"/>
              </w:rPr>
              <w:softHyphen/>
              <w:t>нимать и понимать средства выразительности, с помощью которых художники добиваются создания образа; проявляют познавательную актив</w:t>
            </w:r>
            <w:r w:rsidRPr="005D5ED3">
              <w:rPr>
                <w:rFonts w:ascii="Times New Roman" w:eastAsia="Times New Roman" w:hAnsi="Times New Roman" w:cs="Times New Roman"/>
                <w:color w:val="000000"/>
                <w:lang w:eastAsia="zh-CN"/>
              </w:rPr>
              <w:softHyphen/>
              <w:t xml:space="preserve">ность как в совместной со взрослым, так и в самостоятельной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передают в рисунке со</w:t>
            </w:r>
            <w:r w:rsidRPr="005D5ED3">
              <w:rPr>
                <w:rFonts w:ascii="Times New Roman" w:eastAsia="Times New Roman" w:hAnsi="Times New Roman" w:cs="Times New Roman"/>
                <w:color w:val="000000"/>
                <w:lang w:eastAsia="zh-CN"/>
              </w:rPr>
              <w:softHyphen/>
              <w:t xml:space="preserve">держание эпизода знакомой сказки, гармонично располагают рисунок на листе в соответствии с содержанием эпизода, самостоятельно решают творческие задачи, оценивают свой рисунок </w:t>
            </w:r>
            <w:r w:rsidRPr="005D5ED3">
              <w:rPr>
                <w:rFonts w:ascii="Times New Roman" w:eastAsia="Times New Roman" w:hAnsi="Times New Roman" w:cs="Times New Roman"/>
                <w:i/>
                <w:iCs/>
                <w:color w:val="000000"/>
                <w:lang w:eastAsia="zh-CN"/>
              </w:rPr>
              <w:t>(художественное творчество, познание, коммуникация, чтение художественной литературы, со</w:t>
            </w:r>
            <w:r w:rsidRPr="005D5ED3">
              <w:rPr>
                <w:rFonts w:ascii="Times New Roman" w:eastAsia="Times New Roman" w:hAnsi="Times New Roman" w:cs="Times New Roman"/>
                <w:i/>
                <w:iCs/>
                <w:color w:val="000000"/>
                <w:lang w:eastAsia="zh-CN"/>
              </w:rPr>
              <w:softHyphen/>
              <w:t>циализация)</w:t>
            </w:r>
          </w:p>
        </w:tc>
      </w:tr>
      <w:tr w:rsidR="005D5ED3" w:rsidRPr="005D5ED3" w14:paraId="17C72FE2" w14:textId="77777777" w:rsidTr="00AF51F5">
        <w:tblPrEx>
          <w:tblCellMar>
            <w:left w:w="0" w:type="dxa"/>
            <w:right w:w="0" w:type="dxa"/>
          </w:tblCellMar>
        </w:tblPrEx>
        <w:trPr>
          <w:trHeight w:val="778"/>
        </w:trPr>
        <w:tc>
          <w:tcPr>
            <w:tcW w:w="568" w:type="dxa"/>
            <w:vMerge/>
            <w:tcBorders>
              <w:left w:val="single" w:sz="6" w:space="0" w:color="000000"/>
            </w:tcBorders>
            <w:shd w:val="clear" w:color="auto" w:fill="FFFFFF"/>
          </w:tcPr>
          <w:p w14:paraId="7AD76689"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7" w:type="dxa"/>
            <w:tcBorders>
              <w:top w:val="single" w:sz="6" w:space="0" w:color="000000"/>
              <w:left w:val="single" w:sz="6" w:space="0" w:color="000000"/>
              <w:bottom w:val="single" w:sz="6" w:space="0" w:color="000000"/>
            </w:tcBorders>
            <w:shd w:val="clear" w:color="auto" w:fill="FFFFFF"/>
            <w:vAlign w:val="center"/>
          </w:tcPr>
          <w:p w14:paraId="34858CE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5" w:type="dxa"/>
            <w:gridSpan w:val="2"/>
            <w:tcBorders>
              <w:top w:val="single" w:sz="6" w:space="0" w:color="000000"/>
              <w:left w:val="single" w:sz="6" w:space="0" w:color="000000"/>
              <w:bottom w:val="single" w:sz="6" w:space="0" w:color="000000"/>
            </w:tcBorders>
            <w:shd w:val="clear" w:color="auto" w:fill="FFFFFF"/>
            <w:vAlign w:val="center"/>
          </w:tcPr>
          <w:p w14:paraId="027B72E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53 Портрет моей мамы</w:t>
            </w:r>
          </w:p>
        </w:tc>
        <w:tc>
          <w:tcPr>
            <w:tcW w:w="3204" w:type="dxa"/>
            <w:gridSpan w:val="2"/>
            <w:tcBorders>
              <w:top w:val="single" w:sz="6" w:space="0" w:color="000000"/>
              <w:left w:val="single" w:sz="6" w:space="0" w:color="000000"/>
              <w:bottom w:val="single" w:sz="6" w:space="0" w:color="000000"/>
            </w:tcBorders>
            <w:shd w:val="clear" w:color="auto" w:fill="FFFFFF"/>
            <w:vAlign w:val="center"/>
          </w:tcPr>
          <w:p w14:paraId="54F4D55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54 Сирень в вазе (рисование с натуры)</w:t>
            </w:r>
          </w:p>
        </w:tc>
        <w:tc>
          <w:tcPr>
            <w:tcW w:w="3205" w:type="dxa"/>
            <w:gridSpan w:val="2"/>
            <w:tcBorders>
              <w:top w:val="single" w:sz="6" w:space="0" w:color="000000"/>
              <w:left w:val="single" w:sz="6" w:space="0" w:color="000000"/>
              <w:bottom w:val="single" w:sz="6" w:space="0" w:color="000000"/>
            </w:tcBorders>
            <w:shd w:val="clear" w:color="auto" w:fill="FFFFFF"/>
            <w:vAlign w:val="center"/>
          </w:tcPr>
          <w:p w14:paraId="4FA99CB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55 Что такое планетарий?</w:t>
            </w:r>
          </w:p>
        </w:tc>
        <w:tc>
          <w:tcPr>
            <w:tcW w:w="3432" w:type="dxa"/>
            <w:gridSpan w:val="2"/>
            <w:tcBorders>
              <w:top w:val="single" w:sz="6" w:space="0" w:color="000000"/>
              <w:left w:val="single" w:sz="6" w:space="0" w:color="000000"/>
              <w:bottom w:val="single" w:sz="6" w:space="0" w:color="000000"/>
            </w:tcBorders>
            <w:shd w:val="clear" w:color="auto" w:fill="FFFFFF"/>
            <w:vAlign w:val="center"/>
          </w:tcPr>
          <w:p w14:paraId="38EDD9B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56 Рисование по замыслу на тему «Весна на улице»</w:t>
            </w:r>
          </w:p>
        </w:tc>
      </w:tr>
      <w:tr w:rsidR="005D5ED3" w:rsidRPr="005D5ED3" w14:paraId="522DC016" w14:textId="77777777" w:rsidTr="00AF51F5">
        <w:tblPrEx>
          <w:tblCellMar>
            <w:left w:w="0" w:type="dxa"/>
            <w:right w:w="0" w:type="dxa"/>
          </w:tblCellMar>
        </w:tblPrEx>
        <w:trPr>
          <w:trHeight w:val="2755"/>
        </w:trPr>
        <w:tc>
          <w:tcPr>
            <w:tcW w:w="568" w:type="dxa"/>
            <w:vMerge/>
            <w:tcBorders>
              <w:left w:val="single" w:sz="6" w:space="0" w:color="000000"/>
            </w:tcBorders>
            <w:shd w:val="clear" w:color="auto" w:fill="FFFFFF"/>
          </w:tcPr>
          <w:p w14:paraId="4F84AD1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7" w:type="dxa"/>
            <w:tcBorders>
              <w:top w:val="single" w:sz="6" w:space="0" w:color="000000"/>
              <w:left w:val="single" w:sz="6" w:space="0" w:color="000000"/>
              <w:bottom w:val="single" w:sz="6" w:space="0" w:color="000000"/>
            </w:tcBorders>
            <w:shd w:val="clear" w:color="auto" w:fill="FFFFFF"/>
            <w:vAlign w:val="center"/>
          </w:tcPr>
          <w:p w14:paraId="2FF244B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5" w:type="dxa"/>
            <w:gridSpan w:val="2"/>
            <w:tcBorders>
              <w:top w:val="single" w:sz="6" w:space="0" w:color="000000"/>
              <w:left w:val="single" w:sz="6" w:space="0" w:color="000000"/>
              <w:bottom w:val="single" w:sz="6" w:space="0" w:color="000000"/>
            </w:tcBorders>
            <w:shd w:val="clear" w:color="auto" w:fill="FFFFFF"/>
          </w:tcPr>
          <w:p w14:paraId="7C4230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основ</w:t>
            </w:r>
            <w:r w:rsidRPr="005D5ED3">
              <w:rPr>
                <w:rFonts w:ascii="Times New Roman" w:eastAsia="Times New Roman" w:hAnsi="Times New Roman" w:cs="Times New Roman"/>
                <w:color w:val="000000"/>
                <w:lang w:eastAsia="zh-CN"/>
              </w:rPr>
              <w:softHyphen/>
              <w:t>ные детали костюма мамы; - рисовать фигуру человека, соблюдая пропорции строения тела. Воспитывать эмоциональ</w:t>
            </w:r>
            <w:r w:rsidRPr="005D5ED3">
              <w:rPr>
                <w:rFonts w:ascii="Times New Roman" w:eastAsia="Times New Roman" w:hAnsi="Times New Roman" w:cs="Times New Roman"/>
                <w:color w:val="000000"/>
                <w:lang w:eastAsia="zh-CN"/>
              </w:rPr>
              <w:softHyphen/>
              <w:t>ное отношение к образу</w:t>
            </w:r>
          </w:p>
        </w:tc>
        <w:tc>
          <w:tcPr>
            <w:tcW w:w="3204" w:type="dxa"/>
            <w:gridSpan w:val="2"/>
            <w:tcBorders>
              <w:top w:val="single" w:sz="6" w:space="0" w:color="000000"/>
              <w:left w:val="single" w:sz="6" w:space="0" w:color="000000"/>
              <w:bottom w:val="single" w:sz="6" w:space="0" w:color="000000"/>
            </w:tcBorders>
            <w:shd w:val="clear" w:color="auto" w:fill="FFFFFF"/>
          </w:tcPr>
          <w:p w14:paraId="124FC9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жанровые особен</w:t>
            </w:r>
            <w:r w:rsidRPr="005D5ED3">
              <w:rPr>
                <w:rFonts w:ascii="Times New Roman" w:eastAsia="Times New Roman" w:hAnsi="Times New Roman" w:cs="Times New Roman"/>
                <w:color w:val="000000"/>
                <w:lang w:eastAsia="zh-CN"/>
              </w:rPr>
              <w:softHyphen/>
              <w:t>ности натюрморта и пейзажа; - рассматривать картину; - передавать характерные осо</w:t>
            </w:r>
            <w:r w:rsidRPr="005D5ED3">
              <w:rPr>
                <w:rFonts w:ascii="Times New Roman" w:eastAsia="Times New Roman" w:hAnsi="Times New Roman" w:cs="Times New Roman"/>
                <w:color w:val="000000"/>
                <w:lang w:eastAsia="zh-CN"/>
              </w:rPr>
              <w:softHyphen/>
              <w:t>бенности цветов сирени, ис</w:t>
            </w:r>
            <w:r w:rsidRPr="005D5ED3">
              <w:rPr>
                <w:rFonts w:ascii="Times New Roman" w:eastAsia="Times New Roman" w:hAnsi="Times New Roman" w:cs="Times New Roman"/>
                <w:color w:val="000000"/>
                <w:lang w:eastAsia="zh-CN"/>
              </w:rPr>
              <w:softHyphen/>
              <w:t>пользуя прием накладывания краски несколькими слоями. Развивать навыки смеши</w:t>
            </w:r>
            <w:r w:rsidRPr="005D5ED3">
              <w:rPr>
                <w:rFonts w:ascii="Times New Roman" w:eastAsia="Times New Roman" w:hAnsi="Times New Roman" w:cs="Times New Roman"/>
                <w:color w:val="000000"/>
                <w:lang w:eastAsia="zh-CN"/>
              </w:rPr>
              <w:softHyphen/>
              <w:t>вания краски для получения нужного оттенка</w:t>
            </w:r>
          </w:p>
        </w:tc>
        <w:tc>
          <w:tcPr>
            <w:tcW w:w="3205" w:type="dxa"/>
            <w:gridSpan w:val="2"/>
            <w:tcBorders>
              <w:top w:val="single" w:sz="6" w:space="0" w:color="000000"/>
              <w:left w:val="single" w:sz="6" w:space="0" w:color="000000"/>
              <w:bottom w:val="single" w:sz="6" w:space="0" w:color="000000"/>
            </w:tcBorders>
            <w:shd w:val="clear" w:color="auto" w:fill="FFFFFF"/>
          </w:tcPr>
          <w:p w14:paraId="19F61F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об окружающем мире. Учить изображать здания круглой формы с куполообраз</w:t>
            </w:r>
            <w:r w:rsidRPr="005D5ED3">
              <w:rPr>
                <w:rFonts w:ascii="Times New Roman" w:eastAsia="Times New Roman" w:hAnsi="Times New Roman" w:cs="Times New Roman"/>
                <w:color w:val="000000"/>
                <w:lang w:eastAsia="zh-CN"/>
              </w:rPr>
              <w:softHyphen/>
              <w:t>ной крышей. Совершенствовать на</w:t>
            </w:r>
            <w:r w:rsidRPr="005D5ED3">
              <w:rPr>
                <w:rFonts w:ascii="Times New Roman" w:eastAsia="Times New Roman" w:hAnsi="Times New Roman" w:cs="Times New Roman"/>
                <w:color w:val="000000"/>
                <w:lang w:eastAsia="zh-CN"/>
              </w:rPr>
              <w:softHyphen/>
              <w:t>выки работы с кистью и крас</w:t>
            </w:r>
            <w:r w:rsidRPr="005D5ED3">
              <w:rPr>
                <w:rFonts w:ascii="Times New Roman" w:eastAsia="Times New Roman" w:hAnsi="Times New Roman" w:cs="Times New Roman"/>
                <w:color w:val="000000"/>
                <w:lang w:eastAsia="zh-CN"/>
              </w:rPr>
              <w:softHyphen/>
              <w:t>ками. Упражнять в смешивании красок для получения нужного оттенка</w:t>
            </w:r>
          </w:p>
        </w:tc>
        <w:tc>
          <w:tcPr>
            <w:tcW w:w="3432" w:type="dxa"/>
            <w:gridSpan w:val="2"/>
            <w:tcBorders>
              <w:top w:val="single" w:sz="6" w:space="0" w:color="000000"/>
              <w:left w:val="single" w:sz="6" w:space="0" w:color="000000"/>
              <w:bottom w:val="single" w:sz="6" w:space="0" w:color="000000"/>
            </w:tcBorders>
            <w:shd w:val="clear" w:color="auto" w:fill="FFFFFF"/>
          </w:tcPr>
          <w:p w14:paraId="122C8D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задумы</w:t>
            </w:r>
            <w:r w:rsidRPr="005D5ED3">
              <w:rPr>
                <w:rFonts w:ascii="Times New Roman" w:eastAsia="Times New Roman" w:hAnsi="Times New Roman" w:cs="Times New Roman"/>
                <w:color w:val="000000"/>
                <w:lang w:eastAsia="zh-CN"/>
              </w:rPr>
              <w:softHyphen/>
              <w:t>вать содержание своего рисун</w:t>
            </w:r>
            <w:r w:rsidRPr="005D5ED3">
              <w:rPr>
                <w:rFonts w:ascii="Times New Roman" w:eastAsia="Times New Roman" w:hAnsi="Times New Roman" w:cs="Times New Roman"/>
                <w:color w:val="000000"/>
                <w:lang w:eastAsia="zh-CN"/>
              </w:rPr>
              <w:softHyphen/>
              <w:t>ка и доводить замысел до конца. Продолжить учить изо</w:t>
            </w:r>
            <w:r w:rsidRPr="005D5ED3">
              <w:rPr>
                <w:rFonts w:ascii="Times New Roman" w:eastAsia="Times New Roman" w:hAnsi="Times New Roman" w:cs="Times New Roman"/>
                <w:color w:val="000000"/>
                <w:lang w:eastAsia="zh-CN"/>
              </w:rPr>
              <w:softHyphen/>
              <w:t>бражать предметы, объекты с помощью новых приемов ри</w:t>
            </w:r>
            <w:r w:rsidRPr="005D5ED3">
              <w:rPr>
                <w:rFonts w:ascii="Times New Roman" w:eastAsia="Times New Roman" w:hAnsi="Times New Roman" w:cs="Times New Roman"/>
                <w:color w:val="000000"/>
                <w:lang w:eastAsia="zh-CN"/>
              </w:rPr>
              <w:softHyphen/>
              <w:t>сования</w:t>
            </w:r>
          </w:p>
        </w:tc>
      </w:tr>
      <w:tr w:rsidR="005D5ED3" w:rsidRPr="005D5ED3" w14:paraId="34E77611" w14:textId="77777777" w:rsidTr="00AF51F5">
        <w:tblPrEx>
          <w:tblCellMar>
            <w:left w:w="0" w:type="dxa"/>
            <w:right w:w="0" w:type="dxa"/>
          </w:tblCellMar>
        </w:tblPrEx>
        <w:trPr>
          <w:trHeight w:val="2323"/>
        </w:trPr>
        <w:tc>
          <w:tcPr>
            <w:tcW w:w="568" w:type="dxa"/>
            <w:vMerge/>
            <w:tcBorders>
              <w:left w:val="single" w:sz="6" w:space="0" w:color="000000"/>
            </w:tcBorders>
            <w:shd w:val="clear" w:color="auto" w:fill="FFFFFF"/>
          </w:tcPr>
          <w:p w14:paraId="402EFB3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7" w:type="dxa"/>
            <w:tcBorders>
              <w:top w:val="single" w:sz="6" w:space="0" w:color="000000"/>
              <w:left w:val="single" w:sz="6" w:space="0" w:color="000000"/>
              <w:bottom w:val="single" w:sz="6" w:space="0" w:color="000000"/>
            </w:tcBorders>
            <w:shd w:val="clear" w:color="auto" w:fill="FFFFFF"/>
            <w:vAlign w:val="center"/>
          </w:tcPr>
          <w:p w14:paraId="6567293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5" w:type="dxa"/>
            <w:gridSpan w:val="2"/>
            <w:tcBorders>
              <w:top w:val="single" w:sz="6" w:space="0" w:color="000000"/>
              <w:left w:val="single" w:sz="6" w:space="0" w:color="000000"/>
              <w:bottom w:val="single" w:sz="6" w:space="0" w:color="000000"/>
            </w:tcBorders>
            <w:shd w:val="clear" w:color="auto" w:fill="FFFFFF"/>
          </w:tcPr>
          <w:p w14:paraId="41A424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образа мамы в ри</w:t>
            </w:r>
            <w:r w:rsidRPr="005D5ED3">
              <w:rPr>
                <w:rFonts w:ascii="Times New Roman" w:eastAsia="Times New Roman" w:hAnsi="Times New Roman" w:cs="Times New Roman"/>
                <w:color w:val="000000"/>
                <w:lang w:eastAsia="zh-CN"/>
              </w:rPr>
              <w:softHyphen/>
              <w:t>сунке, рисование фигуры чело</w:t>
            </w:r>
            <w:r w:rsidRPr="005D5ED3">
              <w:rPr>
                <w:rFonts w:ascii="Times New Roman" w:eastAsia="Times New Roman" w:hAnsi="Times New Roman" w:cs="Times New Roman"/>
                <w:color w:val="000000"/>
                <w:lang w:eastAsia="zh-CN"/>
              </w:rPr>
              <w:softHyphen/>
              <w:t>века с соблюдением пропор</w:t>
            </w:r>
            <w:r w:rsidRPr="005D5ED3">
              <w:rPr>
                <w:rFonts w:ascii="Times New Roman" w:eastAsia="Times New Roman" w:hAnsi="Times New Roman" w:cs="Times New Roman"/>
                <w:color w:val="000000"/>
                <w:lang w:eastAsia="zh-CN"/>
              </w:rPr>
              <w:softHyphen/>
              <w:t>ции строения тела, передача в рисунке основных деталей женского костюма, выражение эмоционального отношения к образу в диалогах</w:t>
            </w:r>
          </w:p>
        </w:tc>
        <w:tc>
          <w:tcPr>
            <w:tcW w:w="3204" w:type="dxa"/>
            <w:gridSpan w:val="2"/>
            <w:tcBorders>
              <w:top w:val="single" w:sz="6" w:space="0" w:color="000000"/>
              <w:left w:val="single" w:sz="6" w:space="0" w:color="000000"/>
              <w:bottom w:val="single" w:sz="6" w:space="0" w:color="000000"/>
            </w:tcBorders>
            <w:shd w:val="clear" w:color="auto" w:fill="FFFFFF"/>
          </w:tcPr>
          <w:p w14:paraId="512A6A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жанровых особенностях натюрморта и пей</w:t>
            </w:r>
            <w:r w:rsidRPr="005D5ED3">
              <w:rPr>
                <w:rFonts w:ascii="Times New Roman" w:eastAsia="Times New Roman" w:hAnsi="Times New Roman" w:cs="Times New Roman"/>
                <w:color w:val="000000"/>
                <w:lang w:eastAsia="zh-CN"/>
              </w:rPr>
              <w:softHyphen/>
              <w:t>зажа; рассматривание картин, смешивание краски для полу</w:t>
            </w:r>
            <w:r w:rsidRPr="005D5ED3">
              <w:rPr>
                <w:rFonts w:ascii="Times New Roman" w:eastAsia="Times New Roman" w:hAnsi="Times New Roman" w:cs="Times New Roman"/>
                <w:color w:val="000000"/>
                <w:lang w:eastAsia="zh-CN"/>
              </w:rPr>
              <w:softHyphen/>
              <w:t>чения нужного оттенка, рисо</w:t>
            </w:r>
            <w:r w:rsidRPr="005D5ED3">
              <w:rPr>
                <w:rFonts w:ascii="Times New Roman" w:eastAsia="Times New Roman" w:hAnsi="Times New Roman" w:cs="Times New Roman"/>
                <w:color w:val="000000"/>
                <w:lang w:eastAsia="zh-CN"/>
              </w:rPr>
              <w:softHyphen/>
              <w:t>вание с натуры с использовани</w:t>
            </w:r>
            <w:r w:rsidRPr="005D5ED3">
              <w:rPr>
                <w:rFonts w:ascii="Times New Roman" w:eastAsia="Times New Roman" w:hAnsi="Times New Roman" w:cs="Times New Roman"/>
                <w:color w:val="000000"/>
                <w:lang w:eastAsia="zh-CN"/>
              </w:rPr>
              <w:softHyphen/>
              <w:t>ем приема накладывания крас</w:t>
            </w:r>
            <w:r w:rsidRPr="005D5ED3">
              <w:rPr>
                <w:rFonts w:ascii="Times New Roman" w:eastAsia="Times New Roman" w:hAnsi="Times New Roman" w:cs="Times New Roman"/>
                <w:color w:val="000000"/>
                <w:lang w:eastAsia="zh-CN"/>
              </w:rPr>
              <w:softHyphen/>
              <w:t>ки несколькими слоями</w:t>
            </w:r>
          </w:p>
        </w:tc>
        <w:tc>
          <w:tcPr>
            <w:tcW w:w="3205" w:type="dxa"/>
            <w:gridSpan w:val="2"/>
            <w:tcBorders>
              <w:top w:val="single" w:sz="6" w:space="0" w:color="000000"/>
              <w:left w:val="single" w:sz="6" w:space="0" w:color="000000"/>
              <w:bottom w:val="single" w:sz="6" w:space="0" w:color="000000"/>
            </w:tcBorders>
            <w:shd w:val="clear" w:color="auto" w:fill="FFFFFF"/>
          </w:tcPr>
          <w:p w14:paraId="634668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и рассматри</w:t>
            </w:r>
            <w:r w:rsidRPr="005D5ED3">
              <w:rPr>
                <w:rFonts w:ascii="Times New Roman" w:eastAsia="Times New Roman" w:hAnsi="Times New Roman" w:cs="Times New Roman"/>
                <w:color w:val="000000"/>
                <w:lang w:eastAsia="zh-CN"/>
              </w:rPr>
              <w:softHyphen/>
              <w:t>вание иллюстрированного аль</w:t>
            </w:r>
            <w:r w:rsidRPr="005D5ED3">
              <w:rPr>
                <w:rFonts w:ascii="Times New Roman" w:eastAsia="Times New Roman" w:hAnsi="Times New Roman" w:cs="Times New Roman"/>
                <w:color w:val="000000"/>
                <w:lang w:eastAsia="zh-CN"/>
              </w:rPr>
              <w:softHyphen/>
              <w:t>бома о планетариях, смешива</w:t>
            </w:r>
            <w:r w:rsidRPr="005D5ED3">
              <w:rPr>
                <w:rFonts w:ascii="Times New Roman" w:eastAsia="Times New Roman" w:hAnsi="Times New Roman" w:cs="Times New Roman"/>
                <w:color w:val="000000"/>
                <w:lang w:eastAsia="zh-CN"/>
              </w:rPr>
              <w:softHyphen/>
              <w:t>ние красок для получения нуж</w:t>
            </w:r>
            <w:r w:rsidRPr="005D5ED3">
              <w:rPr>
                <w:rFonts w:ascii="Times New Roman" w:eastAsia="Times New Roman" w:hAnsi="Times New Roman" w:cs="Times New Roman"/>
                <w:color w:val="000000"/>
                <w:lang w:eastAsia="zh-CN"/>
              </w:rPr>
              <w:softHyphen/>
              <w:t>ного оттенка, изображение ки</w:t>
            </w:r>
            <w:r w:rsidRPr="005D5ED3">
              <w:rPr>
                <w:rFonts w:ascii="Times New Roman" w:eastAsia="Times New Roman" w:hAnsi="Times New Roman" w:cs="Times New Roman"/>
                <w:color w:val="000000"/>
                <w:lang w:eastAsia="zh-CN"/>
              </w:rPr>
              <w:softHyphen/>
              <w:t>стью и красками здания круг</w:t>
            </w:r>
            <w:r w:rsidRPr="005D5ED3">
              <w:rPr>
                <w:rFonts w:ascii="Times New Roman" w:eastAsia="Times New Roman" w:hAnsi="Times New Roman" w:cs="Times New Roman"/>
                <w:color w:val="000000"/>
                <w:lang w:eastAsia="zh-CN"/>
              </w:rPr>
              <w:softHyphen/>
              <w:t>лой формы с куполообразной крышей</w:t>
            </w:r>
          </w:p>
        </w:tc>
        <w:tc>
          <w:tcPr>
            <w:tcW w:w="3432" w:type="dxa"/>
            <w:gridSpan w:val="2"/>
            <w:tcBorders>
              <w:top w:val="single" w:sz="6" w:space="0" w:color="000000"/>
              <w:left w:val="single" w:sz="6" w:space="0" w:color="000000"/>
              <w:bottom w:val="single" w:sz="6" w:space="0" w:color="000000"/>
            </w:tcBorders>
            <w:shd w:val="clear" w:color="auto" w:fill="FFFFFF"/>
          </w:tcPr>
          <w:p w14:paraId="1F2DA3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за изменениями на улице весной, обдумывание содержания своего рисунка, реализация замысла с исполь</w:t>
            </w:r>
            <w:r w:rsidRPr="005D5ED3">
              <w:rPr>
                <w:rFonts w:ascii="Times New Roman" w:eastAsia="Times New Roman" w:hAnsi="Times New Roman" w:cs="Times New Roman"/>
                <w:color w:val="000000"/>
                <w:lang w:eastAsia="zh-CN"/>
              </w:rPr>
              <w:softHyphen/>
              <w:t>зованием новых приемов рисо</w:t>
            </w:r>
            <w:r w:rsidRPr="005D5ED3">
              <w:rPr>
                <w:rFonts w:ascii="Times New Roman" w:eastAsia="Times New Roman" w:hAnsi="Times New Roman" w:cs="Times New Roman"/>
                <w:color w:val="000000"/>
                <w:lang w:eastAsia="zh-CN"/>
              </w:rPr>
              <w:softHyphen/>
              <w:t>вания, оценивание продуктов деятельности</w:t>
            </w:r>
          </w:p>
        </w:tc>
      </w:tr>
      <w:tr w:rsidR="005D5ED3" w:rsidRPr="005D5ED3" w14:paraId="7614A92B" w14:textId="77777777" w:rsidTr="00AF51F5">
        <w:tblPrEx>
          <w:tblCellMar>
            <w:left w:w="0" w:type="dxa"/>
            <w:right w:w="0" w:type="dxa"/>
          </w:tblCellMar>
        </w:tblPrEx>
        <w:trPr>
          <w:trHeight w:val="422"/>
        </w:trPr>
        <w:tc>
          <w:tcPr>
            <w:tcW w:w="568" w:type="dxa"/>
            <w:vMerge/>
            <w:tcBorders>
              <w:left w:val="single" w:sz="6" w:space="0" w:color="000000"/>
            </w:tcBorders>
            <w:shd w:val="clear" w:color="auto" w:fill="FFFFFF"/>
          </w:tcPr>
          <w:p w14:paraId="2EA945F7"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14:paraId="2EEDDBC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7236803" w14:textId="77777777" w:rsidTr="00AF51F5">
        <w:tblPrEx>
          <w:tblCellMar>
            <w:left w:w="0" w:type="dxa"/>
            <w:right w:w="0" w:type="dxa"/>
          </w:tblCellMar>
        </w:tblPrEx>
        <w:trPr>
          <w:trHeight w:val="2342"/>
        </w:trPr>
        <w:tc>
          <w:tcPr>
            <w:tcW w:w="568" w:type="dxa"/>
            <w:vMerge/>
            <w:tcBorders>
              <w:left w:val="single" w:sz="6" w:space="0" w:color="000000"/>
              <w:bottom w:val="single" w:sz="6" w:space="0" w:color="000000"/>
            </w:tcBorders>
            <w:shd w:val="clear" w:color="auto" w:fill="FFFFFF"/>
          </w:tcPr>
          <w:p w14:paraId="11AAD4F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14:paraId="61B851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Направляют воображение на решение определенной творческой задачи с использованием как наглядно-образных, так и элементарных словесно-логических средств; в рисунке выразительно передают то, что эмоционально значимо; смешивают краски, создают цветовые тона и оттенки, ис</w:t>
            </w:r>
            <w:r w:rsidRPr="005D5ED3">
              <w:rPr>
                <w:rFonts w:ascii="Times New Roman" w:eastAsia="Times New Roman" w:hAnsi="Times New Roman" w:cs="Times New Roman"/>
                <w:color w:val="000000"/>
                <w:lang w:eastAsia="zh-CN"/>
              </w:rPr>
              <w:softHyphen/>
              <w:t xml:space="preserve">пользуют способы различного наложения цветового пятна; передают характерные признаки предмета: очертания формы, пропорции, цвет </w:t>
            </w:r>
            <w:r w:rsidRPr="005D5ED3">
              <w:rPr>
                <w:rFonts w:ascii="Times New Roman" w:eastAsia="Times New Roman" w:hAnsi="Times New Roman" w:cs="Times New Roman"/>
                <w:i/>
                <w:iCs/>
                <w:color w:val="000000"/>
                <w:lang w:eastAsia="zh-CN"/>
              </w:rPr>
              <w:t>(ху</w:t>
            </w:r>
            <w:r w:rsidRPr="005D5ED3">
              <w:rPr>
                <w:rFonts w:ascii="Times New Roman" w:eastAsia="Times New Roman" w:hAnsi="Times New Roman" w:cs="Times New Roman"/>
                <w:i/>
                <w:iCs/>
                <w:color w:val="000000"/>
                <w:lang w:eastAsia="zh-CN"/>
              </w:rPr>
              <w:softHyphen/>
              <w:t xml:space="preserve">дожественное творчество, познание); </w:t>
            </w:r>
            <w:r w:rsidRPr="005D5ED3">
              <w:rPr>
                <w:rFonts w:ascii="Times New Roman" w:eastAsia="Times New Roman" w:hAnsi="Times New Roman" w:cs="Times New Roman"/>
                <w:color w:val="000000"/>
                <w:lang w:eastAsia="zh-CN"/>
              </w:rPr>
              <w:t>сравнивают одинаковые темы, сюжеты в разных произведениях; обладают навыками несложных обоб</w:t>
            </w:r>
            <w:r w:rsidRPr="005D5ED3">
              <w:rPr>
                <w:rFonts w:ascii="Times New Roman" w:eastAsia="Times New Roman" w:hAnsi="Times New Roman" w:cs="Times New Roman"/>
                <w:color w:val="000000"/>
                <w:lang w:eastAsia="zh-CN"/>
              </w:rPr>
              <w:softHyphen/>
              <w:t>щений и выводов, подчиняют свое воображение определенному замыслу, следуют заранее намеченному плану; в поведении четко прослежива</w:t>
            </w:r>
            <w:r w:rsidRPr="005D5ED3">
              <w:rPr>
                <w:rFonts w:ascii="Times New Roman" w:eastAsia="Times New Roman" w:hAnsi="Times New Roman" w:cs="Times New Roman"/>
                <w:color w:val="000000"/>
                <w:lang w:eastAsia="zh-CN"/>
              </w:rPr>
              <w:softHyphen/>
              <w:t>ются познавательные интересы и предпочтения; любознательность проявляется в углубленном исследовании как нового, так и уже известного, доброжелательно и конструктивно анализируют и оценивают продукты деятельности; регулируют проявление эмоций, соотносят их с общепри</w:t>
            </w:r>
            <w:r w:rsidRPr="005D5ED3">
              <w:rPr>
                <w:rFonts w:ascii="Times New Roman" w:eastAsia="Times New Roman" w:hAnsi="Times New Roman" w:cs="Times New Roman"/>
                <w:color w:val="000000"/>
                <w:lang w:eastAsia="zh-CN"/>
              </w:rPr>
              <w:softHyphen/>
              <w:t xml:space="preserve">нятыми способами выражения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социализация)</w:t>
            </w:r>
          </w:p>
        </w:tc>
      </w:tr>
    </w:tbl>
    <w:p w14:paraId="245A446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6002E3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FF9D04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DB89EB1"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8" w:type="dxa"/>
        <w:tblLayout w:type="fixed"/>
        <w:tblCellMar>
          <w:left w:w="0" w:type="dxa"/>
          <w:right w:w="0" w:type="dxa"/>
        </w:tblCellMar>
        <w:tblLook w:val="0000" w:firstRow="0" w:lastRow="0" w:firstColumn="0" w:lastColumn="0" w:noHBand="0" w:noVBand="0"/>
      </w:tblPr>
      <w:tblGrid>
        <w:gridCol w:w="567"/>
        <w:gridCol w:w="1106"/>
        <w:gridCol w:w="3207"/>
        <w:gridCol w:w="3206"/>
        <w:gridCol w:w="3197"/>
        <w:gridCol w:w="9"/>
        <w:gridCol w:w="3281"/>
        <w:gridCol w:w="28"/>
      </w:tblGrid>
      <w:tr w:rsidR="005D5ED3" w:rsidRPr="005D5ED3" w14:paraId="20968AA3" w14:textId="77777777" w:rsidTr="00AF51F5">
        <w:trPr>
          <w:trHeight w:val="682"/>
        </w:trPr>
        <w:tc>
          <w:tcPr>
            <w:tcW w:w="567" w:type="dxa"/>
            <w:vMerge w:val="restart"/>
            <w:tcBorders>
              <w:top w:val="single" w:sz="6" w:space="0" w:color="000000"/>
              <w:left w:val="single" w:sz="6" w:space="0" w:color="000000"/>
            </w:tcBorders>
            <w:shd w:val="clear" w:color="auto" w:fill="FFFFFF"/>
            <w:textDirection w:val="btLr"/>
            <w:vAlign w:val="center"/>
          </w:tcPr>
          <w:p w14:paraId="5EACD726"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1106" w:type="dxa"/>
            <w:tcBorders>
              <w:top w:val="single" w:sz="6" w:space="0" w:color="000000"/>
              <w:left w:val="single" w:sz="6" w:space="0" w:color="000000"/>
              <w:bottom w:val="single" w:sz="6" w:space="0" w:color="000000"/>
            </w:tcBorders>
            <w:shd w:val="clear" w:color="auto" w:fill="FFFFFF"/>
            <w:vAlign w:val="center"/>
          </w:tcPr>
          <w:p w14:paraId="27C6A78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vAlign w:val="center"/>
          </w:tcPr>
          <w:p w14:paraId="0B16581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57 Группа предметов в беседке</w:t>
            </w:r>
          </w:p>
        </w:tc>
        <w:tc>
          <w:tcPr>
            <w:tcW w:w="3206" w:type="dxa"/>
            <w:tcBorders>
              <w:top w:val="single" w:sz="6" w:space="0" w:color="000000"/>
              <w:left w:val="single" w:sz="6" w:space="0" w:color="000000"/>
              <w:bottom w:val="single" w:sz="6" w:space="0" w:color="000000"/>
            </w:tcBorders>
            <w:shd w:val="clear" w:color="auto" w:fill="FFFFFF"/>
            <w:vAlign w:val="center"/>
          </w:tcPr>
          <w:p w14:paraId="733D2C1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58 Искусство русской глиняной игрушки</w:t>
            </w:r>
          </w:p>
        </w:tc>
        <w:tc>
          <w:tcPr>
            <w:tcW w:w="3197" w:type="dxa"/>
            <w:tcBorders>
              <w:top w:val="single" w:sz="6" w:space="0" w:color="000000"/>
              <w:left w:val="single" w:sz="6" w:space="0" w:color="000000"/>
              <w:bottom w:val="single" w:sz="6" w:space="0" w:color="000000"/>
            </w:tcBorders>
            <w:shd w:val="clear" w:color="auto" w:fill="FFFFFF"/>
            <w:vAlign w:val="center"/>
          </w:tcPr>
          <w:p w14:paraId="0CD2274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59 В синем небе голосок, будто крошечный звонок...</w:t>
            </w:r>
          </w:p>
        </w:tc>
        <w:tc>
          <w:tcPr>
            <w:tcW w:w="3318" w:type="dxa"/>
            <w:gridSpan w:val="3"/>
            <w:tcBorders>
              <w:top w:val="single" w:sz="6" w:space="0" w:color="000000"/>
              <w:left w:val="single" w:sz="6" w:space="0" w:color="000000"/>
              <w:bottom w:val="single" w:sz="6" w:space="0" w:color="000000"/>
            </w:tcBorders>
            <w:shd w:val="clear" w:color="auto" w:fill="FFFFFF"/>
            <w:vAlign w:val="center"/>
          </w:tcPr>
          <w:p w14:paraId="7538D6D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60 Играем в подвижную игру «Охотник и зайцы»</w:t>
            </w:r>
          </w:p>
        </w:tc>
      </w:tr>
      <w:tr w:rsidR="005D5ED3" w:rsidRPr="005D5ED3" w14:paraId="0A0098B3" w14:textId="77777777" w:rsidTr="00AF51F5">
        <w:trPr>
          <w:trHeight w:val="2608"/>
        </w:trPr>
        <w:tc>
          <w:tcPr>
            <w:tcW w:w="567" w:type="dxa"/>
            <w:vMerge/>
            <w:tcBorders>
              <w:left w:val="single" w:sz="6" w:space="0" w:color="000000"/>
            </w:tcBorders>
            <w:shd w:val="clear" w:color="auto" w:fill="FFFFFF"/>
          </w:tcPr>
          <w:p w14:paraId="4A51605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14:paraId="2EEA9EC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14:paraId="79D963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предметы разной величины и формы; - располагать их на листе бу</w:t>
            </w:r>
            <w:r w:rsidRPr="005D5ED3">
              <w:rPr>
                <w:rFonts w:ascii="Times New Roman" w:eastAsia="Times New Roman" w:hAnsi="Times New Roman" w:cs="Times New Roman"/>
                <w:color w:val="000000"/>
                <w:lang w:eastAsia="zh-CN"/>
              </w:rPr>
              <w:softHyphen/>
              <w:t>маги; - использовать различные приемы изображения разнооб</w:t>
            </w:r>
            <w:r w:rsidRPr="005D5ED3">
              <w:rPr>
                <w:rFonts w:ascii="Times New Roman" w:eastAsia="Times New Roman" w:hAnsi="Times New Roman" w:cs="Times New Roman"/>
                <w:color w:val="000000"/>
                <w:lang w:eastAsia="zh-CN"/>
              </w:rPr>
              <w:softHyphen/>
              <w:t>разных сложных предметов</w:t>
            </w:r>
          </w:p>
        </w:tc>
        <w:tc>
          <w:tcPr>
            <w:tcW w:w="3206" w:type="dxa"/>
            <w:tcBorders>
              <w:top w:val="single" w:sz="6" w:space="0" w:color="000000"/>
              <w:left w:val="single" w:sz="6" w:space="0" w:color="000000"/>
              <w:bottom w:val="single" w:sz="6" w:space="0" w:color="000000"/>
            </w:tcBorders>
            <w:shd w:val="clear" w:color="auto" w:fill="FFFFFF"/>
          </w:tcPr>
          <w:p w14:paraId="23CCE1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за</w:t>
            </w:r>
            <w:r w:rsidRPr="005D5ED3">
              <w:rPr>
                <w:rFonts w:ascii="Times New Roman" w:eastAsia="Times New Roman" w:hAnsi="Times New Roman" w:cs="Times New Roman"/>
                <w:color w:val="000000"/>
                <w:lang w:eastAsia="zh-CN"/>
              </w:rPr>
              <w:softHyphen/>
              <w:t>мечать выразительность цвета. Закрепить знания об осо</w:t>
            </w:r>
            <w:r w:rsidRPr="005D5ED3">
              <w:rPr>
                <w:rFonts w:ascii="Times New Roman" w:eastAsia="Times New Roman" w:hAnsi="Times New Roman" w:cs="Times New Roman"/>
                <w:color w:val="000000"/>
                <w:lang w:eastAsia="zh-CN"/>
              </w:rPr>
              <w:softHyphen/>
              <w:t>бенностях росписи дымковской и филимоновской игрушек. Упражнять в поиске цвето</w:t>
            </w:r>
            <w:r w:rsidRPr="005D5ED3">
              <w:rPr>
                <w:rFonts w:ascii="Times New Roman" w:eastAsia="Times New Roman" w:hAnsi="Times New Roman" w:cs="Times New Roman"/>
                <w:color w:val="000000"/>
                <w:lang w:eastAsia="zh-CN"/>
              </w:rPr>
              <w:softHyphen/>
              <w:t>вого решения, соответствую</w:t>
            </w:r>
            <w:r w:rsidRPr="005D5ED3">
              <w:rPr>
                <w:rFonts w:ascii="Times New Roman" w:eastAsia="Times New Roman" w:hAnsi="Times New Roman" w:cs="Times New Roman"/>
                <w:color w:val="000000"/>
                <w:lang w:eastAsia="zh-CN"/>
              </w:rPr>
              <w:softHyphen/>
              <w:t>щего колориту глиняных иг</w:t>
            </w:r>
            <w:r w:rsidRPr="005D5ED3">
              <w:rPr>
                <w:rFonts w:ascii="Times New Roman" w:eastAsia="Times New Roman" w:hAnsi="Times New Roman" w:cs="Times New Roman"/>
                <w:color w:val="000000"/>
                <w:lang w:eastAsia="zh-CN"/>
              </w:rPr>
              <w:softHyphen/>
              <w:t>рушек. Воспитывать интерес к на</w:t>
            </w:r>
            <w:r w:rsidRPr="005D5ED3">
              <w:rPr>
                <w:rFonts w:ascii="Times New Roman" w:eastAsia="Times New Roman" w:hAnsi="Times New Roman" w:cs="Times New Roman"/>
                <w:color w:val="000000"/>
                <w:lang w:eastAsia="zh-CN"/>
              </w:rPr>
              <w:softHyphen/>
              <w:t>родной игрушке</w:t>
            </w:r>
          </w:p>
        </w:tc>
        <w:tc>
          <w:tcPr>
            <w:tcW w:w="3197" w:type="dxa"/>
            <w:tcBorders>
              <w:top w:val="single" w:sz="6" w:space="0" w:color="000000"/>
              <w:left w:val="single" w:sz="6" w:space="0" w:color="000000"/>
              <w:bottom w:val="single" w:sz="6" w:space="0" w:color="000000"/>
            </w:tcBorders>
            <w:shd w:val="clear" w:color="auto" w:fill="FFFFFF"/>
          </w:tcPr>
          <w:p w14:paraId="05EE1E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рисовать жаворонка, выстраи</w:t>
            </w:r>
            <w:r w:rsidRPr="005D5ED3">
              <w:rPr>
                <w:rFonts w:ascii="Times New Roman" w:eastAsia="Times New Roman" w:hAnsi="Times New Roman" w:cs="Times New Roman"/>
                <w:color w:val="000000"/>
                <w:lang w:eastAsia="zh-CN"/>
              </w:rPr>
              <w:softHyphen/>
              <w:t>вая изображение из составных частей; - воспроизводить на рисунке птицу в движении. Развивать навыки рисова</w:t>
            </w:r>
            <w:r w:rsidRPr="005D5ED3">
              <w:rPr>
                <w:rFonts w:ascii="Times New Roman" w:eastAsia="Times New Roman" w:hAnsi="Times New Roman" w:cs="Times New Roman"/>
                <w:color w:val="000000"/>
                <w:lang w:eastAsia="zh-CN"/>
              </w:rPr>
              <w:softHyphen/>
              <w:t>ния цветными карандашами, сангиной, пастелью</w:t>
            </w:r>
          </w:p>
        </w:tc>
        <w:tc>
          <w:tcPr>
            <w:tcW w:w="3318" w:type="dxa"/>
            <w:gridSpan w:val="3"/>
            <w:tcBorders>
              <w:top w:val="single" w:sz="6" w:space="0" w:color="000000"/>
              <w:left w:val="single" w:sz="6" w:space="0" w:color="000000"/>
              <w:bottom w:val="single" w:sz="6" w:space="0" w:color="000000"/>
            </w:tcBorders>
            <w:shd w:val="clear" w:color="auto" w:fill="FFFFFF"/>
          </w:tcPr>
          <w:p w14:paraId="1B0E2D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использовать различ</w:t>
            </w:r>
            <w:r w:rsidRPr="005D5ED3">
              <w:rPr>
                <w:rFonts w:ascii="Times New Roman" w:eastAsia="Times New Roman" w:hAnsi="Times New Roman" w:cs="Times New Roman"/>
                <w:color w:val="000000"/>
                <w:lang w:eastAsia="zh-CN"/>
              </w:rPr>
              <w:softHyphen/>
              <w:t>ные виды изобразительного материала: сангину, гелевую ручку, угольный карандаш. Закреплять умение изобра</w:t>
            </w:r>
            <w:r w:rsidRPr="005D5ED3">
              <w:rPr>
                <w:rFonts w:ascii="Times New Roman" w:eastAsia="Times New Roman" w:hAnsi="Times New Roman" w:cs="Times New Roman"/>
                <w:color w:val="000000"/>
                <w:lang w:eastAsia="zh-CN"/>
              </w:rPr>
              <w:softHyphen/>
              <w:t>жать фигуры человека и жи</w:t>
            </w:r>
            <w:r w:rsidRPr="005D5ED3">
              <w:rPr>
                <w:rFonts w:ascii="Times New Roman" w:eastAsia="Times New Roman" w:hAnsi="Times New Roman" w:cs="Times New Roman"/>
                <w:color w:val="000000"/>
                <w:lang w:eastAsia="zh-CN"/>
              </w:rPr>
              <w:softHyphen/>
              <w:t>вотных в движении</w:t>
            </w:r>
          </w:p>
        </w:tc>
      </w:tr>
      <w:tr w:rsidR="005D5ED3" w:rsidRPr="005D5ED3" w14:paraId="0783A4ED" w14:textId="77777777" w:rsidTr="00AF51F5">
        <w:trPr>
          <w:trHeight w:val="1778"/>
        </w:trPr>
        <w:tc>
          <w:tcPr>
            <w:tcW w:w="567" w:type="dxa"/>
            <w:vMerge/>
            <w:tcBorders>
              <w:left w:val="single" w:sz="6" w:space="0" w:color="000000"/>
            </w:tcBorders>
            <w:shd w:val="clear" w:color="auto" w:fill="FFFFFF"/>
          </w:tcPr>
          <w:p w14:paraId="53EEC27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14:paraId="09A785A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14:paraId="7AC0495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Сравнение предметов разной величины и формы, использо</w:t>
            </w:r>
            <w:r w:rsidRPr="005D5ED3">
              <w:rPr>
                <w:rFonts w:ascii="Times New Roman" w:eastAsia="Times New Roman" w:hAnsi="Times New Roman" w:cs="Times New Roman"/>
                <w:color w:val="000000"/>
                <w:lang w:eastAsia="zh-CN"/>
              </w:rPr>
              <w:softHyphen/>
              <w:t>вание различных приемов изо</w:t>
            </w:r>
            <w:r w:rsidRPr="005D5ED3">
              <w:rPr>
                <w:rFonts w:ascii="Times New Roman" w:eastAsia="Times New Roman" w:hAnsi="Times New Roman" w:cs="Times New Roman"/>
                <w:color w:val="000000"/>
                <w:lang w:eastAsia="zh-CN"/>
              </w:rPr>
              <w:softHyphen/>
              <w:t>бражения сложных предметов на листе бумаги</w:t>
            </w:r>
          </w:p>
        </w:tc>
        <w:tc>
          <w:tcPr>
            <w:tcW w:w="3206" w:type="dxa"/>
            <w:tcBorders>
              <w:top w:val="single" w:sz="6" w:space="0" w:color="000000"/>
              <w:left w:val="single" w:sz="6" w:space="0" w:color="000000"/>
              <w:bottom w:val="single" w:sz="6" w:space="0" w:color="000000"/>
            </w:tcBorders>
            <w:shd w:val="clear" w:color="auto" w:fill="FFFFFF"/>
          </w:tcPr>
          <w:p w14:paraId="3DCB56D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об особенно</w:t>
            </w:r>
            <w:r w:rsidRPr="005D5ED3">
              <w:rPr>
                <w:rFonts w:ascii="Times New Roman" w:eastAsia="Times New Roman" w:hAnsi="Times New Roman" w:cs="Times New Roman"/>
                <w:color w:val="000000"/>
                <w:lang w:eastAsia="zh-CN"/>
              </w:rPr>
              <w:softHyphen/>
              <w:t>стях росписи дымковской и фи</w:t>
            </w:r>
            <w:r w:rsidRPr="005D5ED3">
              <w:rPr>
                <w:rFonts w:ascii="Times New Roman" w:eastAsia="Times New Roman" w:hAnsi="Times New Roman" w:cs="Times New Roman"/>
                <w:color w:val="000000"/>
                <w:lang w:eastAsia="zh-CN"/>
              </w:rPr>
              <w:softHyphen/>
              <w:t>лимоновской игрушек, обсуж</w:t>
            </w:r>
            <w:r w:rsidRPr="005D5ED3">
              <w:rPr>
                <w:rFonts w:ascii="Times New Roman" w:eastAsia="Times New Roman" w:hAnsi="Times New Roman" w:cs="Times New Roman"/>
                <w:color w:val="000000"/>
                <w:lang w:eastAsia="zh-CN"/>
              </w:rPr>
              <w:softHyphen/>
              <w:t>дение средств выразительно</w:t>
            </w:r>
            <w:r w:rsidRPr="005D5ED3">
              <w:rPr>
                <w:rFonts w:ascii="Times New Roman" w:eastAsia="Times New Roman" w:hAnsi="Times New Roman" w:cs="Times New Roman"/>
                <w:color w:val="000000"/>
                <w:lang w:eastAsia="zh-CN"/>
              </w:rPr>
              <w:softHyphen/>
              <w:t>сти, поиск цветового решения, соответствующего их колориту</w:t>
            </w:r>
          </w:p>
        </w:tc>
        <w:tc>
          <w:tcPr>
            <w:tcW w:w="3197" w:type="dxa"/>
            <w:tcBorders>
              <w:top w:val="single" w:sz="6" w:space="0" w:color="000000"/>
              <w:left w:val="single" w:sz="6" w:space="0" w:color="000000"/>
              <w:bottom w:val="single" w:sz="6" w:space="0" w:color="000000"/>
            </w:tcBorders>
            <w:shd w:val="clear" w:color="auto" w:fill="FFFFFF"/>
          </w:tcPr>
          <w:p w14:paraId="3CD053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пения жаворонка, рассматривание иллюстраций, диалоги о способах изображе</w:t>
            </w:r>
            <w:r w:rsidRPr="005D5ED3">
              <w:rPr>
                <w:rFonts w:ascii="Times New Roman" w:eastAsia="Times New Roman" w:hAnsi="Times New Roman" w:cs="Times New Roman"/>
                <w:color w:val="000000"/>
                <w:lang w:eastAsia="zh-CN"/>
              </w:rPr>
              <w:softHyphen/>
              <w:t>ния птицы из составных час</w:t>
            </w:r>
            <w:r w:rsidRPr="005D5ED3">
              <w:rPr>
                <w:rFonts w:ascii="Times New Roman" w:eastAsia="Times New Roman" w:hAnsi="Times New Roman" w:cs="Times New Roman"/>
                <w:color w:val="000000"/>
                <w:lang w:eastAsia="zh-CN"/>
              </w:rPr>
              <w:softHyphen/>
              <w:t>тей, рисование птицы в движе</w:t>
            </w:r>
            <w:r w:rsidRPr="005D5ED3">
              <w:rPr>
                <w:rFonts w:ascii="Times New Roman" w:eastAsia="Times New Roman" w:hAnsi="Times New Roman" w:cs="Times New Roman"/>
                <w:color w:val="000000"/>
                <w:lang w:eastAsia="zh-CN"/>
              </w:rPr>
              <w:softHyphen/>
              <w:t>нии цветными карандашами, сангиной, пастелью</w:t>
            </w:r>
          </w:p>
        </w:tc>
        <w:tc>
          <w:tcPr>
            <w:tcW w:w="3318" w:type="dxa"/>
            <w:gridSpan w:val="3"/>
            <w:tcBorders>
              <w:top w:val="single" w:sz="6" w:space="0" w:color="000000"/>
              <w:left w:val="single" w:sz="6" w:space="0" w:color="000000"/>
              <w:bottom w:val="single" w:sz="6" w:space="0" w:color="000000"/>
            </w:tcBorders>
            <w:shd w:val="clear" w:color="auto" w:fill="FFFFFF"/>
          </w:tcPr>
          <w:p w14:paraId="1F25C8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подвижной игре, на</w:t>
            </w:r>
            <w:r w:rsidRPr="005D5ED3">
              <w:rPr>
                <w:rFonts w:ascii="Times New Roman" w:eastAsia="Times New Roman" w:hAnsi="Times New Roman" w:cs="Times New Roman"/>
                <w:color w:val="000000"/>
                <w:lang w:eastAsia="zh-CN"/>
              </w:rPr>
              <w:softHyphen/>
              <w:t>блюдения за фигурой челове</w:t>
            </w:r>
            <w:r w:rsidRPr="005D5ED3">
              <w:rPr>
                <w:rFonts w:ascii="Times New Roman" w:eastAsia="Times New Roman" w:hAnsi="Times New Roman" w:cs="Times New Roman"/>
                <w:color w:val="000000"/>
                <w:lang w:eastAsia="zh-CN"/>
              </w:rPr>
              <w:softHyphen/>
              <w:t>ка в движении, изображение фигуры человека и животных в движении различными изо</w:t>
            </w:r>
            <w:r w:rsidRPr="005D5ED3">
              <w:rPr>
                <w:rFonts w:ascii="Times New Roman" w:eastAsia="Times New Roman" w:hAnsi="Times New Roman" w:cs="Times New Roman"/>
                <w:color w:val="000000"/>
                <w:lang w:eastAsia="zh-CN"/>
              </w:rPr>
              <w:softHyphen/>
              <w:t>бразительными материалами</w:t>
            </w:r>
          </w:p>
        </w:tc>
      </w:tr>
      <w:tr w:rsidR="005D5ED3" w:rsidRPr="005D5ED3" w14:paraId="690089C4" w14:textId="77777777" w:rsidTr="00AF51F5">
        <w:tblPrEx>
          <w:tblCellMar>
            <w:left w:w="40" w:type="dxa"/>
            <w:right w:w="40" w:type="dxa"/>
          </w:tblCellMar>
        </w:tblPrEx>
        <w:trPr>
          <w:trHeight w:val="384"/>
        </w:trPr>
        <w:tc>
          <w:tcPr>
            <w:tcW w:w="567" w:type="dxa"/>
            <w:vMerge/>
            <w:tcBorders>
              <w:left w:val="single" w:sz="6" w:space="0" w:color="000000"/>
            </w:tcBorders>
            <w:shd w:val="clear" w:color="auto" w:fill="FFFFFF"/>
          </w:tcPr>
          <w:p w14:paraId="605ABA1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7"/>
            <w:tcBorders>
              <w:top w:val="single" w:sz="6" w:space="0" w:color="000000"/>
              <w:left w:val="single" w:sz="6" w:space="0" w:color="000000"/>
              <w:bottom w:val="single" w:sz="6" w:space="0" w:color="000000"/>
              <w:right w:val="single" w:sz="6" w:space="0" w:color="000000"/>
            </w:tcBorders>
            <w:shd w:val="clear" w:color="auto" w:fill="FFFFFF"/>
          </w:tcPr>
          <w:p w14:paraId="13A2D63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AC17AE6" w14:textId="77777777" w:rsidTr="00AF51F5">
        <w:tblPrEx>
          <w:tblCellMar>
            <w:left w:w="40" w:type="dxa"/>
            <w:right w:w="40" w:type="dxa"/>
          </w:tblCellMar>
        </w:tblPrEx>
        <w:trPr>
          <w:trHeight w:val="1776"/>
        </w:trPr>
        <w:tc>
          <w:tcPr>
            <w:tcW w:w="567" w:type="dxa"/>
            <w:vMerge/>
            <w:tcBorders>
              <w:left w:val="single" w:sz="6" w:space="0" w:color="000000"/>
            </w:tcBorders>
            <w:shd w:val="clear" w:color="auto" w:fill="FFFFFF"/>
          </w:tcPr>
          <w:p w14:paraId="54B20E3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7"/>
            <w:tcBorders>
              <w:top w:val="single" w:sz="6" w:space="0" w:color="000000"/>
              <w:left w:val="single" w:sz="6" w:space="0" w:color="000000"/>
              <w:bottom w:val="single" w:sz="6" w:space="0" w:color="000000"/>
              <w:right w:val="single" w:sz="6" w:space="0" w:color="000000"/>
            </w:tcBorders>
            <w:shd w:val="clear" w:color="auto" w:fill="FFFFFF"/>
          </w:tcPr>
          <w:p w14:paraId="4DD8A1B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индивидуальные предметные композиции на темы окружающей жизни, используя разные материалы и способы создания изображения; передают характерные признаки предмета: очертания формы, пропорции, цвет; называют основные выразительные средства; проявляют эмо</w:t>
            </w:r>
            <w:r w:rsidRPr="005D5ED3">
              <w:rPr>
                <w:rFonts w:ascii="Times New Roman" w:eastAsia="Times New Roman" w:hAnsi="Times New Roman" w:cs="Times New Roman"/>
                <w:color w:val="000000"/>
                <w:lang w:eastAsia="zh-CN"/>
              </w:rPr>
              <w:softHyphen/>
              <w:t xml:space="preserve">циональную отзывчивость </w:t>
            </w:r>
            <w:r w:rsidRPr="005D5ED3">
              <w:rPr>
                <w:rFonts w:ascii="Times New Roman" w:eastAsia="Times New Roman" w:hAnsi="Times New Roman" w:cs="Times New Roman"/>
                <w:i/>
                <w:iCs/>
                <w:color w:val="000000"/>
                <w:lang w:eastAsia="zh-CN"/>
              </w:rPr>
              <w:t xml:space="preserve">(художественное творчество, познание, коммуникация); </w:t>
            </w:r>
            <w:r w:rsidRPr="005D5ED3">
              <w:rPr>
                <w:rFonts w:ascii="Times New Roman" w:eastAsia="Times New Roman" w:hAnsi="Times New Roman" w:cs="Times New Roman"/>
                <w:color w:val="000000"/>
                <w:lang w:eastAsia="zh-CN"/>
              </w:rPr>
              <w:t xml:space="preserve">при общении и взаимодействии решают интеллектуальные и творческие задачи; способны в процессе создания изображения следовать к своей цели, преодолевая препятствия и не отказываясь от своего замысла, экономно используют и правильно хранят материалы и оборудование для изобразительной деятельности </w:t>
            </w:r>
            <w:r w:rsidRPr="005D5ED3">
              <w:rPr>
                <w:rFonts w:ascii="Times New Roman" w:eastAsia="Times New Roman" w:hAnsi="Times New Roman" w:cs="Times New Roman"/>
                <w:i/>
                <w:iCs/>
                <w:color w:val="000000"/>
                <w:lang w:eastAsia="zh-CN"/>
              </w:rPr>
              <w:t>(художественное творчест</w:t>
            </w:r>
            <w:r w:rsidRPr="005D5ED3">
              <w:rPr>
                <w:rFonts w:ascii="Times New Roman" w:eastAsia="Times New Roman" w:hAnsi="Times New Roman" w:cs="Times New Roman"/>
                <w:i/>
                <w:iCs/>
                <w:color w:val="000000"/>
                <w:lang w:eastAsia="zh-CN"/>
              </w:rPr>
              <w:softHyphen/>
              <w:t>во, познание, труд, коммуникация, социализация)</w:t>
            </w:r>
          </w:p>
        </w:tc>
      </w:tr>
      <w:tr w:rsidR="005D5ED3" w:rsidRPr="005D5ED3" w14:paraId="5F0B6EBC" w14:textId="77777777" w:rsidTr="00AF51F5">
        <w:tblPrEx>
          <w:tblCellMar>
            <w:left w:w="40" w:type="dxa"/>
            <w:right w:w="40" w:type="dxa"/>
          </w:tblCellMar>
        </w:tblPrEx>
        <w:trPr>
          <w:trHeight w:val="1229"/>
        </w:trPr>
        <w:tc>
          <w:tcPr>
            <w:tcW w:w="567" w:type="dxa"/>
            <w:vMerge/>
            <w:tcBorders>
              <w:left w:val="single" w:sz="6" w:space="0" w:color="000000"/>
            </w:tcBorders>
            <w:shd w:val="clear" w:color="auto" w:fill="FFFFFF"/>
          </w:tcPr>
          <w:p w14:paraId="3B94759D"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14:paraId="4970DA6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vAlign w:val="center"/>
          </w:tcPr>
          <w:p w14:paraId="0976ACF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61 Лимон и апельсин (рисование с натуры)</w:t>
            </w:r>
          </w:p>
        </w:tc>
        <w:tc>
          <w:tcPr>
            <w:tcW w:w="3206" w:type="dxa"/>
            <w:tcBorders>
              <w:top w:val="single" w:sz="6" w:space="0" w:color="000000"/>
              <w:left w:val="single" w:sz="6" w:space="0" w:color="000000"/>
              <w:bottom w:val="single" w:sz="6" w:space="0" w:color="000000"/>
            </w:tcBorders>
            <w:shd w:val="clear" w:color="auto" w:fill="FFFFFF"/>
            <w:vAlign w:val="center"/>
          </w:tcPr>
          <w:p w14:paraId="28D6E8A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62 Рассматривание картин П. Кончаловского «Сирень», В. Ван Гога «Белая сирень»</w:t>
            </w:r>
          </w:p>
        </w:tc>
        <w:tc>
          <w:tcPr>
            <w:tcW w:w="3206" w:type="dxa"/>
            <w:gridSpan w:val="2"/>
            <w:tcBorders>
              <w:top w:val="single" w:sz="6" w:space="0" w:color="000000"/>
              <w:left w:val="single" w:sz="6" w:space="0" w:color="000000"/>
              <w:bottom w:val="single" w:sz="6" w:space="0" w:color="000000"/>
            </w:tcBorders>
            <w:shd w:val="clear" w:color="auto" w:fill="FFFFFF"/>
            <w:vAlign w:val="center"/>
          </w:tcPr>
          <w:p w14:paraId="57A950B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63 Рисуем диких животных</w:t>
            </w:r>
          </w:p>
        </w:tc>
        <w:tc>
          <w:tcPr>
            <w:tcW w:w="330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589B5A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64 Путешествие на космическом корабле(рисование по замыслу)</w:t>
            </w:r>
          </w:p>
        </w:tc>
      </w:tr>
      <w:tr w:rsidR="005D5ED3" w:rsidRPr="005D5ED3" w14:paraId="75EA833A" w14:textId="77777777" w:rsidTr="00AF51F5">
        <w:tblPrEx>
          <w:tblCellMar>
            <w:left w:w="40" w:type="dxa"/>
            <w:right w:w="40" w:type="dxa"/>
          </w:tblCellMar>
        </w:tblPrEx>
        <w:trPr>
          <w:trHeight w:val="1988"/>
        </w:trPr>
        <w:tc>
          <w:tcPr>
            <w:tcW w:w="567" w:type="dxa"/>
            <w:vMerge/>
            <w:tcBorders>
              <w:left w:val="single" w:sz="6" w:space="0" w:color="000000"/>
            </w:tcBorders>
            <w:shd w:val="clear" w:color="auto" w:fill="FFFFFF"/>
          </w:tcPr>
          <w:p w14:paraId="54A407A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14:paraId="33C7487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14:paraId="7F340E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на</w:t>
            </w:r>
            <w:r w:rsidRPr="005D5ED3">
              <w:rPr>
                <w:rFonts w:ascii="Times New Roman" w:eastAsia="Times New Roman" w:hAnsi="Times New Roman" w:cs="Times New Roman"/>
                <w:color w:val="000000"/>
                <w:lang w:eastAsia="zh-CN"/>
              </w:rPr>
              <w:softHyphen/>
              <w:t>тюрморте. Развивать: - представление о разнообра</w:t>
            </w:r>
            <w:r w:rsidRPr="005D5ED3">
              <w:rPr>
                <w:rFonts w:ascii="Times New Roman" w:eastAsia="Times New Roman" w:hAnsi="Times New Roman" w:cs="Times New Roman"/>
                <w:color w:val="000000"/>
                <w:lang w:eastAsia="zh-CN"/>
              </w:rPr>
              <w:softHyphen/>
              <w:t>зии цветов и оттенков, опира</w:t>
            </w:r>
            <w:r w:rsidRPr="005D5ED3">
              <w:rPr>
                <w:rFonts w:ascii="Times New Roman" w:eastAsia="Times New Roman" w:hAnsi="Times New Roman" w:cs="Times New Roman"/>
                <w:color w:val="000000"/>
                <w:lang w:eastAsia="zh-CN"/>
              </w:rPr>
              <w:softHyphen/>
              <w:t>ясь на реальную окраску пред</w:t>
            </w:r>
            <w:r w:rsidRPr="005D5ED3">
              <w:rPr>
                <w:rFonts w:ascii="Times New Roman" w:eastAsia="Times New Roman" w:hAnsi="Times New Roman" w:cs="Times New Roman"/>
                <w:color w:val="000000"/>
                <w:lang w:eastAsia="zh-CN"/>
              </w:rPr>
              <w:softHyphen/>
              <w:t>метов; - цветовое восприятие. Учить определять названия цветов</w:t>
            </w:r>
          </w:p>
        </w:tc>
        <w:tc>
          <w:tcPr>
            <w:tcW w:w="3206" w:type="dxa"/>
            <w:tcBorders>
              <w:top w:val="single" w:sz="6" w:space="0" w:color="000000"/>
              <w:left w:val="single" w:sz="6" w:space="0" w:color="000000"/>
              <w:bottom w:val="single" w:sz="6" w:space="0" w:color="000000"/>
            </w:tcBorders>
            <w:shd w:val="clear" w:color="auto" w:fill="FFFFFF"/>
          </w:tcPr>
          <w:p w14:paraId="0B1DBF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 об изобразительном искусстве; - о творческой деятельности. Знакомить с новыми произ</w:t>
            </w:r>
            <w:r w:rsidRPr="005D5ED3">
              <w:rPr>
                <w:rFonts w:ascii="Times New Roman" w:eastAsia="Times New Roman" w:hAnsi="Times New Roman" w:cs="Times New Roman"/>
                <w:color w:val="000000"/>
                <w:lang w:eastAsia="zh-CN"/>
              </w:rPr>
              <w:softHyphen/>
              <w:t>ведениями живописи. Учить: - рассматривать картины; - подбирать другое название картинам</w:t>
            </w:r>
          </w:p>
        </w:tc>
        <w:tc>
          <w:tcPr>
            <w:tcW w:w="3206" w:type="dxa"/>
            <w:gridSpan w:val="2"/>
            <w:tcBorders>
              <w:top w:val="single" w:sz="6" w:space="0" w:color="000000"/>
              <w:left w:val="single" w:sz="6" w:space="0" w:color="000000"/>
              <w:bottom w:val="single" w:sz="6" w:space="0" w:color="000000"/>
            </w:tcBorders>
            <w:shd w:val="clear" w:color="auto" w:fill="FFFFFF"/>
          </w:tcPr>
          <w:p w14:paraId="0F48CB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 рисования животных; - выполнять набросок каран</w:t>
            </w:r>
            <w:r w:rsidRPr="005D5ED3">
              <w:rPr>
                <w:rFonts w:ascii="Times New Roman" w:eastAsia="Times New Roman" w:hAnsi="Times New Roman" w:cs="Times New Roman"/>
                <w:color w:val="000000"/>
                <w:lang w:eastAsia="zh-CN"/>
              </w:rPr>
              <w:softHyphen/>
              <w:t>дашом задуманного рисунка. Учить придумывать замысел и пути его реализации. Развивать умение состав</w:t>
            </w:r>
            <w:r w:rsidRPr="005D5ED3">
              <w:rPr>
                <w:rFonts w:ascii="Times New Roman" w:eastAsia="Times New Roman" w:hAnsi="Times New Roman" w:cs="Times New Roman"/>
                <w:color w:val="000000"/>
                <w:lang w:eastAsia="zh-CN"/>
              </w:rPr>
              <w:softHyphen/>
              <w:t>лять несложный сюжет</w:t>
            </w:r>
          </w:p>
        </w:tc>
        <w:tc>
          <w:tcPr>
            <w:tcW w:w="3309" w:type="dxa"/>
            <w:gridSpan w:val="2"/>
            <w:tcBorders>
              <w:top w:val="single" w:sz="6" w:space="0" w:color="000000"/>
              <w:left w:val="single" w:sz="6" w:space="0" w:color="000000"/>
              <w:bottom w:val="single" w:sz="6" w:space="0" w:color="000000"/>
              <w:right w:val="single" w:sz="6" w:space="0" w:color="000000"/>
            </w:tcBorders>
            <w:shd w:val="clear" w:color="auto" w:fill="FFFFFF"/>
          </w:tcPr>
          <w:p w14:paraId="76AA14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творческую фан</w:t>
            </w:r>
            <w:r w:rsidRPr="005D5ED3">
              <w:rPr>
                <w:rFonts w:ascii="Times New Roman" w:eastAsia="Times New Roman" w:hAnsi="Times New Roman" w:cs="Times New Roman"/>
                <w:color w:val="000000"/>
                <w:lang w:eastAsia="zh-CN"/>
              </w:rPr>
              <w:softHyphen/>
              <w:t>тазию, образное мышление. Учить: - рисовать цветными восковы</w:t>
            </w:r>
            <w:r w:rsidRPr="005D5ED3">
              <w:rPr>
                <w:rFonts w:ascii="Times New Roman" w:eastAsia="Times New Roman" w:hAnsi="Times New Roman" w:cs="Times New Roman"/>
                <w:color w:val="000000"/>
                <w:lang w:eastAsia="zh-CN"/>
              </w:rPr>
              <w:softHyphen/>
              <w:t>ми мелками с последующим покрытием тушью или гуашью; - придумывать композицию и содержание рисунка</w:t>
            </w:r>
          </w:p>
        </w:tc>
      </w:tr>
      <w:tr w:rsidR="005D5ED3" w:rsidRPr="005D5ED3" w14:paraId="2FB2897C" w14:textId="77777777" w:rsidTr="00AF51F5">
        <w:tblPrEx>
          <w:tblCellMar>
            <w:left w:w="40" w:type="dxa"/>
            <w:right w:w="40" w:type="dxa"/>
          </w:tblCellMar>
        </w:tblPrEx>
        <w:trPr>
          <w:trHeight w:val="2282"/>
        </w:trPr>
        <w:tc>
          <w:tcPr>
            <w:tcW w:w="567" w:type="dxa"/>
            <w:vMerge/>
            <w:tcBorders>
              <w:left w:val="single" w:sz="6" w:space="0" w:color="000000"/>
            </w:tcBorders>
            <w:shd w:val="clear" w:color="auto" w:fill="FFFFFF"/>
          </w:tcPr>
          <w:p w14:paraId="40B94FE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14:paraId="203BA9F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14:paraId="2BF50A8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дидактической и раз</w:t>
            </w:r>
            <w:r w:rsidRPr="005D5ED3">
              <w:rPr>
                <w:rFonts w:ascii="Times New Roman" w:eastAsia="Times New Roman" w:hAnsi="Times New Roman" w:cs="Times New Roman"/>
                <w:color w:val="000000"/>
                <w:lang w:eastAsia="zh-CN"/>
              </w:rPr>
              <w:softHyphen/>
              <w:t>вивающей игре на закрепление представления о разнообразии цветов и оттенков, упражнения в определении названия цветов, решение творческой задачи по способу изображения на</w:t>
            </w:r>
            <w:r w:rsidRPr="005D5ED3">
              <w:rPr>
                <w:rFonts w:ascii="Times New Roman" w:eastAsia="Times New Roman" w:hAnsi="Times New Roman" w:cs="Times New Roman"/>
                <w:color w:val="000000"/>
                <w:lang w:eastAsia="zh-CN"/>
              </w:rPr>
              <w:softHyphen/>
              <w:t>тюрморта, рисование с натуры, самооценка деятельности</w:t>
            </w:r>
          </w:p>
        </w:tc>
        <w:tc>
          <w:tcPr>
            <w:tcW w:w="3206" w:type="dxa"/>
            <w:tcBorders>
              <w:top w:val="single" w:sz="6" w:space="0" w:color="000000"/>
              <w:left w:val="single" w:sz="6" w:space="0" w:color="000000"/>
              <w:bottom w:val="single" w:sz="6" w:space="0" w:color="000000"/>
            </w:tcBorders>
            <w:shd w:val="clear" w:color="auto" w:fill="FFFFFF"/>
          </w:tcPr>
          <w:p w14:paraId="72A2B38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сравнение картин П. Кончаловского и В. Ван Гога, составление рас</w:t>
            </w:r>
            <w:r w:rsidRPr="005D5ED3">
              <w:rPr>
                <w:rFonts w:ascii="Times New Roman" w:eastAsia="Times New Roman" w:hAnsi="Times New Roman" w:cs="Times New Roman"/>
                <w:color w:val="000000"/>
                <w:lang w:eastAsia="zh-CN"/>
              </w:rPr>
              <w:softHyphen/>
              <w:t>сказов о композиции и средст</w:t>
            </w:r>
            <w:r w:rsidRPr="005D5ED3">
              <w:rPr>
                <w:rFonts w:ascii="Times New Roman" w:eastAsia="Times New Roman" w:hAnsi="Times New Roman" w:cs="Times New Roman"/>
                <w:color w:val="000000"/>
                <w:lang w:eastAsia="zh-CN"/>
              </w:rPr>
              <w:softHyphen/>
              <w:t>вах выразительности, исполь</w:t>
            </w:r>
            <w:r w:rsidRPr="005D5ED3">
              <w:rPr>
                <w:rFonts w:ascii="Times New Roman" w:eastAsia="Times New Roman" w:hAnsi="Times New Roman" w:cs="Times New Roman"/>
                <w:color w:val="000000"/>
                <w:lang w:eastAsia="zh-CN"/>
              </w:rPr>
              <w:softHyphen/>
              <w:t>зуемых художниками, обдумы</w:t>
            </w:r>
            <w:r w:rsidRPr="005D5ED3">
              <w:rPr>
                <w:rFonts w:ascii="Times New Roman" w:eastAsia="Times New Roman" w:hAnsi="Times New Roman" w:cs="Times New Roman"/>
                <w:color w:val="000000"/>
                <w:lang w:eastAsia="zh-CN"/>
              </w:rPr>
              <w:softHyphen/>
              <w:t>вание другого названия картин</w:t>
            </w:r>
          </w:p>
        </w:tc>
        <w:tc>
          <w:tcPr>
            <w:tcW w:w="3206" w:type="dxa"/>
            <w:gridSpan w:val="2"/>
            <w:tcBorders>
              <w:top w:val="single" w:sz="6" w:space="0" w:color="000000"/>
              <w:left w:val="single" w:sz="6" w:space="0" w:color="000000"/>
              <w:bottom w:val="single" w:sz="6" w:space="0" w:color="000000"/>
            </w:tcBorders>
            <w:shd w:val="clear" w:color="auto" w:fill="FFFFFF"/>
          </w:tcPr>
          <w:p w14:paraId="66CE99A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диких животных, выполнение наброска карандашом, обдумы</w:t>
            </w:r>
            <w:r w:rsidRPr="005D5ED3">
              <w:rPr>
                <w:rFonts w:ascii="Times New Roman" w:eastAsia="Times New Roman" w:hAnsi="Times New Roman" w:cs="Times New Roman"/>
                <w:color w:val="000000"/>
                <w:lang w:eastAsia="zh-CN"/>
              </w:rPr>
              <w:softHyphen/>
              <w:t>вание замысла рисунка и путей его реализации, составление и обсуждение несложного сю</w:t>
            </w:r>
            <w:r w:rsidRPr="005D5ED3">
              <w:rPr>
                <w:rFonts w:ascii="Times New Roman" w:eastAsia="Times New Roman" w:hAnsi="Times New Roman" w:cs="Times New Roman"/>
                <w:color w:val="000000"/>
                <w:lang w:eastAsia="zh-CN"/>
              </w:rPr>
              <w:softHyphen/>
              <w:t>жета, анализ и оценка продук</w:t>
            </w:r>
            <w:r w:rsidRPr="005D5ED3">
              <w:rPr>
                <w:rFonts w:ascii="Times New Roman" w:eastAsia="Times New Roman" w:hAnsi="Times New Roman" w:cs="Times New Roman"/>
                <w:color w:val="000000"/>
                <w:lang w:eastAsia="zh-CN"/>
              </w:rPr>
              <w:softHyphen/>
              <w:t>тов деятельности</w:t>
            </w:r>
          </w:p>
        </w:tc>
        <w:tc>
          <w:tcPr>
            <w:tcW w:w="3309" w:type="dxa"/>
            <w:gridSpan w:val="2"/>
            <w:tcBorders>
              <w:top w:val="single" w:sz="6" w:space="0" w:color="000000"/>
              <w:left w:val="single" w:sz="6" w:space="0" w:color="000000"/>
              <w:bottom w:val="single" w:sz="6" w:space="0" w:color="000000"/>
              <w:right w:val="single" w:sz="6" w:space="0" w:color="000000"/>
            </w:tcBorders>
            <w:shd w:val="clear" w:color="auto" w:fill="FFFFFF"/>
          </w:tcPr>
          <w:p w14:paraId="1EEAC5C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космических кораблей, обду</w:t>
            </w:r>
            <w:r w:rsidRPr="005D5ED3">
              <w:rPr>
                <w:rFonts w:ascii="Times New Roman" w:eastAsia="Times New Roman" w:hAnsi="Times New Roman" w:cs="Times New Roman"/>
                <w:color w:val="000000"/>
                <w:lang w:eastAsia="zh-CN"/>
              </w:rPr>
              <w:softHyphen/>
              <w:t>мывание и обсуждение компо</w:t>
            </w:r>
            <w:r w:rsidRPr="005D5ED3">
              <w:rPr>
                <w:rFonts w:ascii="Times New Roman" w:eastAsia="Times New Roman" w:hAnsi="Times New Roman" w:cs="Times New Roman"/>
                <w:color w:val="000000"/>
                <w:lang w:eastAsia="zh-CN"/>
              </w:rPr>
              <w:softHyphen/>
              <w:t>зиции и содержания рисунка по замыслу, рисование цветны</w:t>
            </w:r>
            <w:r w:rsidRPr="005D5ED3">
              <w:rPr>
                <w:rFonts w:ascii="Times New Roman" w:eastAsia="Times New Roman" w:hAnsi="Times New Roman" w:cs="Times New Roman"/>
                <w:color w:val="000000"/>
                <w:lang w:eastAsia="zh-CN"/>
              </w:rPr>
              <w:softHyphen/>
              <w:t>ми восковыми мелками с по</w:t>
            </w:r>
            <w:r w:rsidRPr="005D5ED3">
              <w:rPr>
                <w:rFonts w:ascii="Times New Roman" w:eastAsia="Times New Roman" w:hAnsi="Times New Roman" w:cs="Times New Roman"/>
                <w:color w:val="000000"/>
                <w:lang w:eastAsia="zh-CN"/>
              </w:rPr>
              <w:softHyphen/>
              <w:t>следующим покрытием тушью или гуашью</w:t>
            </w:r>
          </w:p>
        </w:tc>
      </w:tr>
      <w:tr w:rsidR="005D5ED3" w:rsidRPr="005D5ED3" w14:paraId="20343BE3" w14:textId="77777777" w:rsidTr="00AF51F5">
        <w:tblPrEx>
          <w:tblCellMar>
            <w:left w:w="40" w:type="dxa"/>
            <w:right w:w="40" w:type="dxa"/>
          </w:tblCellMar>
        </w:tblPrEx>
        <w:trPr>
          <w:gridAfter w:val="1"/>
          <w:wAfter w:w="28" w:type="dxa"/>
          <w:trHeight w:val="384"/>
        </w:trPr>
        <w:tc>
          <w:tcPr>
            <w:tcW w:w="567" w:type="dxa"/>
            <w:vMerge/>
            <w:tcBorders>
              <w:left w:val="single" w:sz="6" w:space="0" w:color="000000"/>
            </w:tcBorders>
            <w:shd w:val="clear" w:color="auto" w:fill="FFFFFF"/>
          </w:tcPr>
          <w:p w14:paraId="6F512F3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06" w:type="dxa"/>
            <w:gridSpan w:val="6"/>
            <w:tcBorders>
              <w:top w:val="single" w:sz="6" w:space="0" w:color="000000"/>
              <w:left w:val="single" w:sz="6" w:space="0" w:color="000000"/>
              <w:bottom w:val="single" w:sz="6" w:space="0" w:color="000000"/>
              <w:right w:val="single" w:sz="6" w:space="0" w:color="000000"/>
            </w:tcBorders>
            <w:shd w:val="clear" w:color="auto" w:fill="FFFFFF"/>
          </w:tcPr>
          <w:p w14:paraId="188E25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C297DF5" w14:textId="77777777" w:rsidTr="00AF51F5">
        <w:tblPrEx>
          <w:tblCellMar>
            <w:left w:w="40" w:type="dxa"/>
            <w:right w:w="40" w:type="dxa"/>
          </w:tblCellMar>
        </w:tblPrEx>
        <w:trPr>
          <w:gridAfter w:val="1"/>
          <w:wAfter w:w="28" w:type="dxa"/>
          <w:trHeight w:val="1862"/>
        </w:trPr>
        <w:tc>
          <w:tcPr>
            <w:tcW w:w="567" w:type="dxa"/>
            <w:vMerge/>
            <w:tcBorders>
              <w:left w:val="single" w:sz="6" w:space="0" w:color="000000"/>
              <w:bottom w:val="single" w:sz="6" w:space="0" w:color="000000"/>
            </w:tcBorders>
            <w:shd w:val="clear" w:color="auto" w:fill="FFFFFF"/>
          </w:tcPr>
          <w:p w14:paraId="0EEA2A7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06" w:type="dxa"/>
            <w:gridSpan w:val="6"/>
            <w:tcBorders>
              <w:top w:val="single" w:sz="6" w:space="0" w:color="000000"/>
              <w:left w:val="single" w:sz="6" w:space="0" w:color="000000"/>
              <w:bottom w:val="single" w:sz="6" w:space="0" w:color="000000"/>
              <w:right w:val="single" w:sz="6" w:space="0" w:color="000000"/>
            </w:tcBorders>
            <w:shd w:val="clear" w:color="auto" w:fill="FFFFFF"/>
          </w:tcPr>
          <w:p w14:paraId="486BD72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Воспринимают, понимают и называют основные выразительные средства произведений искусства, создают индивидуальные рисунки на темы окружающей жизни, передают характерные признаки предмета, самостоятельно выбирают способ выполнения творческой задачи и описывают его, способны к самооценке результатов </w:t>
            </w:r>
            <w:r w:rsidRPr="005D5ED3">
              <w:rPr>
                <w:rFonts w:ascii="Times New Roman" w:eastAsia="Times New Roman" w:hAnsi="Times New Roman" w:cs="Times New Roman"/>
                <w:i/>
                <w:iCs/>
                <w:color w:val="000000"/>
                <w:lang w:eastAsia="zh-CN"/>
              </w:rPr>
              <w:t xml:space="preserve">(художественное творчество, познание, социализация); </w:t>
            </w:r>
            <w:r w:rsidRPr="005D5ED3">
              <w:rPr>
                <w:rFonts w:ascii="Times New Roman" w:eastAsia="Times New Roman" w:hAnsi="Times New Roman" w:cs="Times New Roman"/>
                <w:color w:val="000000"/>
                <w:lang w:eastAsia="zh-CN"/>
              </w:rPr>
              <w:t>подчиняют свое воображение определенному замыслу, слушают взрослого и выполняют его инструкции; следуют заранее намеченному плану; доброжелательно и конструктивно анализируют и оценивают продукты деятельности других; соблюдают общепринятые нормы и правила поведения: приходят на помощь взрослым и сверст</w:t>
            </w:r>
            <w:r w:rsidRPr="005D5ED3">
              <w:rPr>
                <w:rFonts w:ascii="Times New Roman" w:eastAsia="Times New Roman" w:hAnsi="Times New Roman" w:cs="Times New Roman"/>
                <w:color w:val="000000"/>
                <w:lang w:eastAsia="zh-CN"/>
              </w:rPr>
              <w:softHyphen/>
              <w:t xml:space="preserve">никам, если они в ней нуждаются; при решении личностных задач могут самостоятельно ставить цели и достигать их </w:t>
            </w:r>
            <w:r w:rsidRPr="005D5ED3">
              <w:rPr>
                <w:rFonts w:ascii="Times New Roman" w:eastAsia="Times New Roman" w:hAnsi="Times New Roman" w:cs="Times New Roman"/>
                <w:i/>
                <w:iCs/>
                <w:color w:val="000000"/>
                <w:lang w:eastAsia="zh-CN"/>
              </w:rPr>
              <w:t>(труд, коммуникация, со</w:t>
            </w:r>
            <w:r w:rsidRPr="005D5ED3">
              <w:rPr>
                <w:rFonts w:ascii="Times New Roman" w:eastAsia="Times New Roman" w:hAnsi="Times New Roman" w:cs="Times New Roman"/>
                <w:i/>
                <w:iCs/>
                <w:color w:val="000000"/>
                <w:lang w:eastAsia="zh-CN"/>
              </w:rPr>
              <w:softHyphen/>
              <w:t>циализация)</w:t>
            </w:r>
          </w:p>
        </w:tc>
      </w:tr>
    </w:tbl>
    <w:p w14:paraId="0ED1FFD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9509AD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452269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E9F56E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1D6CDC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18A0A1DC"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656E3D9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570" w:type="dxa"/>
        <w:tblInd w:w="40" w:type="dxa"/>
        <w:tblLayout w:type="fixed"/>
        <w:tblCellMar>
          <w:left w:w="40" w:type="dxa"/>
          <w:right w:w="40" w:type="dxa"/>
        </w:tblCellMar>
        <w:tblLook w:val="0000" w:firstRow="0" w:lastRow="0" w:firstColumn="0" w:lastColumn="0" w:noHBand="0" w:noVBand="0"/>
      </w:tblPr>
      <w:tblGrid>
        <w:gridCol w:w="528"/>
        <w:gridCol w:w="1027"/>
        <w:gridCol w:w="10"/>
        <w:gridCol w:w="3197"/>
        <w:gridCol w:w="3206"/>
        <w:gridCol w:w="3197"/>
        <w:gridCol w:w="10"/>
        <w:gridCol w:w="3395"/>
      </w:tblGrid>
      <w:tr w:rsidR="005D5ED3" w:rsidRPr="005D5ED3" w14:paraId="2DC52103" w14:textId="77777777" w:rsidTr="00AF51F5">
        <w:trPr>
          <w:trHeight w:val="797"/>
        </w:trPr>
        <w:tc>
          <w:tcPr>
            <w:tcW w:w="528" w:type="dxa"/>
            <w:vMerge w:val="restart"/>
            <w:tcBorders>
              <w:top w:val="single" w:sz="6" w:space="0" w:color="000000"/>
              <w:left w:val="single" w:sz="6" w:space="0" w:color="000000"/>
            </w:tcBorders>
            <w:shd w:val="clear" w:color="auto" w:fill="FFFFFF"/>
            <w:textDirection w:val="btLr"/>
            <w:vAlign w:val="center"/>
          </w:tcPr>
          <w:p w14:paraId="513E1E20"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1037" w:type="dxa"/>
            <w:gridSpan w:val="2"/>
            <w:tcBorders>
              <w:top w:val="single" w:sz="6" w:space="0" w:color="000000"/>
              <w:left w:val="single" w:sz="6" w:space="0" w:color="000000"/>
              <w:bottom w:val="single" w:sz="6" w:space="0" w:color="000000"/>
            </w:tcBorders>
            <w:shd w:val="clear" w:color="auto" w:fill="FFFFFF"/>
            <w:vAlign w:val="center"/>
          </w:tcPr>
          <w:p w14:paraId="5716A20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14:paraId="1A525EF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65 Парад на Красной площади</w:t>
            </w:r>
          </w:p>
        </w:tc>
        <w:tc>
          <w:tcPr>
            <w:tcW w:w="3206" w:type="dxa"/>
            <w:tcBorders>
              <w:top w:val="single" w:sz="6" w:space="0" w:color="000000"/>
              <w:left w:val="single" w:sz="6" w:space="0" w:color="000000"/>
              <w:bottom w:val="single" w:sz="6" w:space="0" w:color="000000"/>
            </w:tcBorders>
            <w:shd w:val="clear" w:color="auto" w:fill="FFFFFF"/>
            <w:vAlign w:val="center"/>
          </w:tcPr>
          <w:p w14:paraId="6512696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66 Морские пейзажи И. Айвазовского</w:t>
            </w:r>
          </w:p>
        </w:tc>
        <w:tc>
          <w:tcPr>
            <w:tcW w:w="3207" w:type="dxa"/>
            <w:gridSpan w:val="2"/>
            <w:tcBorders>
              <w:top w:val="single" w:sz="6" w:space="0" w:color="000000"/>
              <w:left w:val="single" w:sz="6" w:space="0" w:color="000000"/>
              <w:bottom w:val="single" w:sz="6" w:space="0" w:color="000000"/>
            </w:tcBorders>
            <w:shd w:val="clear" w:color="auto" w:fill="FFFFFF"/>
            <w:vAlign w:val="center"/>
          </w:tcPr>
          <w:p w14:paraId="0E6239F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67 Круглый год (сюжетное рисование)</w:t>
            </w:r>
          </w:p>
        </w:tc>
        <w:tc>
          <w:tcPr>
            <w:tcW w:w="33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5645E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68 Моя любимая сказка (рисование по выбору)</w:t>
            </w:r>
          </w:p>
        </w:tc>
      </w:tr>
      <w:tr w:rsidR="005D5ED3" w:rsidRPr="005D5ED3" w14:paraId="0A9CFEA4" w14:textId="77777777" w:rsidTr="00AF51F5">
        <w:trPr>
          <w:trHeight w:val="2323"/>
        </w:trPr>
        <w:tc>
          <w:tcPr>
            <w:tcW w:w="528" w:type="dxa"/>
            <w:vMerge/>
            <w:tcBorders>
              <w:left w:val="single" w:sz="6" w:space="0" w:color="000000"/>
            </w:tcBorders>
            <w:shd w:val="clear" w:color="auto" w:fill="FFFFFF"/>
          </w:tcPr>
          <w:p w14:paraId="7E90455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14:paraId="7FC1A90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14:paraId="437E13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рисо</w:t>
            </w:r>
            <w:r w:rsidRPr="005D5ED3">
              <w:rPr>
                <w:rFonts w:ascii="Times New Roman" w:eastAsia="Times New Roman" w:hAnsi="Times New Roman" w:cs="Times New Roman"/>
                <w:color w:val="000000"/>
                <w:lang w:eastAsia="zh-CN"/>
              </w:rPr>
              <w:softHyphen/>
              <w:t>вания в нетрадиционной тех</w:t>
            </w:r>
            <w:r w:rsidRPr="005D5ED3">
              <w:rPr>
                <w:rFonts w:ascii="Times New Roman" w:eastAsia="Times New Roman" w:hAnsi="Times New Roman" w:cs="Times New Roman"/>
                <w:color w:val="000000"/>
                <w:lang w:eastAsia="zh-CN"/>
              </w:rPr>
              <w:softHyphen/>
              <w:t>нике. Воспитывать эстетическое восприятие действительности, эстетическое отношение к яв</w:t>
            </w:r>
            <w:r w:rsidRPr="005D5ED3">
              <w:rPr>
                <w:rFonts w:ascii="Times New Roman" w:eastAsia="Times New Roman" w:hAnsi="Times New Roman" w:cs="Times New Roman"/>
                <w:color w:val="000000"/>
                <w:lang w:eastAsia="zh-CN"/>
              </w:rPr>
              <w:softHyphen/>
              <w:t>лениям окружающего мира</w:t>
            </w:r>
          </w:p>
        </w:tc>
        <w:tc>
          <w:tcPr>
            <w:tcW w:w="3206" w:type="dxa"/>
            <w:tcBorders>
              <w:top w:val="single" w:sz="6" w:space="0" w:color="000000"/>
              <w:left w:val="single" w:sz="6" w:space="0" w:color="000000"/>
              <w:bottom w:val="single" w:sz="6" w:space="0" w:color="000000"/>
            </w:tcBorders>
            <w:shd w:val="clear" w:color="auto" w:fill="FFFFFF"/>
          </w:tcPr>
          <w:p w14:paraId="56BE60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 жанрах живописи. Познакомить с творчест</w:t>
            </w:r>
            <w:r w:rsidRPr="005D5ED3">
              <w:rPr>
                <w:rFonts w:ascii="Times New Roman" w:eastAsia="Times New Roman" w:hAnsi="Times New Roman" w:cs="Times New Roman"/>
                <w:color w:val="000000"/>
                <w:lang w:eastAsia="zh-CN"/>
              </w:rPr>
              <w:softHyphen/>
              <w:t>вом художника-мариниста И. Айвазовского. Дать определение «морской пейзаж». Развивать эстетическое восприятие</w:t>
            </w:r>
          </w:p>
        </w:tc>
        <w:tc>
          <w:tcPr>
            <w:tcW w:w="3207" w:type="dxa"/>
            <w:gridSpan w:val="2"/>
            <w:tcBorders>
              <w:top w:val="single" w:sz="6" w:space="0" w:color="000000"/>
              <w:left w:val="single" w:sz="6" w:space="0" w:color="000000"/>
              <w:bottom w:val="single" w:sz="6" w:space="0" w:color="000000"/>
            </w:tcBorders>
            <w:shd w:val="clear" w:color="auto" w:fill="FFFFFF"/>
          </w:tcPr>
          <w:p w14:paraId="6095644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созда</w:t>
            </w:r>
            <w:r w:rsidRPr="005D5ED3">
              <w:rPr>
                <w:rFonts w:ascii="Times New Roman" w:eastAsia="Times New Roman" w:hAnsi="Times New Roman" w:cs="Times New Roman"/>
                <w:color w:val="000000"/>
                <w:lang w:eastAsia="zh-CN"/>
              </w:rPr>
              <w:softHyphen/>
              <w:t>вать пейзажные рисунки на за</w:t>
            </w:r>
            <w:r w:rsidRPr="005D5ED3">
              <w:rPr>
                <w:rFonts w:ascii="Times New Roman" w:eastAsia="Times New Roman" w:hAnsi="Times New Roman" w:cs="Times New Roman"/>
                <w:color w:val="000000"/>
                <w:lang w:eastAsia="zh-CN"/>
              </w:rPr>
              <w:softHyphen/>
              <w:t>данную тему. Уточнять представления о природе. Учить передавать в рисунках объекты, характерные для того или иного месяца, цветовое решение для изображения при</w:t>
            </w:r>
            <w:r w:rsidRPr="005D5ED3">
              <w:rPr>
                <w:rFonts w:ascii="Times New Roman" w:eastAsia="Times New Roman" w:hAnsi="Times New Roman" w:cs="Times New Roman"/>
                <w:color w:val="000000"/>
                <w:lang w:eastAsia="zh-CN"/>
              </w:rPr>
              <w:softHyphen/>
              <w:t>мет каждого месяца</w:t>
            </w:r>
          </w:p>
        </w:tc>
        <w:tc>
          <w:tcPr>
            <w:tcW w:w="3395" w:type="dxa"/>
            <w:tcBorders>
              <w:top w:val="single" w:sz="6" w:space="0" w:color="000000"/>
              <w:left w:val="single" w:sz="6" w:space="0" w:color="000000"/>
              <w:bottom w:val="single" w:sz="6" w:space="0" w:color="000000"/>
              <w:right w:val="single" w:sz="6" w:space="0" w:color="000000"/>
            </w:tcBorders>
            <w:shd w:val="clear" w:color="auto" w:fill="FFFFFF"/>
          </w:tcPr>
          <w:p w14:paraId="5E33F72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развивать уме</w:t>
            </w:r>
            <w:r w:rsidRPr="005D5ED3">
              <w:rPr>
                <w:rFonts w:ascii="Times New Roman" w:eastAsia="Times New Roman" w:hAnsi="Times New Roman" w:cs="Times New Roman"/>
                <w:color w:val="000000"/>
                <w:lang w:eastAsia="zh-CN"/>
              </w:rPr>
              <w:softHyphen/>
              <w:t>ние задумывать содержание своего рисунка и доводить за</w:t>
            </w:r>
            <w:r w:rsidRPr="005D5ED3">
              <w:rPr>
                <w:rFonts w:ascii="Times New Roman" w:eastAsia="Times New Roman" w:hAnsi="Times New Roman" w:cs="Times New Roman"/>
                <w:color w:val="000000"/>
                <w:lang w:eastAsia="zh-CN"/>
              </w:rPr>
              <w:softHyphen/>
              <w:t>мысел до конца. Формировать умение рас</w:t>
            </w:r>
            <w:r w:rsidRPr="005D5ED3">
              <w:rPr>
                <w:rFonts w:ascii="Times New Roman" w:eastAsia="Times New Roman" w:hAnsi="Times New Roman" w:cs="Times New Roman"/>
                <w:color w:val="000000"/>
                <w:lang w:eastAsia="zh-CN"/>
              </w:rPr>
              <w:softHyphen/>
              <w:t>сматривать свой рисунок и оце</w:t>
            </w:r>
            <w:r w:rsidRPr="005D5ED3">
              <w:rPr>
                <w:rFonts w:ascii="Times New Roman" w:eastAsia="Times New Roman" w:hAnsi="Times New Roman" w:cs="Times New Roman"/>
                <w:color w:val="000000"/>
                <w:lang w:eastAsia="zh-CN"/>
              </w:rPr>
              <w:softHyphen/>
              <w:t>нивать его</w:t>
            </w:r>
          </w:p>
        </w:tc>
      </w:tr>
      <w:tr w:rsidR="005D5ED3" w:rsidRPr="005D5ED3" w14:paraId="17D8949F" w14:textId="77777777" w:rsidTr="00AF51F5">
        <w:trPr>
          <w:trHeight w:val="1853"/>
        </w:trPr>
        <w:tc>
          <w:tcPr>
            <w:tcW w:w="528" w:type="dxa"/>
            <w:vMerge/>
            <w:tcBorders>
              <w:left w:val="single" w:sz="6" w:space="0" w:color="000000"/>
            </w:tcBorders>
            <w:shd w:val="clear" w:color="auto" w:fill="FFFFFF"/>
          </w:tcPr>
          <w:p w14:paraId="43E195E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14:paraId="4040547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7" w:type="dxa"/>
            <w:tcBorders>
              <w:top w:val="single" w:sz="6" w:space="0" w:color="000000"/>
              <w:left w:val="single" w:sz="6" w:space="0" w:color="000000"/>
              <w:bottom w:val="single" w:sz="6" w:space="0" w:color="000000"/>
            </w:tcBorders>
            <w:shd w:val="clear" w:color="auto" w:fill="FFFFFF"/>
          </w:tcPr>
          <w:p w14:paraId="7EF671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описательных и повествовательных рассказов о параде на Красной площади, обдумывание замысла и рисо</w:t>
            </w:r>
            <w:r w:rsidRPr="005D5ED3">
              <w:rPr>
                <w:rFonts w:ascii="Times New Roman" w:eastAsia="Times New Roman" w:hAnsi="Times New Roman" w:cs="Times New Roman"/>
                <w:color w:val="000000"/>
                <w:lang w:eastAsia="zh-CN"/>
              </w:rPr>
              <w:softHyphen/>
              <w:t>вание парада в нетрадиционной технике</w:t>
            </w:r>
          </w:p>
        </w:tc>
        <w:tc>
          <w:tcPr>
            <w:tcW w:w="3206" w:type="dxa"/>
            <w:tcBorders>
              <w:top w:val="single" w:sz="6" w:space="0" w:color="000000"/>
              <w:left w:val="single" w:sz="6" w:space="0" w:color="000000"/>
              <w:bottom w:val="single" w:sz="6" w:space="0" w:color="000000"/>
            </w:tcBorders>
            <w:shd w:val="clear" w:color="auto" w:fill="FFFFFF"/>
          </w:tcPr>
          <w:p w14:paraId="4F7EE4C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ху</w:t>
            </w:r>
            <w:r w:rsidRPr="005D5ED3">
              <w:rPr>
                <w:rFonts w:ascii="Times New Roman" w:eastAsia="Times New Roman" w:hAnsi="Times New Roman" w:cs="Times New Roman"/>
                <w:color w:val="000000"/>
                <w:lang w:eastAsia="zh-CN"/>
              </w:rPr>
              <w:softHyphen/>
              <w:t>дожника-мариниста И. Айва</w:t>
            </w:r>
            <w:r w:rsidRPr="005D5ED3">
              <w:rPr>
                <w:rFonts w:ascii="Times New Roman" w:eastAsia="Times New Roman" w:hAnsi="Times New Roman" w:cs="Times New Roman"/>
                <w:color w:val="000000"/>
                <w:lang w:eastAsia="zh-CN"/>
              </w:rPr>
              <w:softHyphen/>
              <w:t>зовского, рассматривание мор</w:t>
            </w:r>
            <w:r w:rsidRPr="005D5ED3">
              <w:rPr>
                <w:rFonts w:ascii="Times New Roman" w:eastAsia="Times New Roman" w:hAnsi="Times New Roman" w:cs="Times New Roman"/>
                <w:color w:val="000000"/>
                <w:lang w:eastAsia="zh-CN"/>
              </w:rPr>
              <w:softHyphen/>
              <w:t>ских пейзажей и описание их особенностей, составление рассказов о собственном вос</w:t>
            </w:r>
            <w:r w:rsidRPr="005D5ED3">
              <w:rPr>
                <w:rFonts w:ascii="Times New Roman" w:eastAsia="Times New Roman" w:hAnsi="Times New Roman" w:cs="Times New Roman"/>
                <w:color w:val="000000"/>
                <w:lang w:eastAsia="zh-CN"/>
              </w:rPr>
              <w:softHyphen/>
              <w:t>приятии картин</w:t>
            </w:r>
          </w:p>
        </w:tc>
        <w:tc>
          <w:tcPr>
            <w:tcW w:w="3207" w:type="dxa"/>
            <w:gridSpan w:val="2"/>
            <w:tcBorders>
              <w:top w:val="single" w:sz="6" w:space="0" w:color="000000"/>
              <w:left w:val="single" w:sz="6" w:space="0" w:color="000000"/>
              <w:bottom w:val="single" w:sz="6" w:space="0" w:color="000000"/>
            </w:tcBorders>
            <w:shd w:val="clear" w:color="auto" w:fill="FFFFFF"/>
          </w:tcPr>
          <w:p w14:paraId="521C5E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состоянии природы в разные времена го</w:t>
            </w:r>
            <w:r w:rsidRPr="005D5ED3">
              <w:rPr>
                <w:rFonts w:ascii="Times New Roman" w:eastAsia="Times New Roman" w:hAnsi="Times New Roman" w:cs="Times New Roman"/>
                <w:color w:val="000000"/>
                <w:lang w:eastAsia="zh-CN"/>
              </w:rPr>
              <w:softHyphen/>
              <w:t>да, составление описательных рассказов о приметах и красках каждого месяца, создание пей</w:t>
            </w:r>
            <w:r w:rsidRPr="005D5ED3">
              <w:rPr>
                <w:rFonts w:ascii="Times New Roman" w:eastAsia="Times New Roman" w:hAnsi="Times New Roman" w:cs="Times New Roman"/>
                <w:color w:val="000000"/>
                <w:lang w:eastAsia="zh-CN"/>
              </w:rPr>
              <w:softHyphen/>
              <w:t>зажных рисунков на заданную тему</w:t>
            </w:r>
          </w:p>
        </w:tc>
        <w:tc>
          <w:tcPr>
            <w:tcW w:w="3395" w:type="dxa"/>
            <w:tcBorders>
              <w:top w:val="single" w:sz="6" w:space="0" w:color="000000"/>
              <w:left w:val="single" w:sz="6" w:space="0" w:color="000000"/>
              <w:bottom w:val="single" w:sz="6" w:space="0" w:color="000000"/>
              <w:right w:val="single" w:sz="6" w:space="0" w:color="000000"/>
            </w:tcBorders>
            <w:shd w:val="clear" w:color="auto" w:fill="FFFFFF"/>
          </w:tcPr>
          <w:p w14:paraId="256E69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замысла и ри</w:t>
            </w:r>
            <w:r w:rsidRPr="005D5ED3">
              <w:rPr>
                <w:rFonts w:ascii="Times New Roman" w:eastAsia="Times New Roman" w:hAnsi="Times New Roman" w:cs="Times New Roman"/>
                <w:color w:val="000000"/>
                <w:lang w:eastAsia="zh-CN"/>
              </w:rPr>
              <w:softHyphen/>
              <w:t>сование эпизода из любимой сказки, рассматривание своего рисунка и оценивание его, оформление выставки рисунков</w:t>
            </w:r>
          </w:p>
        </w:tc>
      </w:tr>
      <w:tr w:rsidR="005D5ED3" w:rsidRPr="005D5ED3" w14:paraId="4F374A7F" w14:textId="77777777" w:rsidTr="00AF51F5">
        <w:trPr>
          <w:trHeight w:val="355"/>
        </w:trPr>
        <w:tc>
          <w:tcPr>
            <w:tcW w:w="528" w:type="dxa"/>
            <w:vMerge/>
            <w:tcBorders>
              <w:left w:val="single" w:sz="6" w:space="0" w:color="000000"/>
            </w:tcBorders>
            <w:shd w:val="clear" w:color="auto" w:fill="FFFFFF"/>
          </w:tcPr>
          <w:p w14:paraId="6ACA66E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right w:val="single" w:sz="6" w:space="0" w:color="000000"/>
            </w:tcBorders>
            <w:shd w:val="clear" w:color="auto" w:fill="FFFFFF"/>
          </w:tcPr>
          <w:p w14:paraId="71D9E5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753930C" w14:textId="77777777" w:rsidTr="00AF51F5">
        <w:trPr>
          <w:trHeight w:val="1066"/>
        </w:trPr>
        <w:tc>
          <w:tcPr>
            <w:tcW w:w="528" w:type="dxa"/>
            <w:vMerge/>
            <w:tcBorders>
              <w:left w:val="single" w:sz="6" w:space="0" w:color="000000"/>
            </w:tcBorders>
            <w:shd w:val="clear" w:color="auto" w:fill="FFFFFF"/>
          </w:tcPr>
          <w:p w14:paraId="1731D69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right w:val="single" w:sz="6" w:space="0" w:color="000000"/>
            </w:tcBorders>
            <w:shd w:val="clear" w:color="auto" w:fill="FFFFFF"/>
          </w:tcPr>
          <w:p w14:paraId="6E00FF6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Способны к эстетическому восприятию действительности и явлениям окружающего мира; испытывают чувство гордости за свое Отечество, са</w:t>
            </w:r>
            <w:r w:rsidRPr="005D5ED3">
              <w:rPr>
                <w:rFonts w:ascii="Times New Roman" w:eastAsia="Times New Roman" w:hAnsi="Times New Roman" w:cs="Times New Roman"/>
                <w:color w:val="000000"/>
                <w:lang w:eastAsia="zh-CN"/>
              </w:rPr>
              <w:softHyphen/>
              <w:t xml:space="preserve">мостоятельно находят в художественной литературе и окружающей жизни сюжеты для изображения; имеют элементарные навыки рисования в нетрадиционной технике, в рисунке выразительно передают то, что интересно или эмоционально значимо, проявляют инициативу при общении и взаимодействии со сверстниками и взрослыми; конструктивно анализируют и оценивают продукты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эмоционально откликаются на происходящее, сопережи</w:t>
            </w:r>
            <w:r w:rsidRPr="005D5ED3">
              <w:rPr>
                <w:rFonts w:ascii="Times New Roman" w:eastAsia="Times New Roman" w:hAnsi="Times New Roman" w:cs="Times New Roman"/>
                <w:color w:val="000000"/>
                <w:lang w:eastAsia="zh-CN"/>
              </w:rPr>
              <w:softHyphen/>
              <w:t>вают персонажам в произведениях изобразительного искусства, понимают средства выразительности, используемые художником; замечают и описывают красоту природы, используя языковые средства выразительности; создают пейзажи на заданную тему, используя способы различ</w:t>
            </w:r>
            <w:r w:rsidRPr="005D5ED3">
              <w:rPr>
                <w:rFonts w:ascii="Times New Roman" w:eastAsia="Times New Roman" w:hAnsi="Times New Roman" w:cs="Times New Roman"/>
                <w:color w:val="000000"/>
                <w:lang w:eastAsia="zh-CN"/>
              </w:rPr>
              <w:softHyphen/>
              <w:t xml:space="preserve">ного наложения цветового пятна и цвет как средства передачи настроения и состояния природы </w:t>
            </w:r>
            <w:r w:rsidRPr="005D5ED3">
              <w:rPr>
                <w:rFonts w:ascii="Times New Roman" w:eastAsia="Times New Roman" w:hAnsi="Times New Roman" w:cs="Times New Roman"/>
                <w:i/>
                <w:iCs/>
                <w:color w:val="000000"/>
                <w:lang w:eastAsia="zh-CN"/>
              </w:rPr>
              <w:t>(художественное творчество, познание, ком-муникация, социализация)</w:t>
            </w:r>
          </w:p>
        </w:tc>
      </w:tr>
      <w:tr w:rsidR="005D5ED3" w:rsidRPr="005D5ED3" w14:paraId="5A549C01" w14:textId="77777777" w:rsidTr="00AF51F5">
        <w:tblPrEx>
          <w:tblCellMar>
            <w:left w:w="0" w:type="dxa"/>
            <w:right w:w="0" w:type="dxa"/>
          </w:tblCellMar>
        </w:tblPrEx>
        <w:trPr>
          <w:trHeight w:val="854"/>
        </w:trPr>
        <w:tc>
          <w:tcPr>
            <w:tcW w:w="528" w:type="dxa"/>
            <w:vMerge/>
            <w:tcBorders>
              <w:left w:val="single" w:sz="6" w:space="0" w:color="000000"/>
            </w:tcBorders>
            <w:shd w:val="clear" w:color="auto" w:fill="FFFFFF"/>
          </w:tcPr>
          <w:p w14:paraId="1C3D11D9"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027" w:type="dxa"/>
            <w:tcBorders>
              <w:top w:val="single" w:sz="6" w:space="0" w:color="000000"/>
              <w:left w:val="single" w:sz="6" w:space="0" w:color="000000"/>
              <w:bottom w:val="single" w:sz="6" w:space="0" w:color="000000"/>
            </w:tcBorders>
            <w:shd w:val="clear" w:color="auto" w:fill="FFFFFF"/>
          </w:tcPr>
          <w:p w14:paraId="6DE2672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tcPr>
          <w:p w14:paraId="219D362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69 Создадим книгу сказок</w:t>
            </w:r>
          </w:p>
        </w:tc>
        <w:tc>
          <w:tcPr>
            <w:tcW w:w="3206" w:type="dxa"/>
            <w:tcBorders>
              <w:top w:val="single" w:sz="6" w:space="0" w:color="000000"/>
              <w:left w:val="single" w:sz="6" w:space="0" w:color="000000"/>
              <w:bottom w:val="single" w:sz="6" w:space="0" w:color="000000"/>
            </w:tcBorders>
            <w:shd w:val="clear" w:color="auto" w:fill="FFFFFF"/>
          </w:tcPr>
          <w:p w14:paraId="2732C23F" w14:textId="77777777" w:rsidR="005D5ED3" w:rsidRPr="005D5ED3" w:rsidRDefault="005D5ED3" w:rsidP="00ED2A3A">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 xml:space="preserve">Занятие 70 Пчелка на цветке черемухи </w:t>
            </w:r>
          </w:p>
        </w:tc>
        <w:tc>
          <w:tcPr>
            <w:tcW w:w="3197" w:type="dxa"/>
            <w:tcBorders>
              <w:top w:val="single" w:sz="6" w:space="0" w:color="000000"/>
              <w:left w:val="single" w:sz="6" w:space="0" w:color="000000"/>
              <w:bottom w:val="single" w:sz="6" w:space="0" w:color="000000"/>
            </w:tcBorders>
            <w:shd w:val="clear" w:color="auto" w:fill="FFFFFF"/>
          </w:tcPr>
          <w:p w14:paraId="6152A31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71 На арене цирка</w:t>
            </w:r>
          </w:p>
        </w:tc>
        <w:tc>
          <w:tcPr>
            <w:tcW w:w="3405" w:type="dxa"/>
            <w:gridSpan w:val="2"/>
            <w:tcBorders>
              <w:top w:val="single" w:sz="6" w:space="0" w:color="000000"/>
              <w:left w:val="single" w:sz="6" w:space="0" w:color="000000"/>
              <w:bottom w:val="single" w:sz="6" w:space="0" w:color="000000"/>
            </w:tcBorders>
            <w:shd w:val="clear" w:color="auto" w:fill="FFFFFF"/>
          </w:tcPr>
          <w:p w14:paraId="3A473F4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72 Сказочный дворец</w:t>
            </w:r>
          </w:p>
        </w:tc>
      </w:tr>
      <w:tr w:rsidR="005D5ED3" w:rsidRPr="005D5ED3" w14:paraId="6A97C0A5" w14:textId="77777777" w:rsidTr="00AF51F5">
        <w:tblPrEx>
          <w:tblCellMar>
            <w:left w:w="0" w:type="dxa"/>
            <w:right w:w="0" w:type="dxa"/>
          </w:tblCellMar>
        </w:tblPrEx>
        <w:trPr>
          <w:trHeight w:val="2035"/>
        </w:trPr>
        <w:tc>
          <w:tcPr>
            <w:tcW w:w="528" w:type="dxa"/>
            <w:vMerge/>
            <w:tcBorders>
              <w:left w:val="single" w:sz="6" w:space="0" w:color="000000"/>
            </w:tcBorders>
            <w:shd w:val="clear" w:color="auto" w:fill="FFFFFF"/>
          </w:tcPr>
          <w:p w14:paraId="7AF1B83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tcPr>
          <w:p w14:paraId="263403D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14:paraId="3485545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раз</w:t>
            </w:r>
            <w:r w:rsidRPr="005D5ED3">
              <w:rPr>
                <w:rFonts w:ascii="Times New Roman" w:eastAsia="Times New Roman" w:hAnsi="Times New Roman" w:cs="Times New Roman"/>
                <w:color w:val="000000"/>
                <w:lang w:eastAsia="zh-CN"/>
              </w:rPr>
              <w:softHyphen/>
              <w:t>личных видах обложек. Учить: - создавать самостоятельно об</w:t>
            </w:r>
            <w:r w:rsidRPr="005D5ED3">
              <w:rPr>
                <w:rFonts w:ascii="Times New Roman" w:eastAsia="Times New Roman" w:hAnsi="Times New Roman" w:cs="Times New Roman"/>
                <w:color w:val="000000"/>
                <w:lang w:eastAsia="zh-CN"/>
              </w:rPr>
              <w:softHyphen/>
              <w:t>ложки для известных сказок; - анализировать выполненную работу и оценивать ее</w:t>
            </w:r>
          </w:p>
        </w:tc>
        <w:tc>
          <w:tcPr>
            <w:tcW w:w="3206" w:type="dxa"/>
            <w:tcBorders>
              <w:top w:val="single" w:sz="6" w:space="0" w:color="000000"/>
              <w:left w:val="single" w:sz="6" w:space="0" w:color="000000"/>
              <w:bottom w:val="single" w:sz="6" w:space="0" w:color="000000"/>
            </w:tcBorders>
            <w:shd w:val="clear" w:color="auto" w:fill="FFFFFF"/>
          </w:tcPr>
          <w:p w14:paraId="7A0218C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стро</w:t>
            </w:r>
            <w:r w:rsidRPr="005D5ED3">
              <w:rPr>
                <w:rFonts w:ascii="Times New Roman" w:eastAsia="Times New Roman" w:hAnsi="Times New Roman" w:cs="Times New Roman"/>
                <w:color w:val="000000"/>
                <w:lang w:eastAsia="zh-CN"/>
              </w:rPr>
              <w:softHyphen/>
              <w:t>ить композицию рисунка, пе</w:t>
            </w:r>
            <w:r w:rsidRPr="005D5ED3">
              <w:rPr>
                <w:rFonts w:ascii="Times New Roman" w:eastAsia="Times New Roman" w:hAnsi="Times New Roman" w:cs="Times New Roman"/>
                <w:color w:val="000000"/>
                <w:lang w:eastAsia="zh-CN"/>
              </w:rPr>
              <w:softHyphen/>
              <w:t>редавать колорит весенней природы. Развивать воображение. Воспитывать интерес к явлениям природы</w:t>
            </w:r>
          </w:p>
        </w:tc>
        <w:tc>
          <w:tcPr>
            <w:tcW w:w="3197" w:type="dxa"/>
            <w:tcBorders>
              <w:top w:val="single" w:sz="6" w:space="0" w:color="000000"/>
              <w:left w:val="single" w:sz="6" w:space="0" w:color="000000"/>
              <w:bottom w:val="single" w:sz="6" w:space="0" w:color="000000"/>
            </w:tcBorders>
            <w:shd w:val="clear" w:color="auto" w:fill="FFFFFF"/>
          </w:tcPr>
          <w:p w14:paraId="3D7E3F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знакомить с анималистическим жанром. Упражнять в соблюдении правил при создании компози</w:t>
            </w:r>
            <w:r w:rsidRPr="005D5ED3">
              <w:rPr>
                <w:rFonts w:ascii="Times New Roman" w:eastAsia="Times New Roman" w:hAnsi="Times New Roman" w:cs="Times New Roman"/>
                <w:color w:val="000000"/>
                <w:lang w:eastAsia="zh-CN"/>
              </w:rPr>
              <w:softHyphen/>
              <w:t>ции, передаче движений жи</w:t>
            </w:r>
            <w:r w:rsidRPr="005D5ED3">
              <w:rPr>
                <w:rFonts w:ascii="Times New Roman" w:eastAsia="Times New Roman" w:hAnsi="Times New Roman" w:cs="Times New Roman"/>
                <w:color w:val="000000"/>
                <w:lang w:eastAsia="zh-CN"/>
              </w:rPr>
              <w:softHyphen/>
              <w:t>вотных. Закреплять технику рисо</w:t>
            </w:r>
            <w:r w:rsidRPr="005D5ED3">
              <w:rPr>
                <w:rFonts w:ascii="Times New Roman" w:eastAsia="Times New Roman" w:hAnsi="Times New Roman" w:cs="Times New Roman"/>
                <w:color w:val="000000"/>
                <w:lang w:eastAsia="zh-CN"/>
              </w:rPr>
              <w:softHyphen/>
              <w:t>вания «сухой» кистью</w:t>
            </w:r>
          </w:p>
        </w:tc>
        <w:tc>
          <w:tcPr>
            <w:tcW w:w="3405" w:type="dxa"/>
            <w:gridSpan w:val="2"/>
            <w:tcBorders>
              <w:top w:val="single" w:sz="6" w:space="0" w:color="000000"/>
              <w:left w:val="single" w:sz="6" w:space="0" w:color="000000"/>
              <w:bottom w:val="single" w:sz="6" w:space="0" w:color="000000"/>
            </w:tcBorders>
            <w:shd w:val="clear" w:color="auto" w:fill="FFFFFF"/>
          </w:tcPr>
          <w:p w14:paraId="2F6902A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об ар</w:t>
            </w:r>
            <w:r w:rsidRPr="005D5ED3">
              <w:rPr>
                <w:rFonts w:ascii="Times New Roman" w:eastAsia="Times New Roman" w:hAnsi="Times New Roman" w:cs="Times New Roman"/>
                <w:color w:val="000000"/>
                <w:lang w:eastAsia="zh-CN"/>
              </w:rPr>
              <w:softHyphen/>
              <w:t>хитектуре, теплых и холодных тонах. Учить самостоятельно и уме</w:t>
            </w:r>
            <w:r w:rsidRPr="005D5ED3">
              <w:rPr>
                <w:rFonts w:ascii="Times New Roman" w:eastAsia="Times New Roman" w:hAnsi="Times New Roman" w:cs="Times New Roman"/>
                <w:color w:val="000000"/>
                <w:lang w:eastAsia="zh-CN"/>
              </w:rPr>
              <w:softHyphen/>
              <w:t>ло использовать знания, при</w:t>
            </w:r>
            <w:r w:rsidRPr="005D5ED3">
              <w:rPr>
                <w:rFonts w:ascii="Times New Roman" w:eastAsia="Times New Roman" w:hAnsi="Times New Roman" w:cs="Times New Roman"/>
                <w:color w:val="000000"/>
                <w:lang w:eastAsia="zh-CN"/>
              </w:rPr>
              <w:softHyphen/>
              <w:t>обретенные ранее</w:t>
            </w:r>
          </w:p>
        </w:tc>
      </w:tr>
      <w:tr w:rsidR="005D5ED3" w:rsidRPr="005D5ED3" w14:paraId="3238C9EE" w14:textId="77777777" w:rsidTr="00AF51F5">
        <w:tblPrEx>
          <w:tblCellMar>
            <w:left w:w="0" w:type="dxa"/>
            <w:right w:w="0" w:type="dxa"/>
          </w:tblCellMar>
        </w:tblPrEx>
        <w:trPr>
          <w:trHeight w:val="2064"/>
        </w:trPr>
        <w:tc>
          <w:tcPr>
            <w:tcW w:w="528" w:type="dxa"/>
            <w:vMerge/>
            <w:tcBorders>
              <w:left w:val="single" w:sz="6" w:space="0" w:color="000000"/>
            </w:tcBorders>
            <w:shd w:val="clear" w:color="auto" w:fill="FFFFFF"/>
          </w:tcPr>
          <w:p w14:paraId="5AC65D1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tcPr>
          <w:p w14:paraId="06ED614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14:paraId="5BBA47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коллективной ра</w:t>
            </w:r>
            <w:r w:rsidRPr="005D5ED3">
              <w:rPr>
                <w:rFonts w:ascii="Times New Roman" w:eastAsia="Times New Roman" w:hAnsi="Times New Roman" w:cs="Times New Roman"/>
                <w:color w:val="000000"/>
                <w:lang w:eastAsia="zh-CN"/>
              </w:rPr>
              <w:softHyphen/>
              <w:t>боты - «Книги сказок», само</w:t>
            </w:r>
            <w:r w:rsidRPr="005D5ED3">
              <w:rPr>
                <w:rFonts w:ascii="Times New Roman" w:eastAsia="Times New Roman" w:hAnsi="Times New Roman" w:cs="Times New Roman"/>
                <w:color w:val="000000"/>
                <w:lang w:eastAsia="zh-CN"/>
              </w:rPr>
              <w:softHyphen/>
              <w:t>стоятельное рисование облож</w:t>
            </w:r>
            <w:r w:rsidRPr="005D5ED3">
              <w:rPr>
                <w:rFonts w:ascii="Times New Roman" w:eastAsia="Times New Roman" w:hAnsi="Times New Roman" w:cs="Times New Roman"/>
                <w:color w:val="000000"/>
                <w:lang w:eastAsia="zh-CN"/>
              </w:rPr>
              <w:softHyphen/>
              <w:t>ки для известной сказки; ана</w:t>
            </w:r>
            <w:r w:rsidRPr="005D5ED3">
              <w:rPr>
                <w:rFonts w:ascii="Times New Roman" w:eastAsia="Times New Roman" w:hAnsi="Times New Roman" w:cs="Times New Roman"/>
                <w:color w:val="000000"/>
                <w:lang w:eastAsia="zh-CN"/>
              </w:rPr>
              <w:softHyphen/>
              <w:t>лиз и оценка выполненной ра</w:t>
            </w:r>
            <w:r w:rsidRPr="005D5ED3">
              <w:rPr>
                <w:rFonts w:ascii="Times New Roman" w:eastAsia="Times New Roman" w:hAnsi="Times New Roman" w:cs="Times New Roman"/>
                <w:color w:val="000000"/>
                <w:lang w:eastAsia="zh-CN"/>
              </w:rPr>
              <w:softHyphen/>
              <w:t>боты, коллективное составле</w:t>
            </w:r>
            <w:r w:rsidRPr="005D5ED3">
              <w:rPr>
                <w:rFonts w:ascii="Times New Roman" w:eastAsia="Times New Roman" w:hAnsi="Times New Roman" w:cs="Times New Roman"/>
                <w:color w:val="000000"/>
                <w:lang w:eastAsia="zh-CN"/>
              </w:rPr>
              <w:softHyphen/>
              <w:t>ние «Книги сказок»</w:t>
            </w:r>
          </w:p>
        </w:tc>
        <w:tc>
          <w:tcPr>
            <w:tcW w:w="3206" w:type="dxa"/>
            <w:tcBorders>
              <w:top w:val="single" w:sz="6" w:space="0" w:color="000000"/>
              <w:left w:val="single" w:sz="6" w:space="0" w:color="000000"/>
              <w:bottom w:val="single" w:sz="6" w:space="0" w:color="000000"/>
            </w:tcBorders>
            <w:shd w:val="clear" w:color="auto" w:fill="FFFFFF"/>
          </w:tcPr>
          <w:p w14:paraId="144FF7A7" w14:textId="77777777" w:rsidR="005D5ED3" w:rsidRPr="005D5ED3" w:rsidRDefault="005D5ED3" w:rsidP="00ED2A3A">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Диалоги о наблюдаемых явле</w:t>
            </w:r>
            <w:r w:rsidRPr="005D5ED3">
              <w:rPr>
                <w:rFonts w:ascii="Times New Roman" w:eastAsia="Times New Roman" w:hAnsi="Times New Roman" w:cs="Times New Roman"/>
                <w:color w:val="000000"/>
                <w:lang w:eastAsia="zh-CN"/>
              </w:rPr>
              <w:softHyphen/>
              <w:t>ниях природы поздней весной, самостоятельное обдумывание колорита изображаемой весен</w:t>
            </w:r>
            <w:r w:rsidRPr="005D5ED3">
              <w:rPr>
                <w:rFonts w:ascii="Times New Roman" w:eastAsia="Times New Roman" w:hAnsi="Times New Roman" w:cs="Times New Roman"/>
                <w:color w:val="000000"/>
                <w:lang w:eastAsia="zh-CN"/>
              </w:rPr>
              <w:softHyphen/>
              <w:t>ней</w:t>
            </w:r>
            <w:r w:rsidR="00ED2A3A">
              <w:rPr>
                <w:rFonts w:ascii="Times New Roman" w:eastAsia="Times New Roman" w:hAnsi="Times New Roman" w:cs="Times New Roman"/>
                <w:color w:val="000000"/>
                <w:lang w:eastAsia="zh-CN"/>
              </w:rPr>
              <w:t xml:space="preserve"> природы и композиции ри</w:t>
            </w:r>
            <w:r w:rsidR="00ED2A3A">
              <w:rPr>
                <w:rFonts w:ascii="Times New Roman" w:eastAsia="Times New Roman" w:hAnsi="Times New Roman" w:cs="Times New Roman"/>
                <w:color w:val="000000"/>
                <w:lang w:eastAsia="zh-CN"/>
              </w:rPr>
              <w:softHyphen/>
              <w:t>сунка</w:t>
            </w:r>
          </w:p>
        </w:tc>
        <w:tc>
          <w:tcPr>
            <w:tcW w:w="3197" w:type="dxa"/>
            <w:tcBorders>
              <w:top w:val="single" w:sz="6" w:space="0" w:color="000000"/>
              <w:left w:val="single" w:sz="6" w:space="0" w:color="000000"/>
              <w:bottom w:val="single" w:sz="6" w:space="0" w:color="000000"/>
            </w:tcBorders>
            <w:shd w:val="clear" w:color="auto" w:fill="FFFFFF"/>
          </w:tcPr>
          <w:p w14:paraId="5ADC7EB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анималистиче</w:t>
            </w:r>
            <w:r w:rsidRPr="005D5ED3">
              <w:rPr>
                <w:rFonts w:ascii="Times New Roman" w:eastAsia="Times New Roman" w:hAnsi="Times New Roman" w:cs="Times New Roman"/>
                <w:color w:val="000000"/>
                <w:lang w:eastAsia="zh-CN"/>
              </w:rPr>
              <w:softHyphen/>
              <w:t>ским жанром, создание компо</w:t>
            </w:r>
            <w:r w:rsidRPr="005D5ED3">
              <w:rPr>
                <w:rFonts w:ascii="Times New Roman" w:eastAsia="Times New Roman" w:hAnsi="Times New Roman" w:cs="Times New Roman"/>
                <w:color w:val="000000"/>
                <w:lang w:eastAsia="zh-CN"/>
              </w:rPr>
              <w:softHyphen/>
              <w:t>зиции, передающей движения животных, рисование «сухой» кистью, оценка выполненной работы</w:t>
            </w:r>
          </w:p>
        </w:tc>
        <w:tc>
          <w:tcPr>
            <w:tcW w:w="3405" w:type="dxa"/>
            <w:gridSpan w:val="2"/>
            <w:tcBorders>
              <w:top w:val="single" w:sz="6" w:space="0" w:color="000000"/>
              <w:left w:val="single" w:sz="6" w:space="0" w:color="000000"/>
              <w:bottom w:val="single" w:sz="6" w:space="0" w:color="000000"/>
            </w:tcBorders>
            <w:shd w:val="clear" w:color="auto" w:fill="FFFFFF"/>
          </w:tcPr>
          <w:p w14:paraId="57F6CD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об архитекту</w:t>
            </w:r>
            <w:r w:rsidRPr="005D5ED3">
              <w:rPr>
                <w:rFonts w:ascii="Times New Roman" w:eastAsia="Times New Roman" w:hAnsi="Times New Roman" w:cs="Times New Roman"/>
                <w:color w:val="000000"/>
                <w:lang w:eastAsia="zh-CN"/>
              </w:rPr>
              <w:softHyphen/>
              <w:t>ре, рассматривание и обсужде</w:t>
            </w:r>
            <w:r w:rsidRPr="005D5ED3">
              <w:rPr>
                <w:rFonts w:ascii="Times New Roman" w:eastAsia="Times New Roman" w:hAnsi="Times New Roman" w:cs="Times New Roman"/>
                <w:color w:val="000000"/>
                <w:lang w:eastAsia="zh-CN"/>
              </w:rPr>
              <w:softHyphen/>
              <w:t>ние иллюстраций с изображе</w:t>
            </w:r>
            <w:r w:rsidRPr="005D5ED3">
              <w:rPr>
                <w:rFonts w:ascii="Times New Roman" w:eastAsia="Times New Roman" w:hAnsi="Times New Roman" w:cs="Times New Roman"/>
                <w:color w:val="000000"/>
                <w:lang w:eastAsia="zh-CN"/>
              </w:rPr>
              <w:softHyphen/>
              <w:t>нием различных архитектур</w:t>
            </w:r>
            <w:r w:rsidRPr="005D5ED3">
              <w:rPr>
                <w:rFonts w:ascii="Times New Roman" w:eastAsia="Times New Roman" w:hAnsi="Times New Roman" w:cs="Times New Roman"/>
                <w:color w:val="000000"/>
                <w:lang w:eastAsia="zh-CN"/>
              </w:rPr>
              <w:softHyphen/>
              <w:t>ных сооружений, участие в ди</w:t>
            </w:r>
            <w:r w:rsidRPr="005D5ED3">
              <w:rPr>
                <w:rFonts w:ascii="Times New Roman" w:eastAsia="Times New Roman" w:hAnsi="Times New Roman" w:cs="Times New Roman"/>
                <w:color w:val="000000"/>
                <w:lang w:eastAsia="zh-CN"/>
              </w:rPr>
              <w:softHyphen/>
              <w:t>дактических играх на закреп</w:t>
            </w:r>
            <w:r w:rsidRPr="005D5ED3">
              <w:rPr>
                <w:rFonts w:ascii="Times New Roman" w:eastAsia="Times New Roman" w:hAnsi="Times New Roman" w:cs="Times New Roman"/>
                <w:color w:val="000000"/>
                <w:lang w:eastAsia="zh-CN"/>
              </w:rPr>
              <w:softHyphen/>
              <w:t>ление знаний о теплых и хо</w:t>
            </w:r>
            <w:r w:rsidRPr="005D5ED3">
              <w:rPr>
                <w:rFonts w:ascii="Times New Roman" w:eastAsia="Times New Roman" w:hAnsi="Times New Roman" w:cs="Times New Roman"/>
                <w:color w:val="000000"/>
                <w:lang w:eastAsia="zh-CN"/>
              </w:rPr>
              <w:softHyphen/>
              <w:t>лодных тонах</w:t>
            </w:r>
          </w:p>
        </w:tc>
      </w:tr>
      <w:tr w:rsidR="005D5ED3" w:rsidRPr="005D5ED3" w14:paraId="18C30849" w14:textId="77777777" w:rsidTr="00AF51F5">
        <w:tblPrEx>
          <w:tblCellMar>
            <w:left w:w="0" w:type="dxa"/>
            <w:right w:w="0" w:type="dxa"/>
          </w:tblCellMar>
        </w:tblPrEx>
        <w:trPr>
          <w:trHeight w:val="349"/>
        </w:trPr>
        <w:tc>
          <w:tcPr>
            <w:tcW w:w="528" w:type="dxa"/>
            <w:vMerge/>
            <w:tcBorders>
              <w:left w:val="single" w:sz="6" w:space="0" w:color="000000"/>
            </w:tcBorders>
            <w:shd w:val="clear" w:color="auto" w:fill="FFFFFF"/>
          </w:tcPr>
          <w:p w14:paraId="47A7874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tcBorders>
            <w:shd w:val="clear" w:color="auto" w:fill="FFFFFF"/>
          </w:tcPr>
          <w:p w14:paraId="00FD842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A90CAF6" w14:textId="77777777" w:rsidTr="00AF51F5">
        <w:tblPrEx>
          <w:tblCellMar>
            <w:left w:w="0" w:type="dxa"/>
            <w:right w:w="0" w:type="dxa"/>
          </w:tblCellMar>
        </w:tblPrEx>
        <w:trPr>
          <w:trHeight w:val="2064"/>
        </w:trPr>
        <w:tc>
          <w:tcPr>
            <w:tcW w:w="528" w:type="dxa"/>
            <w:vMerge/>
            <w:tcBorders>
              <w:left w:val="single" w:sz="6" w:space="0" w:color="000000"/>
            </w:tcBorders>
            <w:shd w:val="clear" w:color="auto" w:fill="FFFFFF"/>
          </w:tcPr>
          <w:p w14:paraId="0D219CA2"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tcBorders>
            <w:shd w:val="clear" w:color="auto" w:fill="FFFFFF"/>
          </w:tcPr>
          <w:p w14:paraId="5D82B6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художественной литературе сюжеты для изображения; согласовывают содержание совместной работы со сверстни</w:t>
            </w:r>
            <w:r w:rsidRPr="005D5ED3">
              <w:rPr>
                <w:rFonts w:ascii="Times New Roman" w:eastAsia="Times New Roman" w:hAnsi="Times New Roman" w:cs="Times New Roman"/>
                <w:color w:val="000000"/>
                <w:lang w:eastAsia="zh-CN"/>
              </w:rPr>
              <w:softHyphen/>
              <w:t>ками, действуют в соответствии с намеченным планом; активно проявляют положительные эмоции от сотрудничества в познавательно-исследо</w:t>
            </w:r>
            <w:r w:rsidRPr="005D5ED3">
              <w:rPr>
                <w:rFonts w:ascii="Times New Roman" w:eastAsia="Times New Roman" w:hAnsi="Times New Roman" w:cs="Times New Roman"/>
                <w:color w:val="000000"/>
                <w:lang w:eastAsia="zh-CN"/>
              </w:rPr>
              <w:softHyphen/>
              <w:t xml:space="preserve">вательской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чтение художественной литературы); </w:t>
            </w:r>
            <w:r w:rsidRPr="005D5ED3">
              <w:rPr>
                <w:rFonts w:ascii="Times New Roman" w:eastAsia="Times New Roman" w:hAnsi="Times New Roman" w:cs="Times New Roman"/>
                <w:color w:val="000000"/>
                <w:lang w:eastAsia="zh-CN"/>
              </w:rPr>
              <w:t>эмоционально откликаются на состояние природы, воспринимают и понимают средства выразительности, с помощью которых можно добиться создания обра</w:t>
            </w:r>
            <w:r w:rsidRPr="005D5ED3">
              <w:rPr>
                <w:rFonts w:ascii="Times New Roman" w:eastAsia="Times New Roman" w:hAnsi="Times New Roman" w:cs="Times New Roman"/>
                <w:color w:val="000000"/>
                <w:lang w:eastAsia="zh-CN"/>
              </w:rPr>
              <w:softHyphen/>
              <w:t xml:space="preserve">за; используют формы описательных и повествовательных рассказов, рассказов по воображению в процессе общения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 xml:space="preserve">ство, коммуникация); </w:t>
            </w:r>
            <w:r w:rsidRPr="005D5ED3">
              <w:rPr>
                <w:rFonts w:ascii="Times New Roman" w:eastAsia="Times New Roman" w:hAnsi="Times New Roman" w:cs="Times New Roman"/>
                <w:color w:val="000000"/>
                <w:lang w:eastAsia="zh-CN"/>
              </w:rPr>
              <w:t>подчиняют свое воображение заранее намеченному плану, вносят в него некоторые коррективы; воспринимают и удержи</w:t>
            </w:r>
            <w:r w:rsidRPr="005D5ED3">
              <w:rPr>
                <w:rFonts w:ascii="Times New Roman" w:eastAsia="Times New Roman" w:hAnsi="Times New Roman" w:cs="Times New Roman"/>
                <w:color w:val="000000"/>
                <w:lang w:eastAsia="zh-CN"/>
              </w:rPr>
              <w:softHyphen/>
              <w:t xml:space="preserve">вают инструкцию к выполнению творческой задачи, способны к самоанализу и самооценке результатов </w:t>
            </w:r>
            <w:r w:rsidRPr="005D5ED3">
              <w:rPr>
                <w:rFonts w:ascii="Times New Roman" w:eastAsia="Times New Roman" w:hAnsi="Times New Roman" w:cs="Times New Roman"/>
                <w:i/>
                <w:iCs/>
                <w:color w:val="000000"/>
                <w:lang w:eastAsia="zh-CN"/>
              </w:rPr>
              <w:t>(художественное творчество, позна</w:t>
            </w:r>
            <w:r w:rsidRPr="005D5ED3">
              <w:rPr>
                <w:rFonts w:ascii="Times New Roman" w:eastAsia="Times New Roman" w:hAnsi="Times New Roman" w:cs="Times New Roman"/>
                <w:i/>
                <w:iCs/>
                <w:color w:val="000000"/>
                <w:lang w:eastAsia="zh-CN"/>
              </w:rPr>
              <w:softHyphen/>
              <w:t xml:space="preserve">ние, труд, социализация); </w:t>
            </w:r>
            <w:r w:rsidRPr="005D5ED3">
              <w:rPr>
                <w:rFonts w:ascii="Times New Roman" w:eastAsia="Times New Roman" w:hAnsi="Times New Roman" w:cs="Times New Roman"/>
                <w:color w:val="000000"/>
                <w:lang w:eastAsia="zh-CN"/>
              </w:rPr>
              <w:t xml:space="preserve">интересуются историей создания архитектурных сооружений; обладают навыками несложных обобщений и выводов; самостоятельно ставят цели и достигают их; создают теплые и холодные цветовые тона и оттенки, смешивая краски; испытывают удовлетворе-ние от достигнутых результатов в самостоятельной деятельности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социализация)</w:t>
            </w:r>
          </w:p>
        </w:tc>
      </w:tr>
    </w:tbl>
    <w:p w14:paraId="1FC73ADA"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9297DDC"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7CE316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C49CCAE"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063DF2A6"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p>
    <w:p w14:paraId="11929011"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p>
    <w:p w14:paraId="3EAD93C6" w14:textId="77777777" w:rsidR="005D5ED3" w:rsidRPr="005D5ED3" w:rsidRDefault="005D5ED3" w:rsidP="00ED2A3A">
      <w:pPr>
        <w:suppressAutoHyphens/>
        <w:spacing w:after="0" w:line="240" w:lineRule="auto"/>
        <w:rPr>
          <w:rFonts w:ascii="Times New Roman" w:eastAsia="Times New Roman" w:hAnsi="Times New Roman" w:cs="Times New Roman"/>
          <w:b/>
          <w:color w:val="000000"/>
          <w:lang w:eastAsia="zh-CN"/>
        </w:rPr>
      </w:pPr>
    </w:p>
    <w:p w14:paraId="240AE43B" w14:textId="77777777" w:rsidR="005D5ED3" w:rsidRPr="00691598" w:rsidRDefault="00691598" w:rsidP="005D5ED3">
      <w:pPr>
        <w:suppressAutoHyphens/>
        <w:spacing w:after="0" w:line="240" w:lineRule="auto"/>
        <w:jc w:val="center"/>
        <w:rPr>
          <w:rFonts w:ascii="Times New Roman" w:eastAsia="Times New Roman" w:hAnsi="Times New Roman" w:cs="Times New Roman"/>
          <w:b/>
          <w:color w:val="000000"/>
          <w:sz w:val="28"/>
          <w:szCs w:val="28"/>
          <w:lang w:eastAsia="zh-CN"/>
        </w:rPr>
      </w:pPr>
      <w:r w:rsidRPr="00691598">
        <w:rPr>
          <w:rFonts w:ascii="Times New Roman" w:eastAsia="Times New Roman" w:hAnsi="Times New Roman" w:cs="Times New Roman"/>
          <w:b/>
          <w:color w:val="000000"/>
          <w:sz w:val="28"/>
          <w:szCs w:val="28"/>
          <w:lang w:eastAsia="zh-CN"/>
        </w:rPr>
        <w:lastRenderedPageBreak/>
        <w:t>ЛЕПКА, АППЛИКАЦИЯ</w:t>
      </w:r>
    </w:p>
    <w:p w14:paraId="50E261FB" w14:textId="77777777"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tbl>
      <w:tblPr>
        <w:tblW w:w="14619" w:type="dxa"/>
        <w:tblInd w:w="40" w:type="dxa"/>
        <w:tblLayout w:type="fixed"/>
        <w:tblCellMar>
          <w:left w:w="40" w:type="dxa"/>
          <w:right w:w="40" w:type="dxa"/>
        </w:tblCellMar>
        <w:tblLook w:val="0000" w:firstRow="0" w:lastRow="0" w:firstColumn="0" w:lastColumn="0" w:noHBand="0" w:noVBand="0"/>
      </w:tblPr>
      <w:tblGrid>
        <w:gridCol w:w="758"/>
        <w:gridCol w:w="1527"/>
        <w:gridCol w:w="10"/>
        <w:gridCol w:w="9"/>
        <w:gridCol w:w="5943"/>
        <w:gridCol w:w="10"/>
        <w:gridCol w:w="6352"/>
        <w:gridCol w:w="10"/>
      </w:tblGrid>
      <w:tr w:rsidR="005D5ED3" w:rsidRPr="005D5ED3" w14:paraId="76B6081F" w14:textId="77777777" w:rsidTr="00AF51F5">
        <w:trPr>
          <w:trHeight w:val="950"/>
        </w:trPr>
        <w:tc>
          <w:tcPr>
            <w:tcW w:w="758" w:type="dxa"/>
            <w:tcBorders>
              <w:top w:val="single" w:sz="6" w:space="0" w:color="000000"/>
              <w:left w:val="single" w:sz="6" w:space="0" w:color="000000"/>
              <w:bottom w:val="single" w:sz="6" w:space="0" w:color="000000"/>
            </w:tcBorders>
            <w:shd w:val="clear" w:color="auto" w:fill="FFFFFF"/>
            <w:vAlign w:val="center"/>
          </w:tcPr>
          <w:p w14:paraId="17D5BD0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Вид дея</w:t>
            </w:r>
            <w:r w:rsidRPr="005D5ED3">
              <w:rPr>
                <w:rFonts w:ascii="Times New Roman" w:eastAsia="Times New Roman" w:hAnsi="Times New Roman" w:cs="Times New Roman"/>
                <w:color w:val="000000"/>
                <w:sz w:val="20"/>
                <w:szCs w:val="20"/>
                <w:lang w:eastAsia="zh-CN"/>
              </w:rPr>
              <w:softHyphen/>
              <w:t>тель</w:t>
            </w:r>
            <w:r w:rsidRPr="005D5ED3">
              <w:rPr>
                <w:rFonts w:ascii="Times New Roman" w:eastAsia="Times New Roman" w:hAnsi="Times New Roman" w:cs="Times New Roman"/>
                <w:color w:val="000000"/>
                <w:sz w:val="20"/>
                <w:szCs w:val="20"/>
                <w:lang w:eastAsia="zh-CN"/>
              </w:rPr>
              <w:softHyphen/>
              <w:t>ности</w:t>
            </w:r>
          </w:p>
        </w:tc>
        <w:tc>
          <w:tcPr>
            <w:tcW w:w="7499" w:type="dxa"/>
            <w:gridSpan w:val="5"/>
            <w:tcBorders>
              <w:top w:val="single" w:sz="6" w:space="0" w:color="000000"/>
              <w:left w:val="single" w:sz="6" w:space="0" w:color="000000"/>
              <w:bottom w:val="single" w:sz="6" w:space="0" w:color="000000"/>
            </w:tcBorders>
            <w:shd w:val="clear" w:color="auto" w:fill="FFFFFF"/>
            <w:vAlign w:val="center"/>
          </w:tcPr>
          <w:p w14:paraId="7DC10C5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1-2-я неделя</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202F67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неделя</w:t>
            </w:r>
          </w:p>
        </w:tc>
      </w:tr>
      <w:tr w:rsidR="005D5ED3" w:rsidRPr="005D5ED3" w14:paraId="61926C22" w14:textId="77777777" w:rsidTr="00AF51F5">
        <w:trPr>
          <w:trHeight w:val="221"/>
        </w:trPr>
        <w:tc>
          <w:tcPr>
            <w:tcW w:w="758" w:type="dxa"/>
            <w:tcBorders>
              <w:top w:val="single" w:sz="6" w:space="0" w:color="000000"/>
              <w:left w:val="single" w:sz="6" w:space="0" w:color="000000"/>
              <w:bottom w:val="single" w:sz="6" w:space="0" w:color="000000"/>
            </w:tcBorders>
            <w:shd w:val="clear" w:color="auto" w:fill="FFFFFF"/>
            <w:vAlign w:val="center"/>
          </w:tcPr>
          <w:p w14:paraId="406285D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7499" w:type="dxa"/>
            <w:gridSpan w:val="5"/>
            <w:tcBorders>
              <w:top w:val="single" w:sz="6" w:space="0" w:color="000000"/>
              <w:left w:val="single" w:sz="6" w:space="0" w:color="000000"/>
              <w:bottom w:val="single" w:sz="6" w:space="0" w:color="000000"/>
            </w:tcBorders>
            <w:shd w:val="clear" w:color="auto" w:fill="FFFFFF"/>
            <w:vAlign w:val="center"/>
          </w:tcPr>
          <w:p w14:paraId="1EB4AD2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464295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r>
      <w:tr w:rsidR="005D5ED3" w:rsidRPr="005D5ED3" w14:paraId="64407F15" w14:textId="77777777" w:rsidTr="00AF51F5">
        <w:trPr>
          <w:gridAfter w:val="1"/>
          <w:wAfter w:w="10" w:type="dxa"/>
          <w:trHeight w:val="346"/>
        </w:trPr>
        <w:tc>
          <w:tcPr>
            <w:tcW w:w="14609"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494B2E6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Сентябрь</w:t>
            </w:r>
          </w:p>
        </w:tc>
      </w:tr>
      <w:tr w:rsidR="005D5ED3" w:rsidRPr="005D5ED3" w14:paraId="66659B7E" w14:textId="77777777" w:rsidTr="00AF51F5">
        <w:trPr>
          <w:trHeight w:val="288"/>
        </w:trPr>
        <w:tc>
          <w:tcPr>
            <w:tcW w:w="758" w:type="dxa"/>
            <w:vMerge w:val="restart"/>
            <w:tcBorders>
              <w:top w:val="single" w:sz="6" w:space="0" w:color="000000"/>
              <w:left w:val="single" w:sz="6" w:space="0" w:color="000000"/>
            </w:tcBorders>
            <w:shd w:val="clear" w:color="auto" w:fill="FFFFFF"/>
            <w:textDirection w:val="btLr"/>
            <w:vAlign w:val="center"/>
          </w:tcPr>
          <w:p w14:paraId="19583C05"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69035B2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3" w:type="dxa"/>
            <w:gridSpan w:val="2"/>
            <w:tcBorders>
              <w:top w:val="single" w:sz="6" w:space="0" w:color="000000"/>
              <w:left w:val="single" w:sz="6" w:space="0" w:color="000000"/>
              <w:bottom w:val="single" w:sz="6" w:space="0" w:color="000000"/>
            </w:tcBorders>
            <w:shd w:val="clear" w:color="auto" w:fill="FFFFFF"/>
          </w:tcPr>
          <w:p w14:paraId="40CD41C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Магазин «Овощи - фрукты»</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627D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Кисть рябины</w:t>
            </w:r>
          </w:p>
        </w:tc>
      </w:tr>
      <w:tr w:rsidR="005D5ED3" w:rsidRPr="005D5ED3" w14:paraId="338DC763" w14:textId="77777777" w:rsidTr="00AF51F5">
        <w:trPr>
          <w:trHeight w:val="1680"/>
        </w:trPr>
        <w:tc>
          <w:tcPr>
            <w:tcW w:w="758" w:type="dxa"/>
            <w:vMerge/>
            <w:tcBorders>
              <w:left w:val="single" w:sz="6" w:space="0" w:color="000000"/>
            </w:tcBorders>
            <w:shd w:val="clear" w:color="auto" w:fill="FFFFFF"/>
          </w:tcPr>
          <w:p w14:paraId="630B1D3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3C6BDAA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3" w:type="dxa"/>
            <w:gridSpan w:val="2"/>
            <w:tcBorders>
              <w:top w:val="single" w:sz="6" w:space="0" w:color="000000"/>
              <w:left w:val="single" w:sz="6" w:space="0" w:color="000000"/>
              <w:bottom w:val="single" w:sz="6" w:space="0" w:color="000000"/>
            </w:tcBorders>
            <w:shd w:val="clear" w:color="auto" w:fill="FFFFFF"/>
          </w:tcPr>
          <w:p w14:paraId="10AF600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лепить из соленого теста различные овощи и фрукты. Развивать навыки лепки фигурок из составных частей. Формировать умение работать стекой</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3303CA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навыки: - разминания и размазывания пластилина по картону для созда</w:t>
            </w:r>
            <w:r w:rsidRPr="005D5ED3">
              <w:rPr>
                <w:rFonts w:ascii="Times New Roman" w:eastAsia="Times New Roman" w:hAnsi="Times New Roman" w:cs="Times New Roman"/>
                <w:color w:val="000000"/>
                <w:lang w:eastAsia="zh-CN"/>
              </w:rPr>
              <w:softHyphen/>
              <w:t>ния необходимого фона композиции; - раскатывания для создания ягод; - примазывания для прикрепления элементов композиции к кар</w:t>
            </w:r>
            <w:r w:rsidRPr="005D5ED3">
              <w:rPr>
                <w:rFonts w:ascii="Times New Roman" w:eastAsia="Times New Roman" w:hAnsi="Times New Roman" w:cs="Times New Roman"/>
                <w:color w:val="000000"/>
                <w:lang w:eastAsia="zh-CN"/>
              </w:rPr>
              <w:softHyphen/>
              <w:t>тону</w:t>
            </w:r>
          </w:p>
        </w:tc>
      </w:tr>
      <w:tr w:rsidR="005D5ED3" w:rsidRPr="005D5ED3" w14:paraId="353CD13D" w14:textId="77777777" w:rsidTr="00AF51F5">
        <w:trPr>
          <w:trHeight w:val="2237"/>
        </w:trPr>
        <w:tc>
          <w:tcPr>
            <w:tcW w:w="758" w:type="dxa"/>
            <w:vMerge/>
            <w:tcBorders>
              <w:left w:val="single" w:sz="6" w:space="0" w:color="000000"/>
            </w:tcBorders>
            <w:shd w:val="clear" w:color="auto" w:fill="FFFFFF"/>
          </w:tcPr>
          <w:p w14:paraId="6126E52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2C31C7E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3" w:type="dxa"/>
            <w:gridSpan w:val="2"/>
            <w:tcBorders>
              <w:top w:val="single" w:sz="6" w:space="0" w:color="000000"/>
              <w:left w:val="single" w:sz="6" w:space="0" w:color="000000"/>
              <w:bottom w:val="single" w:sz="6" w:space="0" w:color="000000"/>
            </w:tcBorders>
            <w:shd w:val="clear" w:color="auto" w:fill="FFFFFF"/>
          </w:tcPr>
          <w:p w14:paraId="0CCE043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Лепят различные предметы, передавая их форму, пропорции, моделируют форму кончиками пальцев, сглаживают места соединений, процарапывают узор стекой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 xml:space="preserve">в разговоре свободно используют прямую и косвенную речь; регулируют проявления эмоций </w:t>
            </w:r>
            <w:r w:rsidRPr="005D5ED3">
              <w:rPr>
                <w:rFonts w:ascii="Times New Roman" w:eastAsia="Times New Roman" w:hAnsi="Times New Roman" w:cs="Times New Roman"/>
                <w:i/>
                <w:iCs/>
                <w:color w:val="000000"/>
                <w:lang w:eastAsia="zh-CN"/>
              </w:rPr>
              <w:t>(коммуни</w:t>
            </w:r>
            <w:r w:rsidRPr="005D5ED3">
              <w:rPr>
                <w:rFonts w:ascii="Times New Roman" w:eastAsia="Times New Roman" w:hAnsi="Times New Roman" w:cs="Times New Roman"/>
                <w:i/>
                <w:iCs/>
                <w:color w:val="000000"/>
                <w:lang w:eastAsia="zh-CN"/>
              </w:rPr>
              <w:softHyphen/>
              <w:t>кация, социализация)</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684870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Создают композицию, умеют планировать свою работу </w:t>
            </w:r>
            <w:r w:rsidRPr="005D5ED3">
              <w:rPr>
                <w:rFonts w:ascii="Times New Roman" w:eastAsia="Times New Roman" w:hAnsi="Times New Roman" w:cs="Times New Roman"/>
                <w:i/>
                <w:iCs/>
                <w:color w:val="000000"/>
                <w:lang w:eastAsia="zh-CN"/>
              </w:rPr>
              <w:t>(худо</w:t>
            </w:r>
            <w:r w:rsidRPr="005D5ED3">
              <w:rPr>
                <w:rFonts w:ascii="Times New Roman" w:eastAsia="Times New Roman" w:hAnsi="Times New Roman" w:cs="Times New Roman"/>
                <w:i/>
                <w:iCs/>
                <w:color w:val="000000"/>
                <w:lang w:eastAsia="zh-CN"/>
              </w:rPr>
              <w:softHyphen/>
              <w:t xml:space="preserve">жественное творчество, труд); </w:t>
            </w:r>
            <w:r w:rsidRPr="005D5ED3">
              <w:rPr>
                <w:rFonts w:ascii="Times New Roman" w:eastAsia="Times New Roman" w:hAnsi="Times New Roman" w:cs="Times New Roman"/>
                <w:color w:val="000000"/>
                <w:lang w:eastAsia="zh-CN"/>
              </w:rPr>
              <w:t>владеют диалогической речью: умеют задавать вопросы, отвечать на них, используя граммати</w:t>
            </w:r>
            <w:r w:rsidRPr="005D5ED3">
              <w:rPr>
                <w:rFonts w:ascii="Times New Roman" w:eastAsia="Times New Roman" w:hAnsi="Times New Roman" w:cs="Times New Roman"/>
                <w:color w:val="000000"/>
                <w:lang w:eastAsia="zh-CN"/>
              </w:rPr>
              <w:softHyphen/>
              <w:t xml:space="preserve">ческую форму, соответствующую типу вопроса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используют разнообразные конструктивные способы взаимо</w:t>
            </w:r>
            <w:r w:rsidRPr="005D5ED3">
              <w:rPr>
                <w:rFonts w:ascii="Times New Roman" w:eastAsia="Times New Roman" w:hAnsi="Times New Roman" w:cs="Times New Roman"/>
                <w:color w:val="000000"/>
                <w:lang w:eastAsia="zh-CN"/>
              </w:rPr>
              <w:softHyphen/>
              <w:t xml:space="preserve">действия с детьми и взрослыми: договариваются, обмениваются предметами, распределяют действия при сотрудничестве </w:t>
            </w:r>
            <w:r w:rsidRPr="005D5ED3">
              <w:rPr>
                <w:rFonts w:ascii="Times New Roman" w:eastAsia="Times New Roman" w:hAnsi="Times New Roman" w:cs="Times New Roman"/>
                <w:i/>
                <w:iCs/>
                <w:color w:val="000000"/>
                <w:lang w:eastAsia="zh-CN"/>
              </w:rPr>
              <w:t>(со</w:t>
            </w:r>
            <w:r w:rsidRPr="005D5ED3">
              <w:rPr>
                <w:rFonts w:ascii="Times New Roman" w:eastAsia="Times New Roman" w:hAnsi="Times New Roman" w:cs="Times New Roman"/>
                <w:i/>
                <w:iCs/>
                <w:color w:val="000000"/>
                <w:lang w:eastAsia="zh-CN"/>
              </w:rPr>
              <w:softHyphen/>
              <w:t>циализация)</w:t>
            </w:r>
          </w:p>
        </w:tc>
      </w:tr>
      <w:tr w:rsidR="005D5ED3" w:rsidRPr="005D5ED3" w14:paraId="074945E0" w14:textId="77777777" w:rsidTr="00AF51F5">
        <w:trPr>
          <w:trHeight w:val="1123"/>
        </w:trPr>
        <w:tc>
          <w:tcPr>
            <w:tcW w:w="758" w:type="dxa"/>
            <w:vMerge/>
            <w:tcBorders>
              <w:left w:val="single" w:sz="6" w:space="0" w:color="000000"/>
              <w:bottom w:val="single" w:sz="6" w:space="0" w:color="000000"/>
            </w:tcBorders>
            <w:shd w:val="clear" w:color="auto" w:fill="FFFFFF"/>
          </w:tcPr>
          <w:p w14:paraId="7933E5C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5701F9B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3" w:type="dxa"/>
            <w:gridSpan w:val="2"/>
            <w:tcBorders>
              <w:top w:val="single" w:sz="6" w:space="0" w:color="000000"/>
              <w:left w:val="single" w:sz="6" w:space="0" w:color="000000"/>
              <w:bottom w:val="single" w:sz="6" w:space="0" w:color="000000"/>
            </w:tcBorders>
            <w:shd w:val="clear" w:color="auto" w:fill="FFFFFF"/>
          </w:tcPr>
          <w:p w14:paraId="01D61B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предметных картинок, овощей и фруктов, лепка различных овощей и фруктов из составных частей, из соленого теста, работа стекой</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DEAE4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Беседа по предметным картинкам, иллюстрациям с изображени</w:t>
            </w:r>
            <w:r w:rsidRPr="005D5ED3">
              <w:rPr>
                <w:rFonts w:ascii="Times New Roman" w:eastAsia="Times New Roman" w:hAnsi="Times New Roman" w:cs="Times New Roman"/>
                <w:color w:val="000000"/>
                <w:lang w:eastAsia="zh-CN"/>
              </w:rPr>
              <w:softHyphen/>
              <w:t>ем кисти рябины, коллективное обдумывание композиции, ра</w:t>
            </w:r>
            <w:r w:rsidRPr="005D5ED3">
              <w:rPr>
                <w:rFonts w:ascii="Times New Roman" w:eastAsia="Times New Roman" w:hAnsi="Times New Roman" w:cs="Times New Roman"/>
                <w:color w:val="000000"/>
                <w:lang w:eastAsia="zh-CN"/>
              </w:rPr>
              <w:softHyphen/>
              <w:t>бота с пластилином: создание фона, ягод, прикрепление элемен</w:t>
            </w:r>
            <w:r w:rsidRPr="005D5ED3">
              <w:rPr>
                <w:rFonts w:ascii="Times New Roman" w:eastAsia="Times New Roman" w:hAnsi="Times New Roman" w:cs="Times New Roman"/>
                <w:color w:val="000000"/>
                <w:lang w:eastAsia="zh-CN"/>
              </w:rPr>
              <w:softHyphen/>
              <w:t>тов композиции к картону, обсуждение и оценка работы</w:t>
            </w:r>
          </w:p>
        </w:tc>
      </w:tr>
      <w:tr w:rsidR="005D5ED3" w:rsidRPr="005D5ED3" w14:paraId="2DC870AE" w14:textId="77777777" w:rsidTr="00AF51F5">
        <w:trPr>
          <w:trHeight w:val="288"/>
        </w:trPr>
        <w:tc>
          <w:tcPr>
            <w:tcW w:w="758" w:type="dxa"/>
            <w:vMerge w:val="restart"/>
            <w:tcBorders>
              <w:top w:val="single" w:sz="6" w:space="0" w:color="000000"/>
              <w:left w:val="single" w:sz="6" w:space="0" w:color="000000"/>
            </w:tcBorders>
            <w:shd w:val="clear" w:color="auto" w:fill="FFFFFF"/>
            <w:textDirection w:val="btLr"/>
            <w:vAlign w:val="center"/>
          </w:tcPr>
          <w:p w14:paraId="210A4F8F"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239AE8B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3" w:type="dxa"/>
            <w:gridSpan w:val="2"/>
            <w:tcBorders>
              <w:top w:val="single" w:sz="6" w:space="0" w:color="000000"/>
              <w:left w:val="single" w:sz="6" w:space="0" w:color="000000"/>
              <w:bottom w:val="single" w:sz="6" w:space="0" w:color="000000"/>
            </w:tcBorders>
            <w:shd w:val="clear" w:color="auto" w:fill="FFFFFF"/>
          </w:tcPr>
          <w:p w14:paraId="08DF28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Ваза для осеннего букета</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16E7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Разноцветные автомобили</w:t>
            </w:r>
          </w:p>
        </w:tc>
      </w:tr>
      <w:tr w:rsidR="005D5ED3" w:rsidRPr="005D5ED3" w14:paraId="30104357" w14:textId="77777777" w:rsidTr="00AF51F5">
        <w:trPr>
          <w:trHeight w:val="1978"/>
        </w:trPr>
        <w:tc>
          <w:tcPr>
            <w:tcW w:w="758" w:type="dxa"/>
            <w:vMerge/>
            <w:tcBorders>
              <w:left w:val="single" w:sz="6" w:space="0" w:color="000000"/>
            </w:tcBorders>
            <w:shd w:val="clear" w:color="auto" w:fill="FFFFFF"/>
          </w:tcPr>
          <w:p w14:paraId="7D9793C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3B0C5D6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3" w:type="dxa"/>
            <w:gridSpan w:val="2"/>
            <w:tcBorders>
              <w:top w:val="single" w:sz="6" w:space="0" w:color="000000"/>
              <w:left w:val="single" w:sz="6" w:space="0" w:color="000000"/>
              <w:bottom w:val="single" w:sz="6" w:space="0" w:color="000000"/>
            </w:tcBorders>
            <w:shd w:val="clear" w:color="auto" w:fill="FFFFFF"/>
          </w:tcPr>
          <w:p w14:paraId="64692A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самостоятельно выбирать средства для создания задуман</w:t>
            </w:r>
            <w:r w:rsidRPr="005D5ED3">
              <w:rPr>
                <w:rFonts w:ascii="Times New Roman" w:eastAsia="Times New Roman" w:hAnsi="Times New Roman" w:cs="Times New Roman"/>
                <w:color w:val="000000"/>
                <w:lang w:eastAsia="zh-CN"/>
              </w:rPr>
              <w:softHyphen/>
              <w:t>ных изделий; - основам дизайнерского искусства; - получать красивые цветосочетания. Формировать умение замечать недостатки своих работ и исправлять их</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319B5B7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выполнения аппликации по замыслу. Учить: - воплощать свой замысел с помощью имеющихся материалов; - украшать работу вырезанными картинками и т. д. Совершенствовать навык работы с ножницами и клеем</w:t>
            </w:r>
          </w:p>
        </w:tc>
      </w:tr>
      <w:tr w:rsidR="005D5ED3" w:rsidRPr="005D5ED3" w14:paraId="1AA38BD1" w14:textId="77777777" w:rsidTr="00AF51F5">
        <w:trPr>
          <w:gridAfter w:val="1"/>
          <w:wAfter w:w="10" w:type="dxa"/>
          <w:trHeight w:val="2640"/>
        </w:trPr>
        <w:tc>
          <w:tcPr>
            <w:tcW w:w="758" w:type="dxa"/>
            <w:vMerge/>
            <w:tcBorders>
              <w:left w:val="single" w:sz="6" w:space="0" w:color="000000"/>
            </w:tcBorders>
            <w:shd w:val="clear" w:color="auto" w:fill="FFFFFF"/>
          </w:tcPr>
          <w:p w14:paraId="7AF41E0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02318A1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2" w:type="dxa"/>
            <w:gridSpan w:val="3"/>
            <w:tcBorders>
              <w:top w:val="single" w:sz="6" w:space="0" w:color="000000"/>
              <w:left w:val="single" w:sz="6" w:space="0" w:color="000000"/>
              <w:bottom w:val="single" w:sz="6" w:space="0" w:color="000000"/>
            </w:tcBorders>
            <w:shd w:val="clear" w:color="auto" w:fill="FFFFFF"/>
          </w:tcPr>
          <w:p w14:paraId="418BD5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различных предметов, используя бума</w:t>
            </w:r>
            <w:r w:rsidRPr="005D5ED3">
              <w:rPr>
                <w:rFonts w:ascii="Times New Roman" w:eastAsia="Times New Roman" w:hAnsi="Times New Roman" w:cs="Times New Roman"/>
                <w:color w:val="000000"/>
                <w:lang w:eastAsia="zh-CN"/>
              </w:rPr>
              <w:softHyphen/>
              <w:t>гу разной фактуры и способы вырезания, наклеивают заготов</w:t>
            </w:r>
            <w:r w:rsidRPr="005D5ED3">
              <w:rPr>
                <w:rFonts w:ascii="Times New Roman" w:eastAsia="Times New Roman" w:hAnsi="Times New Roman" w:cs="Times New Roman"/>
                <w:color w:val="000000"/>
                <w:lang w:eastAsia="zh-CN"/>
              </w:rPr>
              <w:softHyphen/>
              <w:t xml:space="preserve">ки; в процессе создания аппликации следуют к своей цели, преодолевая препятствия и не отказываясь от своего замысла, отбирают материалы, необходимые для занятий </w:t>
            </w:r>
            <w:r w:rsidRPr="005D5ED3">
              <w:rPr>
                <w:rFonts w:ascii="Times New Roman" w:eastAsia="Times New Roman" w:hAnsi="Times New Roman" w:cs="Times New Roman"/>
                <w:i/>
                <w:iCs/>
                <w:color w:val="000000"/>
                <w:lang w:eastAsia="zh-CN"/>
              </w:rPr>
              <w:t>(художест</w:t>
            </w:r>
            <w:r w:rsidRPr="005D5ED3">
              <w:rPr>
                <w:rFonts w:ascii="Times New Roman" w:eastAsia="Times New Roman" w:hAnsi="Times New Roman" w:cs="Times New Roman"/>
                <w:i/>
                <w:iCs/>
                <w:color w:val="000000"/>
                <w:lang w:eastAsia="zh-CN"/>
              </w:rPr>
              <w:softHyphen/>
              <w:t xml:space="preserve">венное творчество, труд); </w:t>
            </w:r>
            <w:r w:rsidRPr="005D5ED3">
              <w:rPr>
                <w:rFonts w:ascii="Times New Roman" w:eastAsia="Times New Roman" w:hAnsi="Times New Roman" w:cs="Times New Roman"/>
                <w:color w:val="000000"/>
                <w:lang w:eastAsia="zh-CN"/>
              </w:rPr>
              <w:t xml:space="preserve">доброжелательно и конструктивно анализируют и оценивают продукты деятельности </w:t>
            </w:r>
            <w:r w:rsidRPr="005D5ED3">
              <w:rPr>
                <w:rFonts w:ascii="Times New Roman" w:eastAsia="Times New Roman" w:hAnsi="Times New Roman" w:cs="Times New Roman"/>
                <w:i/>
                <w:iCs/>
                <w:color w:val="000000"/>
                <w:lang w:eastAsia="zh-CN"/>
              </w:rPr>
              <w:t>(коммуни</w:t>
            </w:r>
            <w:r w:rsidRPr="005D5ED3">
              <w:rPr>
                <w:rFonts w:ascii="Times New Roman" w:eastAsia="Times New Roman" w:hAnsi="Times New Roman" w:cs="Times New Roman"/>
                <w:i/>
                <w:iCs/>
                <w:color w:val="000000"/>
                <w:lang w:eastAsia="zh-CN"/>
              </w:rPr>
              <w:softHyphen/>
              <w:t>кация, труд)</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2C9992D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Правильно держат ножницы, свободно пользуются ими, режут поперек узкие, а затем и более широкие полосы; разрезают квад</w:t>
            </w:r>
            <w:r w:rsidRPr="005D5ED3">
              <w:rPr>
                <w:rFonts w:ascii="Times New Roman" w:eastAsia="Times New Roman" w:hAnsi="Times New Roman" w:cs="Times New Roman"/>
                <w:color w:val="000000"/>
                <w:lang w:eastAsia="zh-CN"/>
              </w:rPr>
              <w:softHyphen/>
              <w:t>рат по диагонали, вырезают из прямоугольников предметы круг</w:t>
            </w:r>
            <w:r w:rsidRPr="005D5ED3">
              <w:rPr>
                <w:rFonts w:ascii="Times New Roman" w:eastAsia="Times New Roman" w:hAnsi="Times New Roman" w:cs="Times New Roman"/>
                <w:color w:val="000000"/>
                <w:lang w:eastAsia="zh-CN"/>
              </w:rPr>
              <w:softHyphen/>
              <w:t>лой и овальной формы путем закругления углов; направляют воображение на решение определенной творческой задачи, под</w:t>
            </w:r>
            <w:r w:rsidRPr="005D5ED3">
              <w:rPr>
                <w:rFonts w:ascii="Times New Roman" w:eastAsia="Times New Roman" w:hAnsi="Times New Roman" w:cs="Times New Roman"/>
                <w:color w:val="000000"/>
                <w:lang w:eastAsia="zh-CN"/>
              </w:rPr>
              <w:softHyphen/>
              <w:t>чиняя его определенному замыслу; следуют заранее намеченно</w:t>
            </w:r>
            <w:r w:rsidRPr="005D5ED3">
              <w:rPr>
                <w:rFonts w:ascii="Times New Roman" w:eastAsia="Times New Roman" w:hAnsi="Times New Roman" w:cs="Times New Roman"/>
                <w:color w:val="000000"/>
                <w:lang w:eastAsia="zh-CN"/>
              </w:rPr>
              <w:softHyphen/>
              <w:t>му плану, внося в него некоторые коррективы, экономно ис</w:t>
            </w:r>
            <w:r w:rsidRPr="005D5ED3">
              <w:rPr>
                <w:rFonts w:ascii="Times New Roman" w:eastAsia="Times New Roman" w:hAnsi="Times New Roman" w:cs="Times New Roman"/>
                <w:color w:val="000000"/>
                <w:lang w:eastAsia="zh-CN"/>
              </w:rPr>
              <w:softHyphen/>
              <w:t xml:space="preserve">пользуют материалы </w:t>
            </w:r>
            <w:r w:rsidRPr="005D5ED3">
              <w:rPr>
                <w:rFonts w:ascii="Times New Roman" w:eastAsia="Times New Roman" w:hAnsi="Times New Roman" w:cs="Times New Roman"/>
                <w:i/>
                <w:iCs/>
                <w:color w:val="000000"/>
                <w:lang w:eastAsia="zh-CN"/>
              </w:rPr>
              <w:t>(художественное творчество, познание, труд)</w:t>
            </w:r>
          </w:p>
        </w:tc>
      </w:tr>
      <w:tr w:rsidR="005D5ED3" w:rsidRPr="005D5ED3" w14:paraId="7BC2BF5B" w14:textId="77777777" w:rsidTr="00AF51F5">
        <w:trPr>
          <w:gridAfter w:val="1"/>
          <w:wAfter w:w="10" w:type="dxa"/>
          <w:trHeight w:val="1219"/>
        </w:trPr>
        <w:tc>
          <w:tcPr>
            <w:tcW w:w="758" w:type="dxa"/>
            <w:vMerge/>
            <w:tcBorders>
              <w:left w:val="single" w:sz="6" w:space="0" w:color="000000"/>
              <w:bottom w:val="single" w:sz="6" w:space="0" w:color="000000"/>
            </w:tcBorders>
            <w:shd w:val="clear" w:color="auto" w:fill="FFFFFF"/>
          </w:tcPr>
          <w:p w14:paraId="0F37838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5FBCB6A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2" w:type="dxa"/>
            <w:gridSpan w:val="3"/>
            <w:tcBorders>
              <w:top w:val="single" w:sz="6" w:space="0" w:color="000000"/>
              <w:left w:val="single" w:sz="6" w:space="0" w:color="000000"/>
              <w:bottom w:val="single" w:sz="6" w:space="0" w:color="000000"/>
            </w:tcBorders>
            <w:shd w:val="clear" w:color="auto" w:fill="FFFFFF"/>
          </w:tcPr>
          <w:p w14:paraId="65B7960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осенних цветов, натюрмортов, ваз, образцов выполненных работ, обсуждение, самостоятельный выбор средств для создания задуманной композиции, обдумывание и создание красивых цветосочетаний, оценивание своих работ</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4F04872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аппликации по замыслу, работа с ножницами и клеем, воплощение своего замысла с помощью имеющихся материалов, украшение работы, создание тематической выстав</w:t>
            </w:r>
            <w:r w:rsidRPr="005D5ED3">
              <w:rPr>
                <w:rFonts w:ascii="Times New Roman" w:eastAsia="Times New Roman" w:hAnsi="Times New Roman" w:cs="Times New Roman"/>
                <w:color w:val="000000"/>
                <w:lang w:eastAsia="zh-CN"/>
              </w:rPr>
              <w:softHyphen/>
              <w:t>ки и обсуждение результатов деятельности</w:t>
            </w:r>
          </w:p>
        </w:tc>
      </w:tr>
      <w:tr w:rsidR="005D5ED3" w:rsidRPr="005D5ED3" w14:paraId="5C5CA499" w14:textId="77777777" w:rsidTr="00AF51F5">
        <w:trPr>
          <w:gridAfter w:val="1"/>
          <w:wAfter w:w="10" w:type="dxa"/>
          <w:trHeight w:val="384"/>
        </w:trPr>
        <w:tc>
          <w:tcPr>
            <w:tcW w:w="14609"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7934097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Октябрь</w:t>
            </w:r>
          </w:p>
        </w:tc>
      </w:tr>
      <w:tr w:rsidR="005D5ED3" w:rsidRPr="005D5ED3" w14:paraId="2FB6B89D" w14:textId="77777777" w:rsidTr="00AF51F5">
        <w:trPr>
          <w:gridAfter w:val="1"/>
          <w:wAfter w:w="10" w:type="dxa"/>
          <w:trHeight w:val="336"/>
        </w:trPr>
        <w:tc>
          <w:tcPr>
            <w:tcW w:w="758" w:type="dxa"/>
            <w:vMerge w:val="restart"/>
            <w:tcBorders>
              <w:top w:val="single" w:sz="6" w:space="0" w:color="000000"/>
              <w:left w:val="single" w:sz="6" w:space="0" w:color="000000"/>
            </w:tcBorders>
            <w:shd w:val="clear" w:color="auto" w:fill="FFFFFF"/>
            <w:textDirection w:val="btLr"/>
            <w:vAlign w:val="center"/>
          </w:tcPr>
          <w:p w14:paraId="69237798" w14:textId="77777777"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27" w:type="dxa"/>
            <w:tcBorders>
              <w:top w:val="single" w:sz="6" w:space="0" w:color="000000"/>
              <w:left w:val="single" w:sz="6" w:space="0" w:color="000000"/>
              <w:bottom w:val="single" w:sz="6" w:space="0" w:color="000000"/>
            </w:tcBorders>
            <w:shd w:val="clear" w:color="auto" w:fill="FFFFFF"/>
            <w:vAlign w:val="center"/>
          </w:tcPr>
          <w:p w14:paraId="10AFDF4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2" w:type="dxa"/>
            <w:gridSpan w:val="3"/>
            <w:tcBorders>
              <w:top w:val="single" w:sz="6" w:space="0" w:color="000000"/>
              <w:left w:val="single" w:sz="6" w:space="0" w:color="000000"/>
              <w:bottom w:val="single" w:sz="6" w:space="0" w:color="000000"/>
            </w:tcBorders>
            <w:shd w:val="clear" w:color="auto" w:fill="FFFFFF"/>
          </w:tcPr>
          <w:p w14:paraId="461597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Лепка по замыслу</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456430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Лепка по замыслу по мотивам дымковской игрушки</w:t>
            </w:r>
          </w:p>
        </w:tc>
      </w:tr>
      <w:tr w:rsidR="005D5ED3" w:rsidRPr="005D5ED3" w14:paraId="3822798D" w14:textId="77777777" w:rsidTr="00AF51F5">
        <w:trPr>
          <w:gridAfter w:val="1"/>
          <w:wAfter w:w="10" w:type="dxa"/>
          <w:trHeight w:val="1757"/>
        </w:trPr>
        <w:tc>
          <w:tcPr>
            <w:tcW w:w="758" w:type="dxa"/>
            <w:vMerge/>
            <w:tcBorders>
              <w:left w:val="single" w:sz="6" w:space="0" w:color="000000"/>
            </w:tcBorders>
            <w:shd w:val="clear" w:color="auto" w:fill="FFFFFF"/>
            <w:vAlign w:val="center"/>
          </w:tcPr>
          <w:p w14:paraId="0FD52CD0"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0024EFD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2" w:type="dxa"/>
            <w:gridSpan w:val="3"/>
            <w:tcBorders>
              <w:top w:val="single" w:sz="6" w:space="0" w:color="000000"/>
              <w:left w:val="single" w:sz="6" w:space="0" w:color="000000"/>
              <w:bottom w:val="single" w:sz="6" w:space="0" w:color="000000"/>
            </w:tcBorders>
            <w:shd w:val="clear" w:color="auto" w:fill="FFFFFF"/>
          </w:tcPr>
          <w:p w14:paraId="2412FC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содержание своей работы; - использовать знакомые приемы лепки. Развивать: - умение выбирать лучшие работы; - творческие способности детей</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767E7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 знакомить с дымковской игрушкой; - упражнять в лепке игрушек по собственному замыслу из цело</w:t>
            </w:r>
            <w:r w:rsidRPr="005D5ED3">
              <w:rPr>
                <w:rFonts w:ascii="Times New Roman" w:eastAsia="Times New Roman" w:hAnsi="Times New Roman" w:cs="Times New Roman"/>
                <w:color w:val="000000"/>
                <w:lang w:eastAsia="zh-CN"/>
              </w:rPr>
              <w:softHyphen/>
              <w:t>го куска глины по типу народных глиняных игрушек. Воспитывать на народных традициях</w:t>
            </w:r>
          </w:p>
        </w:tc>
      </w:tr>
      <w:tr w:rsidR="005D5ED3" w:rsidRPr="005D5ED3" w14:paraId="3C16AF8C" w14:textId="77777777" w:rsidTr="00AF51F5">
        <w:trPr>
          <w:gridAfter w:val="1"/>
          <w:wAfter w:w="10" w:type="dxa"/>
          <w:trHeight w:val="2630"/>
        </w:trPr>
        <w:tc>
          <w:tcPr>
            <w:tcW w:w="758" w:type="dxa"/>
            <w:vMerge/>
            <w:tcBorders>
              <w:left w:val="single" w:sz="6" w:space="0" w:color="000000"/>
            </w:tcBorders>
            <w:shd w:val="clear" w:color="auto" w:fill="FFFFFF"/>
            <w:vAlign w:val="center"/>
          </w:tcPr>
          <w:p w14:paraId="1D9DEF9D"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4EFE284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2" w:type="dxa"/>
            <w:gridSpan w:val="3"/>
            <w:tcBorders>
              <w:top w:val="single" w:sz="6" w:space="0" w:color="000000"/>
              <w:left w:val="single" w:sz="6" w:space="0" w:color="000000"/>
              <w:bottom w:val="single" w:sz="6" w:space="0" w:color="000000"/>
            </w:tcBorders>
            <w:shd w:val="clear" w:color="auto" w:fill="FFFFFF"/>
          </w:tcPr>
          <w:p w14:paraId="075B5E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различные предметы, выразительно передавая то, что интересно или эмоционально значимо; воспринимают инст</w:t>
            </w:r>
            <w:r w:rsidRPr="005D5ED3">
              <w:rPr>
                <w:rFonts w:ascii="Times New Roman" w:eastAsia="Times New Roman" w:hAnsi="Times New Roman" w:cs="Times New Roman"/>
                <w:color w:val="000000"/>
                <w:lang w:eastAsia="zh-CN"/>
              </w:rPr>
              <w:softHyphen/>
              <w:t>рукцию к выполнению творческой и исследовательской зада</w:t>
            </w:r>
            <w:r w:rsidRPr="005D5ED3">
              <w:rPr>
                <w:rFonts w:ascii="Times New Roman" w:eastAsia="Times New Roman" w:hAnsi="Times New Roman" w:cs="Times New Roman"/>
                <w:color w:val="000000"/>
                <w:lang w:eastAsia="zh-CN"/>
              </w:rPr>
              <w:softHyphen/>
              <w:t xml:space="preserve">чи, к выбору способа ее выполнения </w:t>
            </w:r>
            <w:r w:rsidRPr="005D5ED3">
              <w:rPr>
                <w:rFonts w:ascii="Times New Roman" w:eastAsia="Times New Roman" w:hAnsi="Times New Roman" w:cs="Times New Roman"/>
                <w:i/>
                <w:iCs/>
                <w:color w:val="000000"/>
                <w:lang w:eastAsia="zh-CN"/>
              </w:rPr>
              <w:t>(художественное твор</w:t>
            </w:r>
            <w:r w:rsidRPr="005D5ED3">
              <w:rPr>
                <w:rFonts w:ascii="Times New Roman" w:eastAsia="Times New Roman" w:hAnsi="Times New Roman" w:cs="Times New Roman"/>
                <w:i/>
                <w:iCs/>
                <w:color w:val="000000"/>
                <w:lang w:eastAsia="zh-CN"/>
              </w:rPr>
              <w:softHyphen/>
              <w:t xml:space="preserve">чество, познание); </w:t>
            </w:r>
            <w:r w:rsidRPr="005D5ED3">
              <w:rPr>
                <w:rFonts w:ascii="Times New Roman" w:eastAsia="Times New Roman" w:hAnsi="Times New Roman" w:cs="Times New Roman"/>
                <w:color w:val="000000"/>
                <w:lang w:eastAsia="zh-CN"/>
              </w:rPr>
              <w:t>описывают процесс выполнения задания, инициативны при общении и взаимодействии со сверстника</w:t>
            </w:r>
            <w:r w:rsidRPr="005D5ED3">
              <w:rPr>
                <w:rFonts w:ascii="Times New Roman" w:eastAsia="Times New Roman" w:hAnsi="Times New Roman" w:cs="Times New Roman"/>
                <w:color w:val="000000"/>
                <w:lang w:eastAsia="zh-CN"/>
              </w:rPr>
              <w:softHyphen/>
              <w:t xml:space="preserve">ми и взрослыми, проводят его самоанализ, дают самооценку результатов </w:t>
            </w:r>
            <w:r w:rsidRPr="005D5ED3">
              <w:rPr>
                <w:rFonts w:ascii="Times New Roman" w:eastAsia="Times New Roman" w:hAnsi="Times New Roman" w:cs="Times New Roman"/>
                <w:i/>
                <w:iCs/>
                <w:color w:val="000000"/>
                <w:lang w:eastAsia="zh-CN"/>
              </w:rPr>
              <w:t>(коммуникация, социализация, труд)</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7358AB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с натуры и по представлению, передавая характерные особенности знакомых предметов, пропорции час</w:t>
            </w:r>
            <w:r w:rsidRPr="005D5ED3">
              <w:rPr>
                <w:rFonts w:ascii="Times New Roman" w:eastAsia="Times New Roman" w:hAnsi="Times New Roman" w:cs="Times New Roman"/>
                <w:color w:val="000000"/>
                <w:lang w:eastAsia="zh-CN"/>
              </w:rPr>
              <w:softHyphen/>
              <w:t>тей и различия в величине деталей, лепят из целого куска пла</w:t>
            </w:r>
            <w:r w:rsidRPr="005D5ED3">
              <w:rPr>
                <w:rFonts w:ascii="Times New Roman" w:eastAsia="Times New Roman" w:hAnsi="Times New Roman" w:cs="Times New Roman"/>
                <w:color w:val="000000"/>
                <w:lang w:eastAsia="zh-CN"/>
              </w:rPr>
              <w:softHyphen/>
              <w:t xml:space="preserve">стического материала (моделируют форму кончиками пальцев, сглаживают места соединений, оттягивают детали пальцами от основной формы); проявляют интерес к истории народных промыслов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ис</w:t>
            </w:r>
            <w:r w:rsidRPr="005D5ED3">
              <w:rPr>
                <w:rFonts w:ascii="Times New Roman" w:eastAsia="Times New Roman" w:hAnsi="Times New Roman" w:cs="Times New Roman"/>
                <w:color w:val="000000"/>
                <w:lang w:eastAsia="zh-CN"/>
              </w:rPr>
              <w:softHyphen/>
              <w:t>пытывают чувства уважения и гордости к труду народных мас</w:t>
            </w:r>
            <w:r w:rsidRPr="005D5ED3">
              <w:rPr>
                <w:rFonts w:ascii="Times New Roman" w:eastAsia="Times New Roman" w:hAnsi="Times New Roman" w:cs="Times New Roman"/>
                <w:color w:val="000000"/>
                <w:lang w:eastAsia="zh-CN"/>
              </w:rPr>
              <w:softHyphen/>
              <w:t xml:space="preserve">теров </w:t>
            </w:r>
            <w:r w:rsidRPr="005D5ED3">
              <w:rPr>
                <w:rFonts w:ascii="Times New Roman" w:eastAsia="Times New Roman" w:hAnsi="Times New Roman" w:cs="Times New Roman"/>
                <w:i/>
                <w:iCs/>
                <w:color w:val="000000"/>
                <w:lang w:eastAsia="zh-CN"/>
              </w:rPr>
              <w:t>(труд, социализация)</w:t>
            </w:r>
          </w:p>
        </w:tc>
      </w:tr>
      <w:tr w:rsidR="005D5ED3" w:rsidRPr="005D5ED3" w14:paraId="00550162" w14:textId="77777777" w:rsidTr="00AF51F5">
        <w:trPr>
          <w:trHeight w:val="1344"/>
        </w:trPr>
        <w:tc>
          <w:tcPr>
            <w:tcW w:w="758" w:type="dxa"/>
            <w:vMerge/>
            <w:tcBorders>
              <w:left w:val="single" w:sz="6" w:space="0" w:color="000000"/>
              <w:bottom w:val="single" w:sz="6" w:space="0" w:color="000000"/>
            </w:tcBorders>
            <w:shd w:val="clear" w:color="auto" w:fill="FFFFFF"/>
          </w:tcPr>
          <w:p w14:paraId="4D5962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791FF8E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14:paraId="5A9BC12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Беседа, обдумывание и решение творческой задачи, планиро</w:t>
            </w:r>
            <w:r w:rsidRPr="005D5ED3">
              <w:rPr>
                <w:rFonts w:ascii="Times New Roman" w:eastAsia="Times New Roman" w:hAnsi="Times New Roman" w:cs="Times New Roman"/>
                <w:color w:val="000000"/>
                <w:lang w:eastAsia="zh-CN"/>
              </w:rPr>
              <w:softHyphen/>
              <w:t>вание своей работы, лепка по замыслу с использованием зна</w:t>
            </w:r>
            <w:r w:rsidRPr="005D5ED3">
              <w:rPr>
                <w:rFonts w:ascii="Times New Roman" w:eastAsia="Times New Roman" w:hAnsi="Times New Roman" w:cs="Times New Roman"/>
                <w:color w:val="000000"/>
                <w:lang w:eastAsia="zh-CN"/>
              </w:rPr>
              <w:softHyphen/>
              <w:t>комых приемов, выбор лучших работ</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14:paraId="244EDBD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Беседа о народных традициях по иллюстрациям, собственным рисункам, по мотивам дымковской игрушки, обдумывание за</w:t>
            </w:r>
            <w:r w:rsidRPr="005D5ED3">
              <w:rPr>
                <w:rFonts w:ascii="Times New Roman" w:eastAsia="Times New Roman" w:hAnsi="Times New Roman" w:cs="Times New Roman"/>
                <w:color w:val="000000"/>
                <w:lang w:eastAsia="zh-CN"/>
              </w:rPr>
              <w:softHyphen/>
              <w:t>мысла, лепка игрушки по типу народных глиняных игрушек из целого куска глины, описательные рассказы о своих игрушках</w:t>
            </w:r>
          </w:p>
        </w:tc>
      </w:tr>
      <w:tr w:rsidR="005D5ED3" w:rsidRPr="005D5ED3" w14:paraId="574C74A4" w14:textId="77777777" w:rsidTr="00AF51F5">
        <w:trPr>
          <w:trHeight w:val="672"/>
        </w:trPr>
        <w:tc>
          <w:tcPr>
            <w:tcW w:w="758" w:type="dxa"/>
            <w:vMerge w:val="restart"/>
            <w:tcBorders>
              <w:top w:val="single" w:sz="6" w:space="0" w:color="000000"/>
              <w:left w:val="single" w:sz="6" w:space="0" w:color="000000"/>
            </w:tcBorders>
            <w:shd w:val="clear" w:color="auto" w:fill="FFFFFF"/>
            <w:textDirection w:val="btLr"/>
            <w:vAlign w:val="center"/>
          </w:tcPr>
          <w:p w14:paraId="5822AF24"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Аппликация</w:t>
            </w: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45A5EE2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tcPr>
          <w:p w14:paraId="09AEB3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родословная - образ моей семьи. Панно «Моя родословная»</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14:paraId="0E2FB5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Новый район города</w:t>
            </w:r>
          </w:p>
        </w:tc>
      </w:tr>
      <w:tr w:rsidR="005D5ED3" w:rsidRPr="005D5ED3" w14:paraId="40B52C3C" w14:textId="77777777" w:rsidTr="00AF51F5">
        <w:trPr>
          <w:trHeight w:val="1259"/>
        </w:trPr>
        <w:tc>
          <w:tcPr>
            <w:tcW w:w="758" w:type="dxa"/>
            <w:vMerge/>
            <w:tcBorders>
              <w:left w:val="single" w:sz="6" w:space="0" w:color="000000"/>
            </w:tcBorders>
            <w:shd w:val="clear" w:color="auto" w:fill="FFFFFF"/>
          </w:tcPr>
          <w:p w14:paraId="2B238D9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0DFBEE2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14:paraId="14EBA07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представление о семье. Формировать элементарное представление о родослов</w:t>
            </w:r>
            <w:r w:rsidRPr="005D5ED3">
              <w:rPr>
                <w:rFonts w:ascii="Times New Roman" w:eastAsia="Times New Roman" w:hAnsi="Times New Roman" w:cs="Times New Roman"/>
                <w:color w:val="000000"/>
                <w:lang w:eastAsia="zh-CN"/>
              </w:rPr>
              <w:softHyphen/>
              <w:t>ной. Развивать изобразительное творчество. Воспитывать любовь к своей семье</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14:paraId="2E77B0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несложную композицию; - подбирать цвет изображений, дополнять композицию харак</w:t>
            </w:r>
            <w:r w:rsidRPr="005D5ED3">
              <w:rPr>
                <w:rFonts w:ascii="Times New Roman" w:eastAsia="Times New Roman" w:hAnsi="Times New Roman" w:cs="Times New Roman"/>
                <w:color w:val="000000"/>
                <w:lang w:eastAsia="zh-CN"/>
              </w:rPr>
              <w:softHyphen/>
              <w:t>терными деталями. Закреплять умение по-разному располагать в пространстве листа изображения зданий. Упражнять в аккуратном вырезании и наклеивании</w:t>
            </w:r>
          </w:p>
        </w:tc>
      </w:tr>
      <w:tr w:rsidR="005D5ED3" w:rsidRPr="005D5ED3" w14:paraId="5C9C5DC9" w14:textId="77777777" w:rsidTr="00AF51F5">
        <w:trPr>
          <w:trHeight w:val="1259"/>
        </w:trPr>
        <w:tc>
          <w:tcPr>
            <w:tcW w:w="758" w:type="dxa"/>
            <w:vMerge/>
            <w:tcBorders>
              <w:left w:val="single" w:sz="6" w:space="0" w:color="000000"/>
            </w:tcBorders>
            <w:shd w:val="clear" w:color="auto" w:fill="FFFFFF"/>
          </w:tcPr>
          <w:p w14:paraId="016ED4D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13E7E3D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2"/>
            <w:tcBorders>
              <w:top w:val="single" w:sz="6" w:space="0" w:color="000000"/>
              <w:left w:val="single" w:sz="6" w:space="0" w:color="000000"/>
              <w:bottom w:val="single" w:sz="6" w:space="0" w:color="000000"/>
            </w:tcBorders>
            <w:shd w:val="clear" w:color="auto" w:fill="FFFFFF"/>
          </w:tcPr>
          <w:p w14:paraId="421BAD1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Правильно держат ножницы, свободно пользуются ими, ак</w:t>
            </w:r>
            <w:r w:rsidRPr="005D5ED3">
              <w:rPr>
                <w:rFonts w:ascii="Times New Roman" w:eastAsia="Times New Roman" w:hAnsi="Times New Roman" w:cs="Times New Roman"/>
                <w:color w:val="000000"/>
                <w:lang w:eastAsia="zh-CN"/>
              </w:rPr>
              <w:softHyphen/>
              <w:t>куратно наклеивают заготовки; интеллектуальные задачи ре</w:t>
            </w:r>
            <w:r w:rsidRPr="005D5ED3">
              <w:rPr>
                <w:rFonts w:ascii="Times New Roman" w:eastAsia="Times New Roman" w:hAnsi="Times New Roman" w:cs="Times New Roman"/>
                <w:color w:val="000000"/>
                <w:lang w:eastAsia="zh-CN"/>
              </w:rPr>
              <w:softHyphen/>
              <w:t>шают с использованием как наглядно-образных, так и эле</w:t>
            </w:r>
            <w:r w:rsidRPr="005D5ED3">
              <w:rPr>
                <w:rFonts w:ascii="Times New Roman" w:eastAsia="Times New Roman" w:hAnsi="Times New Roman" w:cs="Times New Roman"/>
                <w:color w:val="000000"/>
                <w:lang w:eastAsia="zh-CN"/>
              </w:rPr>
              <w:softHyphen/>
              <w:t xml:space="preserve">ментарных словесно-логических средств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выполняют общепринятые нормы и правила поведения: приходят на помощь взрослым и свер</w:t>
            </w:r>
            <w:r w:rsidRPr="005D5ED3">
              <w:rPr>
                <w:rFonts w:ascii="Times New Roman" w:eastAsia="Times New Roman" w:hAnsi="Times New Roman" w:cs="Times New Roman"/>
                <w:color w:val="000000"/>
                <w:lang w:eastAsia="zh-CN"/>
              </w:rPr>
              <w:softHyphen/>
              <w:t>стникам, если они в ней нуждаются; доброжелательно и кон</w:t>
            </w:r>
            <w:r w:rsidRPr="005D5ED3">
              <w:rPr>
                <w:rFonts w:ascii="Times New Roman" w:eastAsia="Times New Roman" w:hAnsi="Times New Roman" w:cs="Times New Roman"/>
                <w:color w:val="000000"/>
                <w:lang w:eastAsia="zh-CN"/>
              </w:rPr>
              <w:softHyphen/>
              <w:t>структивно анализируют и оценивают продукты деятельно</w:t>
            </w:r>
            <w:r w:rsidRPr="005D5ED3">
              <w:rPr>
                <w:rFonts w:ascii="Times New Roman" w:eastAsia="Times New Roman" w:hAnsi="Times New Roman" w:cs="Times New Roman"/>
                <w:color w:val="000000"/>
                <w:lang w:eastAsia="zh-CN"/>
              </w:rPr>
              <w:softHyphen/>
              <w:t xml:space="preserve">сти других </w:t>
            </w:r>
            <w:r w:rsidRPr="005D5ED3">
              <w:rPr>
                <w:rFonts w:ascii="Times New Roman" w:eastAsia="Times New Roman" w:hAnsi="Times New Roman" w:cs="Times New Roman"/>
                <w:i/>
                <w:iCs/>
                <w:color w:val="000000"/>
                <w:lang w:eastAsia="zh-CN"/>
              </w:rPr>
              <w:t>(коммуникация, социализация)</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14:paraId="3ACCC4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приемы вырезания одинаковых фигур или деталей из бумаги, сложенной пополам, выкладывают по частям и на</w:t>
            </w:r>
            <w:r w:rsidRPr="005D5ED3">
              <w:rPr>
                <w:rFonts w:ascii="Times New Roman" w:eastAsia="Times New Roman" w:hAnsi="Times New Roman" w:cs="Times New Roman"/>
                <w:color w:val="000000"/>
                <w:lang w:eastAsia="zh-CN"/>
              </w:rPr>
              <w:softHyphen/>
              <w:t>клеивают схематические изображения предметов из двух-трех готовых форм с простыми деталями, располагают на листе бу</w:t>
            </w:r>
            <w:r w:rsidRPr="005D5ED3">
              <w:rPr>
                <w:rFonts w:ascii="Times New Roman" w:eastAsia="Times New Roman" w:hAnsi="Times New Roman" w:cs="Times New Roman"/>
                <w:color w:val="000000"/>
                <w:lang w:eastAsia="zh-CN"/>
              </w:rPr>
              <w:softHyphen/>
              <w:t xml:space="preserve">маги изображения зданий </w:t>
            </w:r>
            <w:r w:rsidRPr="005D5ED3">
              <w:rPr>
                <w:rFonts w:ascii="Times New Roman" w:eastAsia="Times New Roman" w:hAnsi="Times New Roman" w:cs="Times New Roman"/>
                <w:i/>
                <w:iCs/>
                <w:color w:val="000000"/>
                <w:lang w:eastAsia="zh-CN"/>
              </w:rPr>
              <w:t>(художественное творчество, позна</w:t>
            </w:r>
            <w:r w:rsidRPr="005D5ED3">
              <w:rPr>
                <w:rFonts w:ascii="Times New Roman" w:eastAsia="Times New Roman" w:hAnsi="Times New Roman" w:cs="Times New Roman"/>
                <w:i/>
                <w:iCs/>
                <w:color w:val="000000"/>
                <w:lang w:eastAsia="zh-CN"/>
              </w:rPr>
              <w:softHyphen/>
              <w:t xml:space="preserve">ние); </w:t>
            </w:r>
            <w:r w:rsidRPr="005D5ED3">
              <w:rPr>
                <w:rFonts w:ascii="Times New Roman" w:eastAsia="Times New Roman" w:hAnsi="Times New Roman" w:cs="Times New Roman"/>
                <w:color w:val="000000"/>
                <w:lang w:eastAsia="zh-CN"/>
              </w:rPr>
              <w:t>используют разнообразные конструктивные способы взаи</w:t>
            </w:r>
            <w:r w:rsidRPr="005D5ED3">
              <w:rPr>
                <w:rFonts w:ascii="Times New Roman" w:eastAsia="Times New Roman" w:hAnsi="Times New Roman" w:cs="Times New Roman"/>
                <w:color w:val="000000"/>
                <w:lang w:eastAsia="zh-CN"/>
              </w:rPr>
              <w:softHyphen/>
              <w:t>модействия с детьми и взрослыми: договариваются, обменива</w:t>
            </w:r>
            <w:r w:rsidRPr="005D5ED3">
              <w:rPr>
                <w:rFonts w:ascii="Times New Roman" w:eastAsia="Times New Roman" w:hAnsi="Times New Roman" w:cs="Times New Roman"/>
                <w:color w:val="000000"/>
                <w:lang w:eastAsia="zh-CN"/>
              </w:rPr>
              <w:softHyphen/>
              <w:t>ются предметами, распределяют действия при сотрудничестве; познавательную активность проявляют в самостоятельной и со</w:t>
            </w:r>
            <w:r w:rsidRPr="005D5ED3">
              <w:rPr>
                <w:rFonts w:ascii="Times New Roman" w:eastAsia="Times New Roman" w:hAnsi="Times New Roman" w:cs="Times New Roman"/>
                <w:color w:val="000000"/>
                <w:lang w:eastAsia="zh-CN"/>
              </w:rPr>
              <w:softHyphen/>
              <w:t xml:space="preserve">вместной со взрослым деятельности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ство, познание, труд, коммуникация, социализация)</w:t>
            </w:r>
          </w:p>
        </w:tc>
      </w:tr>
      <w:tr w:rsidR="005D5ED3" w:rsidRPr="005D5ED3" w14:paraId="32A05121" w14:textId="77777777" w:rsidTr="00AF51F5">
        <w:trPr>
          <w:trHeight w:val="1259"/>
        </w:trPr>
        <w:tc>
          <w:tcPr>
            <w:tcW w:w="758" w:type="dxa"/>
            <w:vMerge/>
            <w:tcBorders>
              <w:left w:val="single" w:sz="6" w:space="0" w:color="000000"/>
            </w:tcBorders>
            <w:shd w:val="clear" w:color="auto" w:fill="FFFFFF"/>
          </w:tcPr>
          <w:p w14:paraId="75C6D3B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tcPr>
          <w:p w14:paraId="67B407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14:paraId="009CA09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Повествовательные рассказы о своей семье с опорой на соб</w:t>
            </w:r>
            <w:r w:rsidRPr="005D5ED3">
              <w:rPr>
                <w:rFonts w:ascii="Times New Roman" w:eastAsia="Times New Roman" w:hAnsi="Times New Roman" w:cs="Times New Roman"/>
                <w:color w:val="000000"/>
                <w:lang w:eastAsia="zh-CN"/>
              </w:rPr>
              <w:softHyphen/>
              <w:t>ственное изображение родословной, коллективное обдумы</w:t>
            </w:r>
            <w:r w:rsidRPr="005D5ED3">
              <w:rPr>
                <w:rFonts w:ascii="Times New Roman" w:eastAsia="Times New Roman" w:hAnsi="Times New Roman" w:cs="Times New Roman"/>
                <w:color w:val="000000"/>
                <w:lang w:eastAsia="zh-CN"/>
              </w:rPr>
              <w:softHyphen/>
              <w:t>вание замысла панно, продуктивная деятельность по его соз</w:t>
            </w:r>
            <w:r w:rsidRPr="005D5ED3">
              <w:rPr>
                <w:rFonts w:ascii="Times New Roman" w:eastAsia="Times New Roman" w:hAnsi="Times New Roman" w:cs="Times New Roman"/>
                <w:color w:val="000000"/>
                <w:lang w:eastAsia="zh-CN"/>
              </w:rPr>
              <w:softHyphen/>
              <w:t>данию, оценка результатов и выбор лучших работ</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14:paraId="13C9752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и решение творческой задачи по созданию неслож</w:t>
            </w:r>
            <w:r w:rsidRPr="005D5ED3">
              <w:rPr>
                <w:rFonts w:ascii="Times New Roman" w:eastAsia="Times New Roman" w:hAnsi="Times New Roman" w:cs="Times New Roman"/>
                <w:color w:val="000000"/>
                <w:lang w:eastAsia="zh-CN"/>
              </w:rPr>
              <w:softHyphen/>
              <w:t>ной композиции, обдумывание цвета изображений, расположе</w:t>
            </w:r>
            <w:r w:rsidRPr="005D5ED3">
              <w:rPr>
                <w:rFonts w:ascii="Times New Roman" w:eastAsia="Times New Roman" w:hAnsi="Times New Roman" w:cs="Times New Roman"/>
                <w:color w:val="000000"/>
                <w:lang w:eastAsia="zh-CN"/>
              </w:rPr>
              <w:softHyphen/>
              <w:t>ние в пространстве листа изображения зданий, аккуратное выре</w:t>
            </w:r>
            <w:r w:rsidRPr="005D5ED3">
              <w:rPr>
                <w:rFonts w:ascii="Times New Roman" w:eastAsia="Times New Roman" w:hAnsi="Times New Roman" w:cs="Times New Roman"/>
                <w:color w:val="000000"/>
                <w:lang w:eastAsia="zh-CN"/>
              </w:rPr>
              <w:softHyphen/>
              <w:t>зание и наклеивание их конструктивных частей, дополнение композиции характерными деталями</w:t>
            </w:r>
          </w:p>
        </w:tc>
      </w:tr>
    </w:tbl>
    <w:p w14:paraId="4B553CE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200E97A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2" w:type="dxa"/>
        <w:tblInd w:w="8" w:type="dxa"/>
        <w:tblLayout w:type="fixed"/>
        <w:tblCellMar>
          <w:left w:w="0" w:type="dxa"/>
          <w:right w:w="0" w:type="dxa"/>
        </w:tblCellMar>
        <w:tblLook w:val="0000" w:firstRow="0" w:lastRow="0" w:firstColumn="0" w:lastColumn="0" w:noHBand="0" w:noVBand="0"/>
      </w:tblPr>
      <w:tblGrid>
        <w:gridCol w:w="797"/>
        <w:gridCol w:w="1527"/>
        <w:gridCol w:w="10"/>
        <w:gridCol w:w="9"/>
        <w:gridCol w:w="5933"/>
        <w:gridCol w:w="19"/>
        <w:gridCol w:w="6312"/>
        <w:gridCol w:w="195"/>
      </w:tblGrid>
      <w:tr w:rsidR="005D5ED3" w:rsidRPr="005D5ED3" w14:paraId="1DB97ABB" w14:textId="77777777" w:rsidTr="00AF51F5">
        <w:trPr>
          <w:gridAfter w:val="1"/>
          <w:wAfter w:w="195" w:type="dxa"/>
          <w:trHeight w:val="336"/>
        </w:trPr>
        <w:tc>
          <w:tcPr>
            <w:tcW w:w="14607" w:type="dxa"/>
            <w:gridSpan w:val="7"/>
            <w:tcBorders>
              <w:top w:val="single" w:sz="6" w:space="0" w:color="000000"/>
              <w:left w:val="single" w:sz="6" w:space="0" w:color="000000"/>
              <w:bottom w:val="single" w:sz="6" w:space="0" w:color="000000"/>
            </w:tcBorders>
            <w:shd w:val="clear" w:color="auto" w:fill="FFFFFF"/>
            <w:vAlign w:val="center"/>
          </w:tcPr>
          <w:p w14:paraId="6ADC3A6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Ноябрь</w:t>
            </w:r>
          </w:p>
        </w:tc>
      </w:tr>
      <w:tr w:rsidR="005D5ED3" w:rsidRPr="005D5ED3" w14:paraId="74C958F5" w14:textId="77777777" w:rsidTr="00AF51F5">
        <w:trPr>
          <w:trHeight w:val="298"/>
        </w:trPr>
        <w:tc>
          <w:tcPr>
            <w:tcW w:w="797" w:type="dxa"/>
            <w:vMerge w:val="restart"/>
            <w:tcBorders>
              <w:top w:val="single" w:sz="6" w:space="0" w:color="000000"/>
              <w:left w:val="single" w:sz="6" w:space="0" w:color="000000"/>
            </w:tcBorders>
            <w:shd w:val="clear" w:color="auto" w:fill="FFFFFF"/>
            <w:textDirection w:val="btLr"/>
            <w:vAlign w:val="center"/>
          </w:tcPr>
          <w:p w14:paraId="6FA60E67"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508387A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14:paraId="60F7931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Зайчик</w:t>
            </w:r>
          </w:p>
        </w:tc>
        <w:tc>
          <w:tcPr>
            <w:tcW w:w="6507" w:type="dxa"/>
            <w:gridSpan w:val="2"/>
            <w:tcBorders>
              <w:top w:val="single" w:sz="6" w:space="0" w:color="000000"/>
              <w:left w:val="single" w:sz="6" w:space="0" w:color="000000"/>
              <w:bottom w:val="single" w:sz="6" w:space="0" w:color="000000"/>
            </w:tcBorders>
            <w:shd w:val="clear" w:color="auto" w:fill="FFFFFF"/>
            <w:vAlign w:val="center"/>
          </w:tcPr>
          <w:p w14:paraId="14D2C48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Стрекоза и муравей</w:t>
            </w:r>
          </w:p>
        </w:tc>
      </w:tr>
      <w:tr w:rsidR="005D5ED3" w:rsidRPr="005D5ED3" w14:paraId="54F8F5B3" w14:textId="77777777" w:rsidTr="00AF51F5">
        <w:trPr>
          <w:trHeight w:val="2294"/>
        </w:trPr>
        <w:tc>
          <w:tcPr>
            <w:tcW w:w="797" w:type="dxa"/>
            <w:vMerge/>
            <w:tcBorders>
              <w:left w:val="single" w:sz="6" w:space="0" w:color="000000"/>
            </w:tcBorders>
            <w:shd w:val="clear" w:color="auto" w:fill="FFFFFF"/>
          </w:tcPr>
          <w:p w14:paraId="6B66B5D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5E5C2A6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14:paraId="10D40E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-лепить животных, используя форму (шар, овал); - соединять части методом примазывания: длинные уши, ко</w:t>
            </w:r>
            <w:r w:rsidRPr="005D5ED3">
              <w:rPr>
                <w:rFonts w:ascii="Times New Roman" w:eastAsia="Times New Roman" w:hAnsi="Times New Roman" w:cs="Times New Roman"/>
                <w:color w:val="000000"/>
                <w:lang w:eastAsia="zh-CN"/>
              </w:rPr>
              <w:softHyphen/>
              <w:t>роткий хвост. Формировать желание доводить работу до конца</w:t>
            </w:r>
          </w:p>
        </w:tc>
        <w:tc>
          <w:tcPr>
            <w:tcW w:w="6507" w:type="dxa"/>
            <w:gridSpan w:val="2"/>
            <w:tcBorders>
              <w:top w:val="single" w:sz="6" w:space="0" w:color="000000"/>
              <w:left w:val="single" w:sz="6" w:space="0" w:color="000000"/>
              <w:bottom w:val="single" w:sz="6" w:space="0" w:color="000000"/>
            </w:tcBorders>
            <w:shd w:val="clear" w:color="auto" w:fill="FFFFFF"/>
          </w:tcPr>
          <w:p w14:paraId="3249D18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Обогащать знания о стрекозах и муравьях. Развивать  навыки  лепки: - из целого куска пластилина; - фигурки из составных частей с помощью примазывания. Учить: - создавать единую композицию; - использовать дополнительно бросовый материал для допол</w:t>
            </w:r>
            <w:r w:rsidRPr="005D5ED3">
              <w:rPr>
                <w:rFonts w:ascii="Times New Roman" w:eastAsia="Times New Roman" w:hAnsi="Times New Roman" w:cs="Times New Roman"/>
                <w:color w:val="000000"/>
                <w:lang w:eastAsia="zh-CN"/>
              </w:rPr>
              <w:softHyphen/>
              <w:t>нения композиции яркими деталями</w:t>
            </w:r>
          </w:p>
        </w:tc>
      </w:tr>
      <w:tr w:rsidR="005D5ED3" w:rsidRPr="005D5ED3" w14:paraId="041086AF" w14:textId="77777777" w:rsidTr="00AF51F5">
        <w:trPr>
          <w:trHeight w:val="2573"/>
        </w:trPr>
        <w:tc>
          <w:tcPr>
            <w:tcW w:w="797" w:type="dxa"/>
            <w:vMerge/>
            <w:tcBorders>
              <w:left w:val="single" w:sz="6" w:space="0" w:color="000000"/>
            </w:tcBorders>
            <w:shd w:val="clear" w:color="auto" w:fill="FFFFFF"/>
          </w:tcPr>
          <w:p w14:paraId="6DF6A7F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2A95D98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2"/>
            <w:tcBorders>
              <w:top w:val="single" w:sz="6" w:space="0" w:color="000000"/>
              <w:left w:val="single" w:sz="6" w:space="0" w:color="000000"/>
              <w:bottom w:val="single" w:sz="6" w:space="0" w:color="000000"/>
            </w:tcBorders>
            <w:shd w:val="clear" w:color="auto" w:fill="FFFFFF"/>
          </w:tcPr>
          <w:p w14:paraId="51C748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различные предметы, передавая их форму, пропорции, позу и движения, отражая характерные признаки; в процессе создания образа следуют к своей цели, преодолевая препятст</w:t>
            </w:r>
            <w:r w:rsidRPr="005D5ED3">
              <w:rPr>
                <w:rFonts w:ascii="Times New Roman" w:eastAsia="Times New Roman" w:hAnsi="Times New Roman" w:cs="Times New Roman"/>
                <w:color w:val="000000"/>
                <w:lang w:eastAsia="zh-CN"/>
              </w:rPr>
              <w:softHyphen/>
              <w:t xml:space="preserve">вия и не отказываясь от своего замысла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активны при обсуждении во</w:t>
            </w:r>
            <w:r w:rsidRPr="005D5ED3">
              <w:rPr>
                <w:rFonts w:ascii="Times New Roman" w:eastAsia="Times New Roman" w:hAnsi="Times New Roman" w:cs="Times New Roman"/>
                <w:color w:val="000000"/>
                <w:lang w:eastAsia="zh-CN"/>
              </w:rPr>
              <w:softHyphen/>
              <w:t>просов, связанных с изображаемым образом; способны само</w:t>
            </w:r>
            <w:r w:rsidRPr="005D5ED3">
              <w:rPr>
                <w:rFonts w:ascii="Times New Roman" w:eastAsia="Times New Roman" w:hAnsi="Times New Roman" w:cs="Times New Roman"/>
                <w:color w:val="000000"/>
                <w:lang w:eastAsia="zh-CN"/>
              </w:rPr>
              <w:softHyphen/>
              <w:t>стоятельно действовать и эмоционально откликаться на про</w:t>
            </w:r>
            <w:r w:rsidRPr="005D5ED3">
              <w:rPr>
                <w:rFonts w:ascii="Times New Roman" w:eastAsia="Times New Roman" w:hAnsi="Times New Roman" w:cs="Times New Roman"/>
                <w:color w:val="000000"/>
                <w:lang w:eastAsia="zh-CN"/>
              </w:rPr>
              <w:softHyphen/>
              <w:t xml:space="preserve">исходящее </w:t>
            </w:r>
            <w:r w:rsidRPr="005D5ED3">
              <w:rPr>
                <w:rFonts w:ascii="Times New Roman" w:eastAsia="Times New Roman" w:hAnsi="Times New Roman" w:cs="Times New Roman"/>
                <w:i/>
                <w:iCs/>
                <w:color w:val="000000"/>
                <w:lang w:eastAsia="zh-CN"/>
              </w:rPr>
              <w:t>(коммуникация)</w:t>
            </w:r>
          </w:p>
        </w:tc>
        <w:tc>
          <w:tcPr>
            <w:tcW w:w="6507" w:type="dxa"/>
            <w:gridSpan w:val="2"/>
            <w:tcBorders>
              <w:top w:val="single" w:sz="6" w:space="0" w:color="000000"/>
              <w:left w:val="single" w:sz="6" w:space="0" w:color="000000"/>
              <w:bottom w:val="single" w:sz="6" w:space="0" w:color="000000"/>
            </w:tcBorders>
            <w:shd w:val="clear" w:color="auto" w:fill="FFFFFF"/>
          </w:tcPr>
          <w:p w14:paraId="654430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из целого куска пластического материала (моделируют форму кончиками пальцев, сглаживают места соединений, от</w:t>
            </w:r>
            <w:r w:rsidRPr="005D5ED3">
              <w:rPr>
                <w:rFonts w:ascii="Times New Roman" w:eastAsia="Times New Roman" w:hAnsi="Times New Roman" w:cs="Times New Roman"/>
                <w:color w:val="000000"/>
                <w:lang w:eastAsia="zh-CN"/>
              </w:rPr>
              <w:softHyphen/>
              <w:t>тягивают детали пальцами от основной формы), создают сю</w:t>
            </w:r>
            <w:r w:rsidRPr="005D5ED3">
              <w:rPr>
                <w:rFonts w:ascii="Times New Roman" w:eastAsia="Times New Roman" w:hAnsi="Times New Roman" w:cs="Times New Roman"/>
                <w:color w:val="000000"/>
                <w:lang w:eastAsia="zh-CN"/>
              </w:rPr>
              <w:softHyphen/>
              <w:t xml:space="preserve">жетные композиции из 2-3 и более изображений </w:t>
            </w:r>
            <w:r w:rsidRPr="005D5ED3">
              <w:rPr>
                <w:rFonts w:ascii="Times New Roman" w:eastAsia="Times New Roman" w:hAnsi="Times New Roman" w:cs="Times New Roman"/>
                <w:i/>
                <w:iCs/>
                <w:color w:val="000000"/>
                <w:lang w:eastAsia="zh-CN"/>
              </w:rPr>
              <w:t>(художест</w:t>
            </w:r>
            <w:r w:rsidRPr="005D5ED3">
              <w:rPr>
                <w:rFonts w:ascii="Times New Roman" w:eastAsia="Times New Roman" w:hAnsi="Times New Roman" w:cs="Times New Roman"/>
                <w:i/>
                <w:iCs/>
                <w:color w:val="000000"/>
                <w:lang w:eastAsia="zh-CN"/>
              </w:rPr>
              <w:softHyphen/>
              <w:t xml:space="preserve">венное творчество); </w:t>
            </w:r>
            <w:r w:rsidRPr="005D5ED3">
              <w:rPr>
                <w:rFonts w:ascii="Times New Roman" w:eastAsia="Times New Roman" w:hAnsi="Times New Roman" w:cs="Times New Roman"/>
                <w:color w:val="000000"/>
                <w:lang w:eastAsia="zh-CN"/>
              </w:rPr>
              <w:t>договариваются, распределяют обязанно</w:t>
            </w:r>
            <w:r w:rsidRPr="005D5ED3">
              <w:rPr>
                <w:rFonts w:ascii="Times New Roman" w:eastAsia="Times New Roman" w:hAnsi="Times New Roman" w:cs="Times New Roman"/>
                <w:color w:val="000000"/>
                <w:lang w:eastAsia="zh-CN"/>
              </w:rPr>
              <w:softHyphen/>
              <w:t>сти, организуют коллективный труд, контролируют себя и дру</w:t>
            </w:r>
            <w:r w:rsidRPr="005D5ED3">
              <w:rPr>
                <w:rFonts w:ascii="Times New Roman" w:eastAsia="Times New Roman" w:hAnsi="Times New Roman" w:cs="Times New Roman"/>
                <w:color w:val="000000"/>
                <w:lang w:eastAsia="zh-CN"/>
              </w:rPr>
              <w:softHyphen/>
              <w:t>гих детей в процессе достижения общей цели, при возникаю</w:t>
            </w:r>
            <w:r w:rsidRPr="005D5ED3">
              <w:rPr>
                <w:rFonts w:ascii="Times New Roman" w:eastAsia="Times New Roman" w:hAnsi="Times New Roman" w:cs="Times New Roman"/>
                <w:color w:val="000000"/>
                <w:lang w:eastAsia="zh-CN"/>
              </w:rPr>
              <w:softHyphen/>
              <w:t xml:space="preserve">щих сложностях; обладают навыками несложных обобщений и выводов </w:t>
            </w:r>
            <w:r w:rsidRPr="005D5ED3">
              <w:rPr>
                <w:rFonts w:ascii="Times New Roman" w:eastAsia="Times New Roman" w:hAnsi="Times New Roman" w:cs="Times New Roman"/>
                <w:i/>
                <w:iCs/>
                <w:color w:val="000000"/>
                <w:lang w:eastAsia="zh-CN"/>
              </w:rPr>
              <w:t>(труд, коммуникация, социализация)</w:t>
            </w:r>
          </w:p>
        </w:tc>
      </w:tr>
      <w:tr w:rsidR="005D5ED3" w:rsidRPr="005D5ED3" w14:paraId="5E129D70" w14:textId="77777777" w:rsidTr="00AF51F5">
        <w:trPr>
          <w:trHeight w:val="1440"/>
        </w:trPr>
        <w:tc>
          <w:tcPr>
            <w:tcW w:w="797" w:type="dxa"/>
            <w:vMerge/>
            <w:tcBorders>
              <w:left w:val="single" w:sz="6" w:space="0" w:color="000000"/>
              <w:bottom w:val="single" w:sz="6" w:space="0" w:color="000000"/>
            </w:tcBorders>
            <w:shd w:val="clear" w:color="auto" w:fill="FFFFFF"/>
          </w:tcPr>
          <w:p w14:paraId="090B9E2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1DBDEE1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14:paraId="1A63D8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предметной картинки и игрушки - зайчика, обращение к знакомым литературным произведениям при об</w:t>
            </w:r>
            <w:r w:rsidRPr="005D5ED3">
              <w:rPr>
                <w:rFonts w:ascii="Times New Roman" w:eastAsia="Times New Roman" w:hAnsi="Times New Roman" w:cs="Times New Roman"/>
                <w:color w:val="000000"/>
                <w:lang w:eastAsia="zh-CN"/>
              </w:rPr>
              <w:softHyphen/>
              <w:t>суждении образа фигурки, использование формы (шар, овал) при лепке животных, соединение частей методом примазыва</w:t>
            </w:r>
            <w:r w:rsidRPr="005D5ED3">
              <w:rPr>
                <w:rFonts w:ascii="Times New Roman" w:eastAsia="Times New Roman" w:hAnsi="Times New Roman" w:cs="Times New Roman"/>
                <w:color w:val="000000"/>
                <w:lang w:eastAsia="zh-CN"/>
              </w:rPr>
              <w:softHyphen/>
              <w:t>ния (длинные уши, короткий хвост)</w:t>
            </w:r>
          </w:p>
        </w:tc>
        <w:tc>
          <w:tcPr>
            <w:tcW w:w="6507" w:type="dxa"/>
            <w:gridSpan w:val="2"/>
            <w:tcBorders>
              <w:top w:val="single" w:sz="6" w:space="0" w:color="000000"/>
              <w:left w:val="single" w:sz="6" w:space="0" w:color="000000"/>
              <w:bottom w:val="single" w:sz="6" w:space="0" w:color="000000"/>
            </w:tcBorders>
            <w:shd w:val="clear" w:color="auto" w:fill="FFFFFF"/>
          </w:tcPr>
          <w:p w14:paraId="037943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стрекозах и муравьях, лепка фигурки из со</w:t>
            </w:r>
            <w:r w:rsidRPr="005D5ED3">
              <w:rPr>
                <w:rFonts w:ascii="Times New Roman" w:eastAsia="Times New Roman" w:hAnsi="Times New Roman" w:cs="Times New Roman"/>
                <w:color w:val="000000"/>
                <w:lang w:eastAsia="zh-CN"/>
              </w:rPr>
              <w:softHyphen/>
              <w:t>ставных частей с помощью примазывания (из целого куска пластилина); обсуждение и создание единой композиции, до</w:t>
            </w:r>
            <w:r w:rsidRPr="005D5ED3">
              <w:rPr>
                <w:rFonts w:ascii="Times New Roman" w:eastAsia="Times New Roman" w:hAnsi="Times New Roman" w:cs="Times New Roman"/>
                <w:color w:val="000000"/>
                <w:lang w:eastAsia="zh-CN"/>
              </w:rPr>
              <w:softHyphen/>
              <w:t>полнение ее яркими деталями из бросового материала, оценка работ</w:t>
            </w:r>
          </w:p>
        </w:tc>
      </w:tr>
      <w:tr w:rsidR="005D5ED3" w:rsidRPr="005D5ED3" w14:paraId="135B8185" w14:textId="77777777" w:rsidTr="00AF51F5">
        <w:trPr>
          <w:trHeight w:val="298"/>
        </w:trPr>
        <w:tc>
          <w:tcPr>
            <w:tcW w:w="797" w:type="dxa"/>
            <w:vMerge w:val="restart"/>
            <w:tcBorders>
              <w:top w:val="single" w:sz="6" w:space="0" w:color="000000"/>
              <w:left w:val="single" w:sz="6" w:space="0" w:color="000000"/>
            </w:tcBorders>
            <w:shd w:val="clear" w:color="auto" w:fill="FFFFFF"/>
            <w:textDirection w:val="btLr"/>
            <w:vAlign w:val="center"/>
          </w:tcPr>
          <w:p w14:paraId="0B2EC335"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Аппликация</w:t>
            </w: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1C0382D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14:paraId="4DBF9A5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Украшение платка</w:t>
            </w:r>
          </w:p>
        </w:tc>
        <w:tc>
          <w:tcPr>
            <w:tcW w:w="6507" w:type="dxa"/>
            <w:gridSpan w:val="2"/>
            <w:tcBorders>
              <w:top w:val="single" w:sz="6" w:space="0" w:color="000000"/>
              <w:left w:val="single" w:sz="6" w:space="0" w:color="000000"/>
              <w:bottom w:val="single" w:sz="6" w:space="0" w:color="000000"/>
            </w:tcBorders>
            <w:shd w:val="clear" w:color="auto" w:fill="FFFFFF"/>
            <w:vAlign w:val="center"/>
          </w:tcPr>
          <w:p w14:paraId="4A900D5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Север нашей Родины</w:t>
            </w:r>
          </w:p>
        </w:tc>
      </w:tr>
      <w:tr w:rsidR="005D5ED3" w:rsidRPr="005D5ED3" w14:paraId="301DA3D3" w14:textId="77777777" w:rsidTr="00AF51F5">
        <w:trPr>
          <w:trHeight w:val="1738"/>
        </w:trPr>
        <w:tc>
          <w:tcPr>
            <w:tcW w:w="797" w:type="dxa"/>
            <w:vMerge/>
            <w:tcBorders>
              <w:left w:val="single" w:sz="6" w:space="0" w:color="000000"/>
            </w:tcBorders>
            <w:shd w:val="clear" w:color="auto" w:fill="FFFFFF"/>
          </w:tcPr>
          <w:p w14:paraId="38847B6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4D7FA93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14:paraId="358C5C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навыки создания узора на квадрате с использо</w:t>
            </w:r>
            <w:r w:rsidRPr="005D5ED3">
              <w:rPr>
                <w:rFonts w:ascii="Times New Roman" w:eastAsia="Times New Roman" w:hAnsi="Times New Roman" w:cs="Times New Roman"/>
                <w:color w:val="000000"/>
                <w:lang w:eastAsia="zh-CN"/>
              </w:rPr>
              <w:softHyphen/>
              <w:t>ванием известных элементов народных росписей, геометри</w:t>
            </w:r>
            <w:r w:rsidRPr="005D5ED3">
              <w:rPr>
                <w:rFonts w:ascii="Times New Roman" w:eastAsia="Times New Roman" w:hAnsi="Times New Roman" w:cs="Times New Roman"/>
                <w:color w:val="000000"/>
                <w:lang w:eastAsia="zh-CN"/>
              </w:rPr>
              <w:softHyphen/>
              <w:t>ческих, растительных орнаментов. Учить: - самостоятельно придумывать композицию, узор, выбор цвета; - заполнять орнаментом весь лист</w:t>
            </w:r>
          </w:p>
        </w:tc>
        <w:tc>
          <w:tcPr>
            <w:tcW w:w="6507" w:type="dxa"/>
            <w:gridSpan w:val="2"/>
            <w:tcBorders>
              <w:top w:val="single" w:sz="6" w:space="0" w:color="000000"/>
              <w:left w:val="single" w:sz="6" w:space="0" w:color="000000"/>
              <w:bottom w:val="single" w:sz="6" w:space="0" w:color="000000"/>
            </w:tcBorders>
            <w:shd w:val="clear" w:color="auto" w:fill="FFFFFF"/>
          </w:tcPr>
          <w:p w14:paraId="64B9347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навыки выполнения аппликации методом обрывания; - создание мозаики узора; - интерес к методу обрывания. Упражнять в подборе разных оттенков синего и голубого цвета при изображении воды</w:t>
            </w:r>
          </w:p>
        </w:tc>
      </w:tr>
      <w:tr w:rsidR="005D5ED3" w:rsidRPr="005D5ED3" w14:paraId="626ED467" w14:textId="77777777" w:rsidTr="00AF51F5">
        <w:trPr>
          <w:trHeight w:val="3082"/>
        </w:trPr>
        <w:tc>
          <w:tcPr>
            <w:tcW w:w="797" w:type="dxa"/>
            <w:vMerge/>
            <w:tcBorders>
              <w:left w:val="single" w:sz="6" w:space="0" w:color="000000"/>
            </w:tcBorders>
            <w:shd w:val="clear" w:color="auto" w:fill="FFFFFF"/>
          </w:tcPr>
          <w:p w14:paraId="7C22A82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5899931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42" w:type="dxa"/>
            <w:gridSpan w:val="2"/>
            <w:tcBorders>
              <w:top w:val="single" w:sz="6" w:space="0" w:color="000000"/>
              <w:left w:val="single" w:sz="6" w:space="0" w:color="000000"/>
              <w:bottom w:val="single" w:sz="6" w:space="0" w:color="000000"/>
            </w:tcBorders>
            <w:shd w:val="clear" w:color="auto" w:fill="FFFFFF"/>
          </w:tcPr>
          <w:p w14:paraId="16ADD38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устойчивый интерес к произведениям декоратив</w:t>
            </w:r>
            <w:r w:rsidRPr="005D5ED3">
              <w:rPr>
                <w:rFonts w:ascii="Times New Roman" w:eastAsia="Times New Roman" w:hAnsi="Times New Roman" w:cs="Times New Roman"/>
                <w:color w:val="000000"/>
                <w:lang w:eastAsia="zh-CN"/>
              </w:rPr>
              <w:softHyphen/>
              <w:t xml:space="preserve">но-прикладного искусства, к истории народных промыслов; составляют узоры из растительных и геометрических форм на квадрате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 xml:space="preserve">умеют действовать по собственному замыслу, описывают процесс выполнения задания, проводят его самоанализ, оценивают результат; умеют контролировать отрицательные проявления эмоций </w:t>
            </w:r>
            <w:r w:rsidRPr="005D5ED3">
              <w:rPr>
                <w:rFonts w:ascii="Times New Roman" w:eastAsia="Times New Roman" w:hAnsi="Times New Roman" w:cs="Times New Roman"/>
                <w:i/>
                <w:iCs/>
                <w:color w:val="000000"/>
                <w:lang w:eastAsia="zh-CN"/>
              </w:rPr>
              <w:t>(познание, труд, коммуникация, социализация)</w:t>
            </w:r>
          </w:p>
        </w:tc>
        <w:tc>
          <w:tcPr>
            <w:tcW w:w="6526" w:type="dxa"/>
            <w:gridSpan w:val="3"/>
            <w:tcBorders>
              <w:top w:val="single" w:sz="6" w:space="0" w:color="000000"/>
              <w:left w:val="single" w:sz="6" w:space="0" w:color="000000"/>
              <w:bottom w:val="single" w:sz="6" w:space="0" w:color="000000"/>
            </w:tcBorders>
            <w:shd w:val="clear" w:color="auto" w:fill="FFFFFF"/>
          </w:tcPr>
          <w:p w14:paraId="259865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технику обрывной аппликации и разнообразные изобразительные материалы для реализации собственных це</w:t>
            </w:r>
            <w:r w:rsidRPr="005D5ED3">
              <w:rPr>
                <w:rFonts w:ascii="Times New Roman" w:eastAsia="Times New Roman" w:hAnsi="Times New Roman" w:cs="Times New Roman"/>
                <w:color w:val="000000"/>
                <w:lang w:eastAsia="zh-CN"/>
              </w:rPr>
              <w:softHyphen/>
              <w:t>лей; самостоятельно находят в окружающей жизни, художест</w:t>
            </w:r>
            <w:r w:rsidRPr="005D5ED3">
              <w:rPr>
                <w:rFonts w:ascii="Times New Roman" w:eastAsia="Times New Roman" w:hAnsi="Times New Roman" w:cs="Times New Roman"/>
                <w:color w:val="000000"/>
                <w:lang w:eastAsia="zh-CN"/>
              </w:rPr>
              <w:softHyphen/>
              <w:t>венной литературе и природе простые сюжеты для изображе</w:t>
            </w:r>
            <w:r w:rsidRPr="005D5ED3">
              <w:rPr>
                <w:rFonts w:ascii="Times New Roman" w:eastAsia="Times New Roman" w:hAnsi="Times New Roman" w:cs="Times New Roman"/>
                <w:color w:val="000000"/>
                <w:lang w:eastAsia="zh-CN"/>
              </w:rPr>
              <w:softHyphen/>
              <w:t xml:space="preserve">ния </w:t>
            </w:r>
            <w:r w:rsidRPr="005D5ED3">
              <w:rPr>
                <w:rFonts w:ascii="Times New Roman" w:eastAsia="Times New Roman" w:hAnsi="Times New Roman" w:cs="Times New Roman"/>
                <w:i/>
                <w:iCs/>
                <w:color w:val="000000"/>
                <w:lang w:eastAsia="zh-CN"/>
              </w:rPr>
              <w:t xml:space="preserve">(художественное творчество, чтение художественной литературы, познание); </w:t>
            </w:r>
            <w:r w:rsidRPr="005D5ED3">
              <w:rPr>
                <w:rFonts w:ascii="Times New Roman" w:eastAsia="Times New Roman" w:hAnsi="Times New Roman" w:cs="Times New Roman"/>
                <w:color w:val="000000"/>
                <w:lang w:eastAsia="zh-CN"/>
              </w:rPr>
              <w:t>проявляют инициативу и обращаются к взрослому и сверстнику с предложениями по эксперименти</w:t>
            </w:r>
            <w:r w:rsidRPr="005D5ED3">
              <w:rPr>
                <w:rFonts w:ascii="Times New Roman" w:eastAsia="Times New Roman" w:hAnsi="Times New Roman" w:cs="Times New Roman"/>
                <w:color w:val="000000"/>
                <w:lang w:eastAsia="zh-CN"/>
              </w:rPr>
              <w:softHyphen/>
              <w:t xml:space="preserve">рованию, используя адекватные речевые формы; сравнивают одинаковые темы, сюжеты в разных произведениях; радуются успехам сверстников </w:t>
            </w:r>
            <w:r w:rsidRPr="005D5ED3">
              <w:rPr>
                <w:rFonts w:ascii="Times New Roman" w:eastAsia="Times New Roman" w:hAnsi="Times New Roman" w:cs="Times New Roman"/>
                <w:i/>
                <w:iCs/>
                <w:color w:val="000000"/>
                <w:lang w:eastAsia="zh-CN"/>
              </w:rPr>
              <w:t>(художественное творчество, познание, коммуникация, сохщализация)</w:t>
            </w:r>
          </w:p>
        </w:tc>
      </w:tr>
      <w:tr w:rsidR="005D5ED3" w:rsidRPr="005D5ED3" w14:paraId="600C4E6C" w14:textId="77777777" w:rsidTr="00AF51F5">
        <w:trPr>
          <w:trHeight w:val="1430"/>
        </w:trPr>
        <w:tc>
          <w:tcPr>
            <w:tcW w:w="797" w:type="dxa"/>
            <w:vMerge/>
            <w:tcBorders>
              <w:left w:val="single" w:sz="6" w:space="0" w:color="000000"/>
              <w:bottom w:val="single" w:sz="6" w:space="0" w:color="000000"/>
            </w:tcBorders>
            <w:shd w:val="clear" w:color="auto" w:fill="FFFFFF"/>
          </w:tcPr>
          <w:p w14:paraId="50D757D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7050FC6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42" w:type="dxa"/>
            <w:gridSpan w:val="2"/>
            <w:tcBorders>
              <w:top w:val="single" w:sz="6" w:space="0" w:color="000000"/>
              <w:left w:val="single" w:sz="6" w:space="0" w:color="000000"/>
              <w:bottom w:val="single" w:sz="6" w:space="0" w:color="000000"/>
            </w:tcBorders>
            <w:shd w:val="clear" w:color="auto" w:fill="FFFFFF"/>
          </w:tcPr>
          <w:p w14:paraId="6DF0424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обсуждение элементов народных росписей, обдумывание композиции, узора, выбор цвета, создание соб</w:t>
            </w:r>
            <w:r w:rsidRPr="005D5ED3">
              <w:rPr>
                <w:rFonts w:ascii="Times New Roman" w:eastAsia="Times New Roman" w:hAnsi="Times New Roman" w:cs="Times New Roman"/>
                <w:color w:val="000000"/>
                <w:lang w:eastAsia="zh-CN"/>
              </w:rPr>
              <w:softHyphen/>
              <w:t>ственного узора на квадрате с использованием известных эле</w:t>
            </w:r>
            <w:r w:rsidRPr="005D5ED3">
              <w:rPr>
                <w:rFonts w:ascii="Times New Roman" w:eastAsia="Times New Roman" w:hAnsi="Times New Roman" w:cs="Times New Roman"/>
                <w:color w:val="000000"/>
                <w:lang w:eastAsia="zh-CN"/>
              </w:rPr>
              <w:softHyphen/>
              <w:t>ментов росписи, геометрических, растительных орнаментов, заполнение орнаментом всего листа</w:t>
            </w:r>
          </w:p>
        </w:tc>
        <w:tc>
          <w:tcPr>
            <w:tcW w:w="6526" w:type="dxa"/>
            <w:gridSpan w:val="3"/>
            <w:tcBorders>
              <w:top w:val="single" w:sz="6" w:space="0" w:color="000000"/>
              <w:left w:val="single" w:sz="6" w:space="0" w:color="000000"/>
              <w:bottom w:val="single" w:sz="6" w:space="0" w:color="000000"/>
            </w:tcBorders>
            <w:shd w:val="clear" w:color="auto" w:fill="FFFFFF"/>
          </w:tcPr>
          <w:p w14:paraId="352B7AA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о природе Севера, решение твор</w:t>
            </w:r>
            <w:r w:rsidRPr="005D5ED3">
              <w:rPr>
                <w:rFonts w:ascii="Times New Roman" w:eastAsia="Times New Roman" w:hAnsi="Times New Roman" w:cs="Times New Roman"/>
                <w:color w:val="000000"/>
                <w:lang w:eastAsia="zh-CN"/>
              </w:rPr>
              <w:softHyphen/>
              <w:t>ческой задачи по выполнению аппликации, подбор разных от</w:t>
            </w:r>
            <w:r w:rsidRPr="005D5ED3">
              <w:rPr>
                <w:rFonts w:ascii="Times New Roman" w:eastAsia="Times New Roman" w:hAnsi="Times New Roman" w:cs="Times New Roman"/>
                <w:color w:val="000000"/>
                <w:lang w:eastAsia="zh-CN"/>
              </w:rPr>
              <w:softHyphen/>
              <w:t>тенков синего и голубого цвета для изображения воды, аппли</w:t>
            </w:r>
            <w:r w:rsidRPr="005D5ED3">
              <w:rPr>
                <w:rFonts w:ascii="Times New Roman" w:eastAsia="Times New Roman" w:hAnsi="Times New Roman" w:cs="Times New Roman"/>
                <w:color w:val="000000"/>
                <w:lang w:eastAsia="zh-CN"/>
              </w:rPr>
              <w:softHyphen/>
              <w:t>кация методом обрывания, создание мозаики узора, составле</w:t>
            </w:r>
            <w:r w:rsidRPr="005D5ED3">
              <w:rPr>
                <w:rFonts w:ascii="Times New Roman" w:eastAsia="Times New Roman" w:hAnsi="Times New Roman" w:cs="Times New Roman"/>
                <w:color w:val="000000"/>
                <w:lang w:eastAsia="zh-CN"/>
              </w:rPr>
              <w:softHyphen/>
              <w:t>ние описательного рассказа о своей аппликации</w:t>
            </w:r>
          </w:p>
        </w:tc>
      </w:tr>
      <w:tr w:rsidR="005D5ED3" w:rsidRPr="005D5ED3" w14:paraId="7113A026" w14:textId="77777777" w:rsidTr="00AF51F5">
        <w:trPr>
          <w:trHeight w:val="681"/>
        </w:trPr>
        <w:tc>
          <w:tcPr>
            <w:tcW w:w="797" w:type="dxa"/>
            <w:vMerge w:val="restart"/>
            <w:tcBorders>
              <w:top w:val="single" w:sz="6" w:space="0" w:color="000000"/>
              <w:left w:val="single" w:sz="6" w:space="0" w:color="000000"/>
            </w:tcBorders>
            <w:shd w:val="clear" w:color="auto" w:fill="FFFFFF"/>
            <w:textDirection w:val="btLr"/>
            <w:vAlign w:val="center"/>
          </w:tcPr>
          <w:p w14:paraId="53298091"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7A3613C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42" w:type="dxa"/>
            <w:gridSpan w:val="2"/>
            <w:tcBorders>
              <w:top w:val="single" w:sz="6" w:space="0" w:color="000000"/>
              <w:left w:val="single" w:sz="6" w:space="0" w:color="000000"/>
              <w:bottom w:val="single" w:sz="6" w:space="0" w:color="000000"/>
            </w:tcBorders>
            <w:shd w:val="clear" w:color="auto" w:fill="FFFFFF"/>
            <w:vAlign w:val="center"/>
          </w:tcPr>
          <w:p w14:paraId="07A11EE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Лепка по замыслу</w:t>
            </w:r>
          </w:p>
        </w:tc>
        <w:tc>
          <w:tcPr>
            <w:tcW w:w="6526" w:type="dxa"/>
            <w:gridSpan w:val="3"/>
            <w:tcBorders>
              <w:top w:val="single" w:sz="6" w:space="0" w:color="000000"/>
              <w:left w:val="single" w:sz="6" w:space="0" w:color="000000"/>
              <w:bottom w:val="single" w:sz="6" w:space="0" w:color="000000"/>
            </w:tcBorders>
            <w:shd w:val="clear" w:color="auto" w:fill="FFFFFF"/>
            <w:vAlign w:val="center"/>
          </w:tcPr>
          <w:p w14:paraId="4B2BF99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Зимние узоры Деда Мороза</w:t>
            </w:r>
          </w:p>
        </w:tc>
      </w:tr>
      <w:tr w:rsidR="005D5ED3" w:rsidRPr="005D5ED3" w14:paraId="18EC61AB" w14:textId="77777777" w:rsidTr="00AF51F5">
        <w:trPr>
          <w:trHeight w:val="1247"/>
        </w:trPr>
        <w:tc>
          <w:tcPr>
            <w:tcW w:w="797" w:type="dxa"/>
            <w:vMerge/>
            <w:tcBorders>
              <w:left w:val="single" w:sz="6" w:space="0" w:color="000000"/>
            </w:tcBorders>
            <w:shd w:val="clear" w:color="auto" w:fill="FFFFFF"/>
          </w:tcPr>
          <w:p w14:paraId="18F3C0C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5A37463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42" w:type="dxa"/>
            <w:gridSpan w:val="2"/>
            <w:tcBorders>
              <w:top w:val="single" w:sz="6" w:space="0" w:color="000000"/>
              <w:left w:val="single" w:sz="6" w:space="0" w:color="000000"/>
              <w:bottom w:val="single" w:sz="6" w:space="0" w:color="000000"/>
            </w:tcBorders>
            <w:shd w:val="clear" w:color="auto" w:fill="FFFFFF"/>
          </w:tcPr>
          <w:p w14:paraId="158DA77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 самостоятельно выбирать содержание своей работы; - использовать знакомые приемы лепки. Развивать творческие способности и фантазию. Формировать умение оценивать работы</w:t>
            </w:r>
          </w:p>
        </w:tc>
        <w:tc>
          <w:tcPr>
            <w:tcW w:w="6526" w:type="dxa"/>
            <w:gridSpan w:val="3"/>
            <w:tcBorders>
              <w:top w:val="single" w:sz="6" w:space="0" w:color="000000"/>
              <w:left w:val="single" w:sz="6" w:space="0" w:color="000000"/>
              <w:bottom w:val="single" w:sz="6" w:space="0" w:color="000000"/>
            </w:tcBorders>
            <w:shd w:val="clear" w:color="auto" w:fill="FFFFFF"/>
          </w:tcPr>
          <w:p w14:paraId="765E40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навыки: - лепки барельефа - изображения из пластилина на плоской пластине; - создания выпуклого изображения из пластилина. Совершенствовать прием примазывания для скрепления частей изображения. Развивать творческую фантазию и воображение</w:t>
            </w:r>
          </w:p>
        </w:tc>
      </w:tr>
      <w:tr w:rsidR="005D5ED3" w:rsidRPr="005D5ED3" w14:paraId="0997EED9" w14:textId="77777777" w:rsidTr="00AF51F5">
        <w:trPr>
          <w:trHeight w:val="1766"/>
        </w:trPr>
        <w:tc>
          <w:tcPr>
            <w:tcW w:w="797" w:type="dxa"/>
            <w:vMerge/>
            <w:tcBorders>
              <w:left w:val="single" w:sz="6" w:space="0" w:color="000000"/>
            </w:tcBorders>
            <w:shd w:val="clear" w:color="auto" w:fill="FFFFFF"/>
          </w:tcPr>
          <w:p w14:paraId="3F6B93E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1D15899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42" w:type="dxa"/>
            <w:gridSpan w:val="2"/>
            <w:tcBorders>
              <w:top w:val="single" w:sz="6" w:space="0" w:color="000000"/>
              <w:left w:val="single" w:sz="6" w:space="0" w:color="000000"/>
              <w:bottom w:val="single" w:sz="6" w:space="0" w:color="000000"/>
            </w:tcBorders>
            <w:shd w:val="clear" w:color="auto" w:fill="FFFFFF"/>
          </w:tcPr>
          <w:p w14:paraId="5E4B3D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по представлению, передавая харак</w:t>
            </w:r>
            <w:r w:rsidRPr="005D5ED3">
              <w:rPr>
                <w:rFonts w:ascii="Times New Roman" w:eastAsia="Times New Roman" w:hAnsi="Times New Roman" w:cs="Times New Roman"/>
                <w:color w:val="000000"/>
                <w:lang w:eastAsia="zh-CN"/>
              </w:rPr>
              <w:softHyphen/>
              <w:t xml:space="preserve">терные особенности знакомых предметов, пропорции частей и различия в величине деталей; испытывают удовлетворение от достигнутых результатов в самостоятельной творческой деятельности </w:t>
            </w:r>
            <w:r w:rsidRPr="005D5ED3">
              <w:rPr>
                <w:rFonts w:ascii="Times New Roman" w:eastAsia="Times New Roman" w:hAnsi="Times New Roman" w:cs="Times New Roman"/>
                <w:i/>
                <w:iCs/>
                <w:color w:val="000000"/>
                <w:lang w:eastAsia="zh-CN"/>
              </w:rPr>
              <w:t>(художественное творчество, познание, социа</w:t>
            </w:r>
            <w:r w:rsidRPr="005D5ED3">
              <w:rPr>
                <w:rFonts w:ascii="Times New Roman" w:eastAsia="Times New Roman" w:hAnsi="Times New Roman" w:cs="Times New Roman"/>
                <w:i/>
                <w:iCs/>
                <w:color w:val="000000"/>
                <w:lang w:eastAsia="zh-CN"/>
              </w:rPr>
              <w:softHyphen/>
              <w:t xml:space="preserve">лизация); </w:t>
            </w:r>
            <w:r w:rsidRPr="005D5ED3">
              <w:rPr>
                <w:rFonts w:ascii="Times New Roman" w:eastAsia="Times New Roman" w:hAnsi="Times New Roman" w:cs="Times New Roman"/>
                <w:color w:val="000000"/>
                <w:lang w:eastAsia="zh-CN"/>
              </w:rPr>
              <w:t xml:space="preserve">владеют диалогической речью: умеют задавать вопросы, отвечать на них, используя грамматическую форму, соответствующую типу вопроса </w:t>
            </w:r>
            <w:r w:rsidRPr="005D5ED3">
              <w:rPr>
                <w:rFonts w:ascii="Times New Roman" w:eastAsia="Times New Roman" w:hAnsi="Times New Roman" w:cs="Times New Roman"/>
                <w:i/>
                <w:iCs/>
                <w:color w:val="000000"/>
                <w:lang w:eastAsia="zh-CN"/>
              </w:rPr>
              <w:t>(коммуникация)</w:t>
            </w:r>
          </w:p>
        </w:tc>
        <w:tc>
          <w:tcPr>
            <w:tcW w:w="6526" w:type="dxa"/>
            <w:gridSpan w:val="3"/>
            <w:tcBorders>
              <w:top w:val="single" w:sz="6" w:space="0" w:color="000000"/>
              <w:left w:val="single" w:sz="6" w:space="0" w:color="000000"/>
              <w:bottom w:val="single" w:sz="6" w:space="0" w:color="000000"/>
            </w:tcBorders>
            <w:shd w:val="clear" w:color="auto" w:fill="FFFFFF"/>
          </w:tcPr>
          <w:p w14:paraId="07775F8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Выполняют декоративные композиции способами налепа и рель</w:t>
            </w:r>
            <w:r w:rsidRPr="005D5ED3">
              <w:rPr>
                <w:rFonts w:ascii="Times New Roman" w:eastAsia="Times New Roman" w:hAnsi="Times New Roman" w:cs="Times New Roman"/>
                <w:color w:val="000000"/>
                <w:lang w:eastAsia="zh-CN"/>
              </w:rPr>
              <w:softHyphen/>
              <w:t>ефа, решают интеллектуальные и творческие задачи с исполь</w:t>
            </w:r>
            <w:r w:rsidRPr="005D5ED3">
              <w:rPr>
                <w:rFonts w:ascii="Times New Roman" w:eastAsia="Times New Roman" w:hAnsi="Times New Roman" w:cs="Times New Roman"/>
                <w:color w:val="000000"/>
                <w:lang w:eastAsia="zh-CN"/>
              </w:rPr>
              <w:softHyphen/>
              <w:t>зованием как наглядно-образных, так и элементарных словес</w:t>
            </w:r>
            <w:r w:rsidRPr="005D5ED3">
              <w:rPr>
                <w:rFonts w:ascii="Times New Roman" w:eastAsia="Times New Roman" w:hAnsi="Times New Roman" w:cs="Times New Roman"/>
                <w:color w:val="000000"/>
                <w:lang w:eastAsia="zh-CN"/>
              </w:rPr>
              <w:softHyphen/>
              <w:t>но-логических средств; в лепке выразительно передают то, что интересно или эмоционально значимо, отражая характер</w:t>
            </w:r>
            <w:r w:rsidRPr="005D5ED3">
              <w:rPr>
                <w:rFonts w:ascii="Times New Roman" w:eastAsia="Times New Roman" w:hAnsi="Times New Roman" w:cs="Times New Roman"/>
                <w:color w:val="000000"/>
                <w:lang w:eastAsia="zh-CN"/>
              </w:rPr>
              <w:softHyphen/>
              <w:t xml:space="preserve">ные признаки: очертания формы, пропорции, цвет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 xml:space="preserve">умеют планировать свою работу, рассказывают о собственном замысле, используя описательный рассказ о предполагаемом результате деятельности </w:t>
            </w:r>
            <w:r w:rsidRPr="005D5ED3">
              <w:rPr>
                <w:rFonts w:ascii="Times New Roman" w:eastAsia="Times New Roman" w:hAnsi="Times New Roman" w:cs="Times New Roman"/>
                <w:i/>
                <w:iCs/>
                <w:color w:val="000000"/>
                <w:lang w:eastAsia="zh-CN"/>
              </w:rPr>
              <w:t>(труд, ком</w:t>
            </w:r>
            <w:r w:rsidRPr="005D5ED3">
              <w:rPr>
                <w:rFonts w:ascii="Times New Roman" w:eastAsia="Times New Roman" w:hAnsi="Times New Roman" w:cs="Times New Roman"/>
                <w:i/>
                <w:iCs/>
                <w:color w:val="000000"/>
                <w:lang w:eastAsia="zh-CN"/>
              </w:rPr>
              <w:softHyphen/>
              <w:t>муникация)</w:t>
            </w:r>
          </w:p>
        </w:tc>
      </w:tr>
      <w:tr w:rsidR="005D5ED3" w:rsidRPr="005D5ED3" w14:paraId="6798EC60" w14:textId="77777777" w:rsidTr="00AF51F5">
        <w:trPr>
          <w:trHeight w:val="808"/>
        </w:trPr>
        <w:tc>
          <w:tcPr>
            <w:tcW w:w="797" w:type="dxa"/>
            <w:vMerge/>
            <w:tcBorders>
              <w:left w:val="single" w:sz="6" w:space="0" w:color="000000"/>
              <w:bottom w:val="single" w:sz="6" w:space="0" w:color="000000"/>
            </w:tcBorders>
            <w:shd w:val="clear" w:color="auto" w:fill="FFFFFF"/>
          </w:tcPr>
          <w:p w14:paraId="24B2AE8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75DE7DF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3"/>
            <w:tcBorders>
              <w:top w:val="single" w:sz="6" w:space="0" w:color="000000"/>
              <w:left w:val="single" w:sz="6" w:space="0" w:color="000000"/>
              <w:bottom w:val="single" w:sz="6" w:space="0" w:color="000000"/>
            </w:tcBorders>
            <w:shd w:val="clear" w:color="auto" w:fill="FFFFFF"/>
          </w:tcPr>
          <w:p w14:paraId="7393F99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и обсуждение замысла, планирование содер</w:t>
            </w:r>
            <w:r w:rsidRPr="005D5ED3">
              <w:rPr>
                <w:rFonts w:ascii="Times New Roman" w:eastAsia="Times New Roman" w:hAnsi="Times New Roman" w:cs="Times New Roman"/>
                <w:color w:val="000000"/>
                <w:lang w:eastAsia="zh-CN"/>
              </w:rPr>
              <w:softHyphen/>
              <w:t>жания своей работы, выполнение знакомых приемов лепки, оценивание работ</w:t>
            </w:r>
          </w:p>
        </w:tc>
        <w:tc>
          <w:tcPr>
            <w:tcW w:w="6507" w:type="dxa"/>
            <w:gridSpan w:val="2"/>
            <w:tcBorders>
              <w:top w:val="single" w:sz="6" w:space="0" w:color="000000"/>
              <w:left w:val="single" w:sz="6" w:space="0" w:color="000000"/>
              <w:bottom w:val="single" w:sz="6" w:space="0" w:color="000000"/>
            </w:tcBorders>
            <w:shd w:val="clear" w:color="auto" w:fill="FFFFFF"/>
          </w:tcPr>
          <w:p w14:paraId="0EDA4B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зимних узоров, выполнение приема примазы-вания для скрепления частей изображения на плоской пластине, создание выпуклого изображения (барельефа) из пластилина</w:t>
            </w:r>
          </w:p>
        </w:tc>
      </w:tr>
      <w:tr w:rsidR="005D5ED3" w:rsidRPr="005D5ED3" w14:paraId="22C16B7A" w14:textId="77777777" w:rsidTr="00AF51F5">
        <w:trPr>
          <w:trHeight w:val="288"/>
        </w:trPr>
        <w:tc>
          <w:tcPr>
            <w:tcW w:w="797" w:type="dxa"/>
            <w:vMerge w:val="restart"/>
            <w:tcBorders>
              <w:top w:val="single" w:sz="6" w:space="0" w:color="000000"/>
              <w:left w:val="single" w:sz="6" w:space="0" w:color="000000"/>
            </w:tcBorders>
            <w:shd w:val="clear" w:color="auto" w:fill="FFFFFF"/>
            <w:textDirection w:val="btLr"/>
            <w:vAlign w:val="center"/>
          </w:tcPr>
          <w:p w14:paraId="70B100BB"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5175E85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gridSpan w:val="3"/>
            <w:tcBorders>
              <w:top w:val="single" w:sz="6" w:space="0" w:color="000000"/>
              <w:left w:val="single" w:sz="6" w:space="0" w:color="000000"/>
              <w:bottom w:val="single" w:sz="6" w:space="0" w:color="000000"/>
            </w:tcBorders>
            <w:shd w:val="clear" w:color="auto" w:fill="FFFFFF"/>
            <w:vAlign w:val="center"/>
          </w:tcPr>
          <w:p w14:paraId="335E31E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Царство золотой рыбки</w:t>
            </w:r>
          </w:p>
        </w:tc>
        <w:tc>
          <w:tcPr>
            <w:tcW w:w="6507" w:type="dxa"/>
            <w:gridSpan w:val="2"/>
            <w:tcBorders>
              <w:top w:val="single" w:sz="6" w:space="0" w:color="000000"/>
              <w:left w:val="single" w:sz="6" w:space="0" w:color="000000"/>
              <w:bottom w:val="single" w:sz="6" w:space="0" w:color="000000"/>
            </w:tcBorders>
            <w:shd w:val="clear" w:color="auto" w:fill="FFFFFF"/>
            <w:vAlign w:val="center"/>
          </w:tcPr>
          <w:p w14:paraId="3FAE74B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Бусы на елку</w:t>
            </w:r>
          </w:p>
        </w:tc>
      </w:tr>
      <w:tr w:rsidR="005D5ED3" w:rsidRPr="005D5ED3" w14:paraId="7688DB95" w14:textId="77777777" w:rsidTr="00AF51F5">
        <w:trPr>
          <w:trHeight w:val="1321"/>
        </w:trPr>
        <w:tc>
          <w:tcPr>
            <w:tcW w:w="797" w:type="dxa"/>
            <w:vMerge/>
            <w:tcBorders>
              <w:left w:val="single" w:sz="6" w:space="0" w:color="000000"/>
            </w:tcBorders>
            <w:shd w:val="clear" w:color="auto" w:fill="FFFFFF"/>
          </w:tcPr>
          <w:p w14:paraId="7144E19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7A902A0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gridSpan w:val="3"/>
            <w:tcBorders>
              <w:top w:val="single" w:sz="6" w:space="0" w:color="000000"/>
              <w:left w:val="single" w:sz="6" w:space="0" w:color="000000"/>
              <w:bottom w:val="single" w:sz="6" w:space="0" w:color="000000"/>
            </w:tcBorders>
            <w:shd w:val="clear" w:color="auto" w:fill="FFFFFF"/>
          </w:tcPr>
          <w:p w14:paraId="07A897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создавать сказочные объекты и сюжеты. Упражнять в использовании разных приемов вырезания. Развивать воображение, умение придумывать необычный образ, чувство цветоощущения и цветовосприятия. Учить подбирать нужную бумагу для создания фона и композиции</w:t>
            </w:r>
          </w:p>
        </w:tc>
        <w:tc>
          <w:tcPr>
            <w:tcW w:w="6507" w:type="dxa"/>
            <w:gridSpan w:val="2"/>
            <w:tcBorders>
              <w:top w:val="single" w:sz="6" w:space="0" w:color="000000"/>
              <w:left w:val="single" w:sz="6" w:space="0" w:color="000000"/>
              <w:bottom w:val="single" w:sz="6" w:space="0" w:color="000000"/>
            </w:tcBorders>
            <w:shd w:val="clear" w:color="auto" w:fill="FFFFFF"/>
          </w:tcPr>
          <w:p w14:paraId="69BC43F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фантазию и творческое воображение. Совершенствовать приемы аппликации. Учить выбирать лучшие изделия</w:t>
            </w:r>
          </w:p>
        </w:tc>
      </w:tr>
      <w:tr w:rsidR="005D5ED3" w:rsidRPr="005D5ED3" w14:paraId="414320DE" w14:textId="77777777" w:rsidTr="00AF51F5">
        <w:trPr>
          <w:trHeight w:val="3379"/>
        </w:trPr>
        <w:tc>
          <w:tcPr>
            <w:tcW w:w="797" w:type="dxa"/>
            <w:vMerge/>
            <w:tcBorders>
              <w:left w:val="single" w:sz="6" w:space="0" w:color="000000"/>
            </w:tcBorders>
            <w:shd w:val="clear" w:color="auto" w:fill="FFFFFF"/>
          </w:tcPr>
          <w:p w14:paraId="7B5CD67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339B9BD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gridSpan w:val="3"/>
            <w:tcBorders>
              <w:top w:val="single" w:sz="6" w:space="0" w:color="000000"/>
              <w:left w:val="single" w:sz="6" w:space="0" w:color="000000"/>
              <w:bottom w:val="single" w:sz="6" w:space="0" w:color="000000"/>
            </w:tcBorders>
            <w:shd w:val="clear" w:color="auto" w:fill="FFFFFF"/>
          </w:tcPr>
          <w:p w14:paraId="73B7865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индивидуальные сюжетные композиции, наклеива</w:t>
            </w:r>
            <w:r w:rsidRPr="005D5ED3">
              <w:rPr>
                <w:rFonts w:ascii="Times New Roman" w:eastAsia="Times New Roman" w:hAnsi="Times New Roman" w:cs="Times New Roman"/>
                <w:color w:val="000000"/>
                <w:lang w:eastAsia="zh-CN"/>
              </w:rPr>
              <w:softHyphen/>
              <w:t>ют заготовки, правильно держат и свободно пользуются нож</w:t>
            </w:r>
            <w:r w:rsidRPr="005D5ED3">
              <w:rPr>
                <w:rFonts w:ascii="Times New Roman" w:eastAsia="Times New Roman" w:hAnsi="Times New Roman" w:cs="Times New Roman"/>
                <w:color w:val="000000"/>
                <w:lang w:eastAsia="zh-CN"/>
              </w:rPr>
              <w:softHyphen/>
              <w:t>ницами, воспринимают и используют средства выразительно</w:t>
            </w:r>
            <w:r w:rsidRPr="005D5ED3">
              <w:rPr>
                <w:rFonts w:ascii="Times New Roman" w:eastAsia="Times New Roman" w:hAnsi="Times New Roman" w:cs="Times New Roman"/>
                <w:color w:val="000000"/>
                <w:lang w:eastAsia="zh-CN"/>
              </w:rPr>
              <w:softHyphen/>
              <w:t xml:space="preserve">сти, с помощью которых добиваются создания образа </w:t>
            </w:r>
            <w:r w:rsidRPr="005D5ED3">
              <w:rPr>
                <w:rFonts w:ascii="Times New Roman" w:eastAsia="Times New Roman" w:hAnsi="Times New Roman" w:cs="Times New Roman"/>
                <w:i/>
                <w:iCs/>
                <w:color w:val="000000"/>
                <w:lang w:eastAsia="zh-CN"/>
              </w:rPr>
              <w:t>(худо</w:t>
            </w:r>
            <w:r w:rsidRPr="005D5ED3">
              <w:rPr>
                <w:rFonts w:ascii="Times New Roman" w:eastAsia="Times New Roman" w:hAnsi="Times New Roman" w:cs="Times New Roman"/>
                <w:i/>
                <w:iCs/>
                <w:color w:val="000000"/>
                <w:lang w:eastAsia="zh-CN"/>
              </w:rPr>
              <w:softHyphen/>
              <w:t xml:space="preserve">жественное творчество); </w:t>
            </w:r>
            <w:r w:rsidRPr="005D5ED3">
              <w:rPr>
                <w:rFonts w:ascii="Times New Roman" w:eastAsia="Times New Roman" w:hAnsi="Times New Roman" w:cs="Times New Roman"/>
                <w:color w:val="000000"/>
                <w:lang w:eastAsia="zh-CN"/>
              </w:rPr>
              <w:t>инициативны в общении и взаи</w:t>
            </w:r>
            <w:r w:rsidRPr="005D5ED3">
              <w:rPr>
                <w:rFonts w:ascii="Times New Roman" w:eastAsia="Times New Roman" w:hAnsi="Times New Roman" w:cs="Times New Roman"/>
                <w:color w:val="000000"/>
                <w:lang w:eastAsia="zh-CN"/>
              </w:rPr>
              <w:softHyphen/>
              <w:t>модействии как со сверстниками, так и со взрослыми; срав</w:t>
            </w:r>
            <w:r w:rsidRPr="005D5ED3">
              <w:rPr>
                <w:rFonts w:ascii="Times New Roman" w:eastAsia="Times New Roman" w:hAnsi="Times New Roman" w:cs="Times New Roman"/>
                <w:color w:val="000000"/>
                <w:lang w:eastAsia="zh-CN"/>
              </w:rPr>
              <w:softHyphen/>
              <w:t>нивают одинаковые темы, сюжеты в разных аппликациях; способны к самоанализу и самооценке результатов, берегут, экономно используют и правильно хранят материалы и обо</w:t>
            </w:r>
            <w:r w:rsidRPr="005D5ED3">
              <w:rPr>
                <w:rFonts w:ascii="Times New Roman" w:eastAsia="Times New Roman" w:hAnsi="Times New Roman" w:cs="Times New Roman"/>
                <w:color w:val="000000"/>
                <w:lang w:eastAsia="zh-CN"/>
              </w:rPr>
              <w:softHyphen/>
              <w:t xml:space="preserve">рудование </w:t>
            </w:r>
            <w:r w:rsidRPr="005D5ED3">
              <w:rPr>
                <w:rFonts w:ascii="Times New Roman" w:eastAsia="Times New Roman" w:hAnsi="Times New Roman" w:cs="Times New Roman"/>
                <w:i/>
                <w:iCs/>
                <w:color w:val="000000"/>
                <w:lang w:eastAsia="zh-CN"/>
              </w:rPr>
              <w:t>(художественное творчество, труд, коммуника</w:t>
            </w:r>
            <w:r w:rsidRPr="005D5ED3">
              <w:rPr>
                <w:rFonts w:ascii="Times New Roman" w:eastAsia="Times New Roman" w:hAnsi="Times New Roman" w:cs="Times New Roman"/>
                <w:i/>
                <w:iCs/>
                <w:color w:val="000000"/>
                <w:lang w:eastAsia="zh-CN"/>
              </w:rPr>
              <w:softHyphen/>
              <w:t>ция, социализация)</w:t>
            </w:r>
          </w:p>
        </w:tc>
        <w:tc>
          <w:tcPr>
            <w:tcW w:w="6507" w:type="dxa"/>
            <w:gridSpan w:val="2"/>
            <w:tcBorders>
              <w:top w:val="single" w:sz="6" w:space="0" w:color="000000"/>
              <w:left w:val="single" w:sz="6" w:space="0" w:color="000000"/>
              <w:bottom w:val="single" w:sz="6" w:space="0" w:color="000000"/>
            </w:tcBorders>
            <w:shd w:val="clear" w:color="auto" w:fill="FFFFFF"/>
          </w:tcPr>
          <w:p w14:paraId="62AA7B2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Направляют воображение на решение творческой задачи; ис</w:t>
            </w:r>
            <w:r w:rsidRPr="005D5ED3">
              <w:rPr>
                <w:rFonts w:ascii="Times New Roman" w:eastAsia="Times New Roman" w:hAnsi="Times New Roman" w:cs="Times New Roman"/>
                <w:color w:val="000000"/>
                <w:lang w:eastAsia="zh-CN"/>
              </w:rPr>
              <w:softHyphen/>
              <w:t>пользуют приемы вырезания одинаковых деталей из бумаги, сложенной гармошкой; вырезают из прямоугольников предме</w:t>
            </w:r>
            <w:r w:rsidRPr="005D5ED3">
              <w:rPr>
                <w:rFonts w:ascii="Times New Roman" w:eastAsia="Times New Roman" w:hAnsi="Times New Roman" w:cs="Times New Roman"/>
                <w:color w:val="000000"/>
                <w:lang w:eastAsia="zh-CN"/>
              </w:rPr>
              <w:softHyphen/>
              <w:t>ты круглой и овальной формы путем закругления углов; актив</w:t>
            </w:r>
            <w:r w:rsidRPr="005D5ED3">
              <w:rPr>
                <w:rFonts w:ascii="Times New Roman" w:eastAsia="Times New Roman" w:hAnsi="Times New Roman" w:cs="Times New Roman"/>
                <w:color w:val="000000"/>
                <w:lang w:eastAsia="zh-CN"/>
              </w:rPr>
              <w:softHyphen/>
              <w:t xml:space="preserve">но использует разнообразные изобразительные материалы для реализации собственных и поставленных другими целей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используют разно</w:t>
            </w:r>
            <w:r w:rsidRPr="005D5ED3">
              <w:rPr>
                <w:rFonts w:ascii="Times New Roman" w:eastAsia="Times New Roman" w:hAnsi="Times New Roman" w:cs="Times New Roman"/>
                <w:color w:val="000000"/>
                <w:lang w:eastAsia="zh-CN"/>
              </w:rPr>
              <w:softHyphen/>
              <w:t>образные конструктивные способы взаимодействия с детьми и взрослыми: договариваются, обмениваются предметами, рас</w:t>
            </w:r>
            <w:r w:rsidRPr="005D5ED3">
              <w:rPr>
                <w:rFonts w:ascii="Times New Roman" w:eastAsia="Times New Roman" w:hAnsi="Times New Roman" w:cs="Times New Roman"/>
                <w:color w:val="000000"/>
                <w:lang w:eastAsia="zh-CN"/>
              </w:rPr>
              <w:softHyphen/>
              <w:t xml:space="preserve">пределяют действия при сотрудничестве; доброжелательно анализируют и оценивают продукты деятельности </w:t>
            </w:r>
            <w:r w:rsidRPr="005D5ED3">
              <w:rPr>
                <w:rFonts w:ascii="Times New Roman" w:eastAsia="Times New Roman" w:hAnsi="Times New Roman" w:cs="Times New Roman"/>
                <w:i/>
                <w:iCs/>
                <w:color w:val="000000"/>
                <w:lang w:eastAsia="zh-CN"/>
              </w:rPr>
              <w:t>(труд, ком</w:t>
            </w:r>
            <w:r w:rsidRPr="005D5ED3">
              <w:rPr>
                <w:rFonts w:ascii="Times New Roman" w:eastAsia="Times New Roman" w:hAnsi="Times New Roman" w:cs="Times New Roman"/>
                <w:i/>
                <w:iCs/>
                <w:color w:val="000000"/>
                <w:lang w:eastAsia="zh-CN"/>
              </w:rPr>
              <w:softHyphen/>
              <w:t>муникация, социализация)</w:t>
            </w:r>
          </w:p>
        </w:tc>
      </w:tr>
      <w:tr w:rsidR="005D5ED3" w:rsidRPr="005D5ED3" w14:paraId="1F668F69" w14:textId="77777777" w:rsidTr="00AF51F5">
        <w:trPr>
          <w:trHeight w:val="975"/>
        </w:trPr>
        <w:tc>
          <w:tcPr>
            <w:tcW w:w="797" w:type="dxa"/>
            <w:vMerge/>
            <w:tcBorders>
              <w:left w:val="single" w:sz="6" w:space="0" w:color="000000"/>
              <w:bottom w:val="single" w:sz="6" w:space="0" w:color="000000"/>
            </w:tcBorders>
            <w:shd w:val="clear" w:color="auto" w:fill="FFFFFF"/>
          </w:tcPr>
          <w:p w14:paraId="4750CA1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01661F0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3"/>
            <w:tcBorders>
              <w:top w:val="single" w:sz="6" w:space="0" w:color="000000"/>
              <w:left w:val="single" w:sz="6" w:space="0" w:color="000000"/>
              <w:bottom w:val="single" w:sz="6" w:space="0" w:color="000000"/>
            </w:tcBorders>
            <w:shd w:val="clear" w:color="auto" w:fill="FFFFFF"/>
          </w:tcPr>
          <w:p w14:paraId="45C1831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сказочного сюжета, самостоятельное обдумывание фона и композиции апплика</w:t>
            </w:r>
            <w:r w:rsidRPr="005D5ED3">
              <w:rPr>
                <w:rFonts w:ascii="Times New Roman" w:eastAsia="Times New Roman" w:hAnsi="Times New Roman" w:cs="Times New Roman"/>
                <w:color w:val="000000"/>
                <w:lang w:eastAsia="zh-CN"/>
              </w:rPr>
              <w:softHyphen/>
              <w:t>ции, выбор бумаги, создание сюжета с использованием раз</w:t>
            </w:r>
            <w:r w:rsidRPr="005D5ED3">
              <w:rPr>
                <w:rFonts w:ascii="Times New Roman" w:eastAsia="Times New Roman" w:hAnsi="Times New Roman" w:cs="Times New Roman"/>
                <w:color w:val="000000"/>
                <w:lang w:eastAsia="zh-CN"/>
              </w:rPr>
              <w:softHyphen/>
              <w:t>ных приемов вырезания, составление рассказа о своей аппли</w:t>
            </w:r>
            <w:r w:rsidRPr="005D5ED3">
              <w:rPr>
                <w:rFonts w:ascii="Times New Roman" w:eastAsia="Times New Roman" w:hAnsi="Times New Roman" w:cs="Times New Roman"/>
                <w:color w:val="000000"/>
                <w:lang w:eastAsia="zh-CN"/>
              </w:rPr>
              <w:softHyphen/>
              <w:t>кации</w:t>
            </w:r>
          </w:p>
        </w:tc>
        <w:tc>
          <w:tcPr>
            <w:tcW w:w="6507" w:type="dxa"/>
            <w:gridSpan w:val="2"/>
            <w:tcBorders>
              <w:top w:val="single" w:sz="6" w:space="0" w:color="000000"/>
              <w:left w:val="single" w:sz="6" w:space="0" w:color="000000"/>
              <w:bottom w:val="single" w:sz="6" w:space="0" w:color="000000"/>
            </w:tcBorders>
            <w:shd w:val="clear" w:color="auto" w:fill="FFFFFF"/>
          </w:tcPr>
          <w:p w14:paraId="2BCE2B7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Коллективное обдумывание украшений на елку, выбор колори</w:t>
            </w:r>
            <w:r w:rsidRPr="005D5ED3">
              <w:rPr>
                <w:rFonts w:ascii="Times New Roman" w:eastAsia="Times New Roman" w:hAnsi="Times New Roman" w:cs="Times New Roman"/>
                <w:color w:val="000000"/>
                <w:lang w:eastAsia="zh-CN"/>
              </w:rPr>
              <w:softHyphen/>
              <w:t>та, вырезание симметричных предметов из бумаги, сложенной вдвое, гармошкой; намазывание их клеем, создание иллюзии передачи объема в изделии; выбор лучших изделий</w:t>
            </w:r>
          </w:p>
        </w:tc>
      </w:tr>
      <w:tr w:rsidR="005D5ED3" w:rsidRPr="005D5ED3" w14:paraId="3E11D3AA" w14:textId="77777777" w:rsidTr="00AF51F5">
        <w:trPr>
          <w:trHeight w:val="266"/>
        </w:trPr>
        <w:tc>
          <w:tcPr>
            <w:tcW w:w="14802" w:type="dxa"/>
            <w:gridSpan w:val="8"/>
            <w:tcBorders>
              <w:top w:val="single" w:sz="6" w:space="0" w:color="000000"/>
              <w:left w:val="single" w:sz="6" w:space="0" w:color="000000"/>
              <w:bottom w:val="single" w:sz="6" w:space="0" w:color="000000"/>
            </w:tcBorders>
            <w:shd w:val="clear" w:color="auto" w:fill="FFFFFF"/>
            <w:vAlign w:val="center"/>
          </w:tcPr>
          <w:p w14:paraId="3C98697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Январь</w:t>
            </w:r>
          </w:p>
        </w:tc>
      </w:tr>
      <w:tr w:rsidR="005D5ED3" w:rsidRPr="005D5ED3" w14:paraId="17D6E793" w14:textId="77777777" w:rsidTr="00AF51F5">
        <w:trPr>
          <w:trHeight w:val="288"/>
        </w:trPr>
        <w:tc>
          <w:tcPr>
            <w:tcW w:w="797" w:type="dxa"/>
            <w:vMerge w:val="restart"/>
            <w:tcBorders>
              <w:top w:val="single" w:sz="6" w:space="0" w:color="000000"/>
              <w:left w:val="single" w:sz="6" w:space="0" w:color="000000"/>
            </w:tcBorders>
            <w:shd w:val="clear" w:color="auto" w:fill="FFFFFF"/>
            <w:textDirection w:val="btLr"/>
            <w:vAlign w:val="center"/>
          </w:tcPr>
          <w:p w14:paraId="4CF202C3"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7B60E32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14:paraId="4EF75A1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Гжельский чайник</w:t>
            </w:r>
          </w:p>
        </w:tc>
        <w:tc>
          <w:tcPr>
            <w:tcW w:w="6507" w:type="dxa"/>
            <w:gridSpan w:val="2"/>
            <w:tcBorders>
              <w:top w:val="single" w:sz="6" w:space="0" w:color="000000"/>
              <w:left w:val="single" w:sz="6" w:space="0" w:color="000000"/>
              <w:bottom w:val="single" w:sz="6" w:space="0" w:color="000000"/>
            </w:tcBorders>
            <w:shd w:val="clear" w:color="auto" w:fill="FFFFFF"/>
            <w:vAlign w:val="center"/>
          </w:tcPr>
          <w:p w14:paraId="0247CED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Декоративные пластины</w:t>
            </w:r>
          </w:p>
        </w:tc>
      </w:tr>
      <w:tr w:rsidR="005D5ED3" w:rsidRPr="005D5ED3" w14:paraId="64A747C2" w14:textId="77777777" w:rsidTr="00AF51F5">
        <w:trPr>
          <w:trHeight w:val="1244"/>
        </w:trPr>
        <w:tc>
          <w:tcPr>
            <w:tcW w:w="797" w:type="dxa"/>
            <w:vMerge/>
            <w:tcBorders>
              <w:left w:val="single" w:sz="6" w:space="0" w:color="000000"/>
            </w:tcBorders>
            <w:shd w:val="clear" w:color="auto" w:fill="FFFFFF"/>
          </w:tcPr>
          <w:p w14:paraId="2A7EA13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56FC596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14:paraId="29FFBA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 знакомить с гжельскими изделиями; упражнять в лепке из</w:t>
            </w:r>
            <w:r w:rsidRPr="005D5ED3">
              <w:rPr>
                <w:rFonts w:ascii="Times New Roman" w:eastAsia="Times New Roman" w:hAnsi="Times New Roman" w:cs="Times New Roman"/>
                <w:color w:val="000000"/>
                <w:lang w:eastAsia="zh-CN"/>
              </w:rPr>
              <w:softHyphen/>
              <w:t>делия из составных частей, примазывая к корпусу ручку и но</w:t>
            </w:r>
            <w:r w:rsidRPr="005D5ED3">
              <w:rPr>
                <w:rFonts w:ascii="Times New Roman" w:eastAsia="Times New Roman" w:hAnsi="Times New Roman" w:cs="Times New Roman"/>
                <w:color w:val="000000"/>
                <w:lang w:eastAsia="zh-CN"/>
              </w:rPr>
              <w:softHyphen/>
              <w:t>сик чайника; - упражнять в выполнении приемов раскатывания, сплющи</w:t>
            </w:r>
            <w:r w:rsidRPr="005D5ED3">
              <w:rPr>
                <w:rFonts w:ascii="Times New Roman" w:eastAsia="Times New Roman" w:hAnsi="Times New Roman" w:cs="Times New Roman"/>
                <w:color w:val="000000"/>
                <w:lang w:eastAsia="zh-CN"/>
              </w:rPr>
              <w:softHyphen/>
              <w:t>вания, прищипывания, оттягивания для выполнения отдель</w:t>
            </w:r>
            <w:r w:rsidRPr="005D5ED3">
              <w:rPr>
                <w:rFonts w:ascii="Times New Roman" w:eastAsia="Times New Roman" w:hAnsi="Times New Roman" w:cs="Times New Roman"/>
                <w:color w:val="000000"/>
                <w:lang w:eastAsia="zh-CN"/>
              </w:rPr>
              <w:softHyphen/>
              <w:t>ных деталей</w:t>
            </w:r>
          </w:p>
        </w:tc>
        <w:tc>
          <w:tcPr>
            <w:tcW w:w="6507" w:type="dxa"/>
            <w:gridSpan w:val="2"/>
            <w:tcBorders>
              <w:top w:val="single" w:sz="6" w:space="0" w:color="000000"/>
              <w:left w:val="single" w:sz="6" w:space="0" w:color="000000"/>
              <w:bottom w:val="single" w:sz="6" w:space="0" w:color="000000"/>
            </w:tcBorders>
            <w:shd w:val="clear" w:color="auto" w:fill="FFFFFF"/>
          </w:tcPr>
          <w:p w14:paraId="52A6D0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декоративные рисунки на глиняных пластинах, пользуясь новой техникой работы; - поворачивать создаваемое в лепке изделие, чтобы рассмот</w:t>
            </w:r>
            <w:r w:rsidRPr="005D5ED3">
              <w:rPr>
                <w:rFonts w:ascii="Times New Roman" w:eastAsia="Times New Roman" w:hAnsi="Times New Roman" w:cs="Times New Roman"/>
                <w:color w:val="000000"/>
                <w:lang w:eastAsia="zh-CN"/>
              </w:rPr>
              <w:softHyphen/>
              <w:t>реть фигурку то с одной, то с другой стороны. Закреплять умение работать стекой</w:t>
            </w:r>
          </w:p>
        </w:tc>
      </w:tr>
      <w:tr w:rsidR="005D5ED3" w:rsidRPr="005D5ED3" w14:paraId="4CC1C636" w14:textId="77777777" w:rsidTr="00AF51F5">
        <w:trPr>
          <w:trHeight w:val="2240"/>
        </w:trPr>
        <w:tc>
          <w:tcPr>
            <w:tcW w:w="797" w:type="dxa"/>
            <w:vMerge/>
            <w:tcBorders>
              <w:left w:val="single" w:sz="6" w:space="0" w:color="000000"/>
            </w:tcBorders>
            <w:shd w:val="clear" w:color="auto" w:fill="FFFFFF"/>
          </w:tcPr>
          <w:p w14:paraId="0078D46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3678BDE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2"/>
            <w:tcBorders>
              <w:top w:val="single" w:sz="6" w:space="0" w:color="000000"/>
              <w:left w:val="single" w:sz="6" w:space="0" w:color="000000"/>
              <w:bottom w:val="single" w:sz="6" w:space="0" w:color="000000"/>
            </w:tcBorders>
            <w:shd w:val="clear" w:color="auto" w:fill="FFFFFF"/>
          </w:tcPr>
          <w:p w14:paraId="511AC6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с натуры, передавая их характерные особенности, пропорции частей и различия в величине дета</w:t>
            </w:r>
            <w:r w:rsidRPr="005D5ED3">
              <w:rPr>
                <w:rFonts w:ascii="Times New Roman" w:eastAsia="Times New Roman" w:hAnsi="Times New Roman" w:cs="Times New Roman"/>
                <w:color w:val="000000"/>
                <w:lang w:eastAsia="zh-CN"/>
              </w:rPr>
              <w:softHyphen/>
              <w:t xml:space="preserve">лей; проявляют интерес к истории народных промыслов </w:t>
            </w:r>
            <w:r w:rsidRPr="005D5ED3">
              <w:rPr>
                <w:rFonts w:ascii="Times New Roman" w:eastAsia="Times New Roman" w:hAnsi="Times New Roman" w:cs="Times New Roman"/>
                <w:i/>
                <w:iCs/>
                <w:color w:val="000000"/>
                <w:lang w:eastAsia="zh-CN"/>
              </w:rPr>
              <w:t>(ху</w:t>
            </w:r>
            <w:r w:rsidRPr="005D5ED3">
              <w:rPr>
                <w:rFonts w:ascii="Times New Roman" w:eastAsia="Times New Roman" w:hAnsi="Times New Roman" w:cs="Times New Roman"/>
                <w:i/>
                <w:iCs/>
                <w:color w:val="000000"/>
                <w:lang w:eastAsia="zh-CN"/>
              </w:rPr>
              <w:softHyphen/>
              <w:t xml:space="preserve">дожественное творчество, познание); </w:t>
            </w:r>
            <w:r w:rsidRPr="005D5ED3">
              <w:rPr>
                <w:rFonts w:ascii="Times New Roman" w:eastAsia="Times New Roman" w:hAnsi="Times New Roman" w:cs="Times New Roman"/>
                <w:color w:val="000000"/>
                <w:lang w:eastAsia="zh-CN"/>
              </w:rPr>
              <w:t>умеют действовать по собственному плану; обладают навыками несложных обобщений и выводов; испытывают удовлетворение от дос</w:t>
            </w:r>
            <w:r w:rsidRPr="005D5ED3">
              <w:rPr>
                <w:rFonts w:ascii="Times New Roman" w:eastAsia="Times New Roman" w:hAnsi="Times New Roman" w:cs="Times New Roman"/>
                <w:color w:val="000000"/>
                <w:lang w:eastAsia="zh-CN"/>
              </w:rPr>
              <w:softHyphen/>
              <w:t>тигнутых результатов в самостоятельной деятельности, ра</w:t>
            </w:r>
            <w:r w:rsidRPr="005D5ED3">
              <w:rPr>
                <w:rFonts w:ascii="Times New Roman" w:eastAsia="Times New Roman" w:hAnsi="Times New Roman" w:cs="Times New Roman"/>
                <w:color w:val="000000"/>
                <w:lang w:eastAsia="zh-CN"/>
              </w:rPr>
              <w:softHyphen/>
              <w:t xml:space="preserve">дуются успехам других </w:t>
            </w:r>
            <w:r w:rsidRPr="005D5ED3">
              <w:rPr>
                <w:rFonts w:ascii="Times New Roman" w:eastAsia="Times New Roman" w:hAnsi="Times New Roman" w:cs="Times New Roman"/>
                <w:i/>
                <w:iCs/>
                <w:color w:val="000000"/>
                <w:lang w:eastAsia="zh-CN"/>
              </w:rPr>
              <w:t>(труд, коммуникация, социализация)</w:t>
            </w:r>
          </w:p>
        </w:tc>
        <w:tc>
          <w:tcPr>
            <w:tcW w:w="6507" w:type="dxa"/>
            <w:gridSpan w:val="2"/>
            <w:tcBorders>
              <w:top w:val="single" w:sz="6" w:space="0" w:color="000000"/>
              <w:left w:val="single" w:sz="6" w:space="0" w:color="000000"/>
              <w:bottom w:val="single" w:sz="6" w:space="0" w:color="000000"/>
            </w:tcBorders>
            <w:shd w:val="clear" w:color="auto" w:fill="FFFFFF"/>
          </w:tcPr>
          <w:p w14:paraId="0B2CB2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навыки декоративной лепки, используют стеку; прояв</w:t>
            </w:r>
            <w:r w:rsidRPr="005D5ED3">
              <w:rPr>
                <w:rFonts w:ascii="Times New Roman" w:eastAsia="Times New Roman" w:hAnsi="Times New Roman" w:cs="Times New Roman"/>
                <w:color w:val="000000"/>
                <w:lang w:eastAsia="zh-CN"/>
              </w:rPr>
              <w:softHyphen/>
              <w:t>ляют любознательность; в процессе создания изображения сле</w:t>
            </w:r>
            <w:r w:rsidRPr="005D5ED3">
              <w:rPr>
                <w:rFonts w:ascii="Times New Roman" w:eastAsia="Times New Roman" w:hAnsi="Times New Roman" w:cs="Times New Roman"/>
                <w:color w:val="000000"/>
                <w:lang w:eastAsia="zh-CN"/>
              </w:rPr>
              <w:softHyphen/>
              <w:t xml:space="preserve">дуют к своей цели, преодолевая препятствия и не отказываясь от своего замысла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воспринимают инструкцию к выполнению творческой и исследовательской задачи, выбору способа ее выполнения, описывают процесс выполнения задания; сравнивают получен</w:t>
            </w:r>
            <w:r w:rsidRPr="005D5ED3">
              <w:rPr>
                <w:rFonts w:ascii="Times New Roman" w:eastAsia="Times New Roman" w:hAnsi="Times New Roman" w:cs="Times New Roman"/>
                <w:color w:val="000000"/>
                <w:lang w:eastAsia="zh-CN"/>
              </w:rPr>
              <w:softHyphen/>
              <w:t xml:space="preserve">ные изделия, оценивают результаты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ство, коммуникация, социализация)</w:t>
            </w:r>
          </w:p>
        </w:tc>
      </w:tr>
      <w:tr w:rsidR="005D5ED3" w:rsidRPr="005D5ED3" w14:paraId="64ABAF51" w14:textId="77777777" w:rsidTr="00AF51F5">
        <w:trPr>
          <w:trHeight w:val="1493"/>
        </w:trPr>
        <w:tc>
          <w:tcPr>
            <w:tcW w:w="797" w:type="dxa"/>
            <w:vMerge/>
            <w:tcBorders>
              <w:left w:val="single" w:sz="6" w:space="0" w:color="000000"/>
              <w:bottom w:val="single" w:sz="6" w:space="0" w:color="000000"/>
            </w:tcBorders>
            <w:shd w:val="clear" w:color="auto" w:fill="FFFFFF"/>
          </w:tcPr>
          <w:p w14:paraId="40DDD7F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19B2EA1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14:paraId="7FCC03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изделий из Гжели, участие в беседе об осо</w:t>
            </w:r>
            <w:r w:rsidRPr="005D5ED3">
              <w:rPr>
                <w:rFonts w:ascii="Times New Roman" w:eastAsia="Times New Roman" w:hAnsi="Times New Roman" w:cs="Times New Roman"/>
                <w:color w:val="000000"/>
                <w:lang w:eastAsia="zh-CN"/>
              </w:rPr>
              <w:softHyphen/>
              <w:t>бенностях народного промысла, упражнения в выполнении приемов раскатывания, сплющивания, прищипывания, оття</w:t>
            </w:r>
            <w:r w:rsidRPr="005D5ED3">
              <w:rPr>
                <w:rFonts w:ascii="Times New Roman" w:eastAsia="Times New Roman" w:hAnsi="Times New Roman" w:cs="Times New Roman"/>
                <w:color w:val="000000"/>
                <w:lang w:eastAsia="zh-CN"/>
              </w:rPr>
              <w:softHyphen/>
              <w:t>гивания, выполнение отдельных деталей, лепка изделия из составных частей, примазывание к корпусу ручки и носи</w:t>
            </w:r>
            <w:r w:rsidRPr="005D5ED3">
              <w:rPr>
                <w:rFonts w:ascii="Times New Roman" w:eastAsia="Times New Roman" w:hAnsi="Times New Roman" w:cs="Times New Roman"/>
                <w:color w:val="000000"/>
                <w:lang w:eastAsia="zh-CN"/>
              </w:rPr>
              <w:softHyphen/>
              <w:t>ка чайника</w:t>
            </w:r>
          </w:p>
        </w:tc>
        <w:tc>
          <w:tcPr>
            <w:tcW w:w="6507" w:type="dxa"/>
            <w:gridSpan w:val="2"/>
            <w:tcBorders>
              <w:top w:val="single" w:sz="6" w:space="0" w:color="000000"/>
              <w:left w:val="single" w:sz="6" w:space="0" w:color="000000"/>
              <w:bottom w:val="single" w:sz="6" w:space="0" w:color="000000"/>
            </w:tcBorders>
            <w:shd w:val="clear" w:color="auto" w:fill="FFFFFF"/>
          </w:tcPr>
          <w:p w14:paraId="50B5AC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рассматривание иллюстраций с образцами декоративной лепки, обдумывание декоративного рисунка на глиняной пластине, роспись пластины, создание узора сте</w:t>
            </w:r>
            <w:r w:rsidRPr="005D5ED3">
              <w:rPr>
                <w:rFonts w:ascii="Times New Roman" w:eastAsia="Times New Roman" w:hAnsi="Times New Roman" w:cs="Times New Roman"/>
                <w:color w:val="000000"/>
                <w:lang w:eastAsia="zh-CN"/>
              </w:rPr>
              <w:softHyphen/>
              <w:t>кой, диалоги о декоративной лепке</w:t>
            </w:r>
          </w:p>
        </w:tc>
      </w:tr>
      <w:tr w:rsidR="005D5ED3" w:rsidRPr="005D5ED3" w14:paraId="540D0943" w14:textId="77777777" w:rsidTr="00AF51F5">
        <w:trPr>
          <w:trHeight w:val="278"/>
        </w:trPr>
        <w:tc>
          <w:tcPr>
            <w:tcW w:w="797" w:type="dxa"/>
            <w:vMerge w:val="restart"/>
            <w:tcBorders>
              <w:top w:val="single" w:sz="6" w:space="0" w:color="000000"/>
              <w:left w:val="single" w:sz="6" w:space="0" w:color="000000"/>
            </w:tcBorders>
            <w:shd w:val="clear" w:color="auto" w:fill="FFFFFF"/>
            <w:textDirection w:val="btLr"/>
            <w:vAlign w:val="center"/>
          </w:tcPr>
          <w:p w14:paraId="29719DAE"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46" w:type="dxa"/>
            <w:gridSpan w:val="3"/>
            <w:tcBorders>
              <w:top w:val="single" w:sz="6" w:space="0" w:color="000000"/>
              <w:left w:val="single" w:sz="6" w:space="0" w:color="000000"/>
              <w:bottom w:val="single" w:sz="6" w:space="0" w:color="000000"/>
            </w:tcBorders>
            <w:shd w:val="clear" w:color="auto" w:fill="FFFFFF"/>
            <w:vAlign w:val="center"/>
          </w:tcPr>
          <w:p w14:paraId="06BADB3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14:paraId="497910B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Сказочная птица</w:t>
            </w:r>
          </w:p>
        </w:tc>
        <w:tc>
          <w:tcPr>
            <w:tcW w:w="6507" w:type="dxa"/>
            <w:gridSpan w:val="2"/>
            <w:tcBorders>
              <w:top w:val="single" w:sz="6" w:space="0" w:color="000000"/>
              <w:left w:val="single" w:sz="6" w:space="0" w:color="000000"/>
              <w:bottom w:val="single" w:sz="6" w:space="0" w:color="000000"/>
            </w:tcBorders>
            <w:shd w:val="clear" w:color="auto" w:fill="FFFFFF"/>
            <w:vAlign w:val="center"/>
          </w:tcPr>
          <w:p w14:paraId="4482413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Матрешка в хороводе (коллективная работа)</w:t>
            </w:r>
          </w:p>
        </w:tc>
      </w:tr>
      <w:tr w:rsidR="005D5ED3" w:rsidRPr="005D5ED3" w14:paraId="74D61EF9" w14:textId="77777777" w:rsidTr="00AF51F5">
        <w:trPr>
          <w:trHeight w:val="1544"/>
        </w:trPr>
        <w:tc>
          <w:tcPr>
            <w:tcW w:w="797" w:type="dxa"/>
            <w:vMerge/>
            <w:tcBorders>
              <w:left w:val="single" w:sz="6" w:space="0" w:color="000000"/>
            </w:tcBorders>
            <w:shd w:val="clear" w:color="auto" w:fill="FFFFFF"/>
          </w:tcPr>
          <w:p w14:paraId="13293C3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tcPr>
          <w:p w14:paraId="2FF7BA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14:paraId="4DBBE83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воображение; - умение придумывать необычный образ; - умение сопоставлять его с реальным и выделять необычные черты, делающие его сказочным. Формировать умение подбирать красивые цвета и их со</w:t>
            </w:r>
            <w:r w:rsidRPr="005D5ED3">
              <w:rPr>
                <w:rFonts w:ascii="Times New Roman" w:eastAsia="Times New Roman" w:hAnsi="Times New Roman" w:cs="Times New Roman"/>
                <w:color w:val="000000"/>
                <w:lang w:eastAsia="zh-CN"/>
              </w:rPr>
              <w:softHyphen/>
              <w:t>четания</w:t>
            </w:r>
          </w:p>
        </w:tc>
        <w:tc>
          <w:tcPr>
            <w:tcW w:w="6507" w:type="dxa"/>
            <w:gridSpan w:val="2"/>
            <w:tcBorders>
              <w:top w:val="single" w:sz="6" w:space="0" w:color="000000"/>
              <w:left w:val="single" w:sz="6" w:space="0" w:color="000000"/>
              <w:bottom w:val="single" w:sz="6" w:space="0" w:color="000000"/>
            </w:tcBorders>
            <w:shd w:val="clear" w:color="auto" w:fill="FFFFFF"/>
          </w:tcPr>
          <w:p w14:paraId="3CC88D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вырезать фигуры по контуру, созда</w:t>
            </w:r>
            <w:r w:rsidRPr="005D5ED3">
              <w:rPr>
                <w:rFonts w:ascii="Times New Roman" w:eastAsia="Times New Roman" w:hAnsi="Times New Roman" w:cs="Times New Roman"/>
                <w:color w:val="000000"/>
                <w:lang w:eastAsia="zh-CN"/>
              </w:rPr>
              <w:softHyphen/>
              <w:t>вать сложную плавную конструкцию. Развивать: - навыки симметричного вырезания силуэта матрешки из листа бумаги, сложенной вдвое; - чувство цвета и композиции. Учить органично размещать свою бумажную фигурку в об</w:t>
            </w:r>
            <w:r w:rsidRPr="005D5ED3">
              <w:rPr>
                <w:rFonts w:ascii="Times New Roman" w:eastAsia="Times New Roman" w:hAnsi="Times New Roman" w:cs="Times New Roman"/>
                <w:color w:val="000000"/>
                <w:lang w:eastAsia="zh-CN"/>
              </w:rPr>
              <w:softHyphen/>
              <w:t>щей композиции</w:t>
            </w:r>
          </w:p>
        </w:tc>
      </w:tr>
      <w:tr w:rsidR="005D5ED3" w:rsidRPr="005D5ED3" w14:paraId="7339A0E3" w14:textId="77777777" w:rsidTr="00AF51F5">
        <w:trPr>
          <w:trHeight w:val="2928"/>
        </w:trPr>
        <w:tc>
          <w:tcPr>
            <w:tcW w:w="797" w:type="dxa"/>
            <w:vMerge/>
            <w:tcBorders>
              <w:left w:val="single" w:sz="6" w:space="0" w:color="000000"/>
            </w:tcBorders>
            <w:shd w:val="clear" w:color="auto" w:fill="FFFFFF"/>
          </w:tcPr>
          <w:p w14:paraId="556F3ED3"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537" w:type="dxa"/>
            <w:gridSpan w:val="2"/>
            <w:tcBorders>
              <w:top w:val="single" w:sz="6" w:space="0" w:color="000000"/>
              <w:left w:val="single" w:sz="6" w:space="0" w:color="000000"/>
              <w:bottom w:val="single" w:sz="6" w:space="0" w:color="000000"/>
            </w:tcBorders>
            <w:shd w:val="clear" w:color="auto" w:fill="FFFFFF"/>
          </w:tcPr>
          <w:p w14:paraId="27CA14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gridSpan w:val="3"/>
            <w:tcBorders>
              <w:top w:val="single" w:sz="6" w:space="0" w:color="000000"/>
              <w:left w:val="single" w:sz="6" w:space="0" w:color="000000"/>
              <w:bottom w:val="single" w:sz="6" w:space="0" w:color="000000"/>
            </w:tcBorders>
            <w:shd w:val="clear" w:color="auto" w:fill="FFFFFF"/>
          </w:tcPr>
          <w:p w14:paraId="0E9352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предметные изображения; воспринимают и пони</w:t>
            </w:r>
            <w:r w:rsidRPr="005D5ED3">
              <w:rPr>
                <w:rFonts w:ascii="Times New Roman" w:eastAsia="Times New Roman" w:hAnsi="Times New Roman" w:cs="Times New Roman"/>
                <w:color w:val="000000"/>
                <w:lang w:eastAsia="zh-CN"/>
              </w:rPr>
              <w:softHyphen/>
              <w:t>мают средства выразительности, с помощью которых народ</w:t>
            </w:r>
            <w:r w:rsidRPr="005D5ED3">
              <w:rPr>
                <w:rFonts w:ascii="Times New Roman" w:eastAsia="Times New Roman" w:hAnsi="Times New Roman" w:cs="Times New Roman"/>
                <w:color w:val="000000"/>
                <w:lang w:eastAsia="zh-CN"/>
              </w:rPr>
              <w:softHyphen/>
              <w:t>ные мастера и художники добиваются создания образа; при</w:t>
            </w:r>
            <w:r w:rsidRPr="005D5ED3">
              <w:rPr>
                <w:rFonts w:ascii="Times New Roman" w:eastAsia="Times New Roman" w:hAnsi="Times New Roman" w:cs="Times New Roman"/>
                <w:color w:val="000000"/>
                <w:lang w:eastAsia="zh-CN"/>
              </w:rPr>
              <w:softHyphen/>
              <w:t>меняют разные приемы вырезания, изображая птиц по собст</w:t>
            </w:r>
            <w:r w:rsidRPr="005D5ED3">
              <w:rPr>
                <w:rFonts w:ascii="Times New Roman" w:eastAsia="Times New Roman" w:hAnsi="Times New Roman" w:cs="Times New Roman"/>
                <w:color w:val="000000"/>
                <w:lang w:eastAsia="zh-CN"/>
              </w:rPr>
              <w:softHyphen/>
              <w:t xml:space="preserve">венному замыслу и мотивам народного искусства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труд); </w:t>
            </w:r>
            <w:r w:rsidRPr="005D5ED3">
              <w:rPr>
                <w:rFonts w:ascii="Times New Roman" w:eastAsia="Times New Roman" w:hAnsi="Times New Roman" w:cs="Times New Roman"/>
                <w:color w:val="000000"/>
                <w:lang w:eastAsia="zh-CN"/>
              </w:rPr>
              <w:t>в процессе создания изображения следуют к своей цели, преодолевая препятствия и не отказываясь от своего замысла, рассказывают о собст</w:t>
            </w:r>
            <w:r w:rsidRPr="005D5ED3">
              <w:rPr>
                <w:rFonts w:ascii="Times New Roman" w:eastAsia="Times New Roman" w:hAnsi="Times New Roman" w:cs="Times New Roman"/>
                <w:color w:val="000000"/>
                <w:lang w:eastAsia="zh-CN"/>
              </w:rPr>
              <w:softHyphen/>
              <w:t xml:space="preserve">венном замысле, используя описательный рассказ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ственное творчество, труд, коммуникация)</w:t>
            </w:r>
          </w:p>
        </w:tc>
        <w:tc>
          <w:tcPr>
            <w:tcW w:w="6507" w:type="dxa"/>
            <w:gridSpan w:val="2"/>
            <w:tcBorders>
              <w:top w:val="single" w:sz="6" w:space="0" w:color="000000"/>
              <w:left w:val="single" w:sz="6" w:space="0" w:color="000000"/>
              <w:bottom w:val="single" w:sz="6" w:space="0" w:color="000000"/>
            </w:tcBorders>
            <w:shd w:val="clear" w:color="auto" w:fill="FFFFFF"/>
          </w:tcPr>
          <w:p w14:paraId="44D67B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прием вырезания одинаковых фигур из бумаги, сложенной пополам, воспринимают инструкцию к выполнению задачи, охотно делятся информацией со сверстниками и взрос</w:t>
            </w:r>
            <w:r w:rsidRPr="005D5ED3">
              <w:rPr>
                <w:rFonts w:ascii="Times New Roman" w:eastAsia="Times New Roman" w:hAnsi="Times New Roman" w:cs="Times New Roman"/>
                <w:color w:val="000000"/>
                <w:lang w:eastAsia="zh-CN"/>
              </w:rPr>
              <w:softHyphen/>
              <w:t>лыми, описывают процесс выполнения, способны к самоанали</w:t>
            </w:r>
            <w:r w:rsidRPr="005D5ED3">
              <w:rPr>
                <w:rFonts w:ascii="Times New Roman" w:eastAsia="Times New Roman" w:hAnsi="Times New Roman" w:cs="Times New Roman"/>
                <w:color w:val="000000"/>
                <w:lang w:eastAsia="zh-CN"/>
              </w:rPr>
              <w:softHyphen/>
              <w:t xml:space="preserve">зу и оценке результатов </w:t>
            </w:r>
            <w:r w:rsidRPr="005D5ED3">
              <w:rPr>
                <w:rFonts w:ascii="Times New Roman" w:eastAsia="Times New Roman" w:hAnsi="Times New Roman" w:cs="Times New Roman"/>
                <w:i/>
                <w:iCs/>
                <w:color w:val="000000"/>
                <w:lang w:eastAsia="zh-CN"/>
              </w:rPr>
              <w:t>(художественное творчество, ком</w:t>
            </w:r>
            <w:r w:rsidRPr="005D5ED3">
              <w:rPr>
                <w:rFonts w:ascii="Times New Roman" w:eastAsia="Times New Roman" w:hAnsi="Times New Roman" w:cs="Times New Roman"/>
                <w:i/>
                <w:iCs/>
                <w:color w:val="000000"/>
                <w:lang w:eastAsia="zh-CN"/>
              </w:rPr>
              <w:softHyphen/>
              <w:t xml:space="preserve">муникация, труд, социализация); </w:t>
            </w:r>
            <w:r w:rsidRPr="005D5ED3">
              <w:rPr>
                <w:rFonts w:ascii="Times New Roman" w:eastAsia="Times New Roman" w:hAnsi="Times New Roman" w:cs="Times New Roman"/>
                <w:color w:val="000000"/>
                <w:lang w:eastAsia="zh-CN"/>
              </w:rPr>
              <w:t>взаимодействуют с детьми и взрослыми: согласовывают содержание совместной работы со сверстниками, договариваются о том, что будет изображено каждым в аппликации и действуют в соответствии с намечен</w:t>
            </w:r>
            <w:r w:rsidRPr="005D5ED3">
              <w:rPr>
                <w:rFonts w:ascii="Times New Roman" w:eastAsia="Times New Roman" w:hAnsi="Times New Roman" w:cs="Times New Roman"/>
                <w:color w:val="000000"/>
                <w:lang w:eastAsia="zh-CN"/>
              </w:rPr>
              <w:softHyphen/>
              <w:t xml:space="preserve">ным планом </w:t>
            </w:r>
            <w:r w:rsidRPr="005D5ED3">
              <w:rPr>
                <w:rFonts w:ascii="Times New Roman" w:eastAsia="Times New Roman" w:hAnsi="Times New Roman" w:cs="Times New Roman"/>
                <w:i/>
                <w:iCs/>
                <w:color w:val="000000"/>
                <w:lang w:eastAsia="zh-CN"/>
              </w:rPr>
              <w:t>(труд, коммуникация)</w:t>
            </w:r>
          </w:p>
        </w:tc>
      </w:tr>
      <w:tr w:rsidR="005D5ED3" w:rsidRPr="005D5ED3" w14:paraId="2EC5BD38" w14:textId="77777777" w:rsidTr="00AF51F5">
        <w:trPr>
          <w:trHeight w:val="1450"/>
        </w:trPr>
        <w:tc>
          <w:tcPr>
            <w:tcW w:w="797" w:type="dxa"/>
            <w:vMerge/>
            <w:tcBorders>
              <w:left w:val="single" w:sz="6" w:space="0" w:color="000000"/>
              <w:bottom w:val="single" w:sz="6" w:space="0" w:color="000000"/>
            </w:tcBorders>
            <w:shd w:val="clear" w:color="auto" w:fill="FFFFFF"/>
          </w:tcPr>
          <w:p w14:paraId="04DE284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tcPr>
          <w:p w14:paraId="59BB7F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3"/>
            <w:tcBorders>
              <w:top w:val="single" w:sz="6" w:space="0" w:color="000000"/>
              <w:left w:val="single" w:sz="6" w:space="0" w:color="000000"/>
              <w:bottom w:val="single" w:sz="6" w:space="0" w:color="000000"/>
            </w:tcBorders>
            <w:shd w:val="clear" w:color="auto" w:fill="FFFFFF"/>
          </w:tcPr>
          <w:p w14:paraId="091D50C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к сказкам с изображением птиц, обдумывание необычного образа, сопоставление его с реальным и выделение в нем сказочных черт, самостоятель</w:t>
            </w:r>
            <w:r w:rsidRPr="005D5ED3">
              <w:rPr>
                <w:rFonts w:ascii="Times New Roman" w:eastAsia="Times New Roman" w:hAnsi="Times New Roman" w:cs="Times New Roman"/>
                <w:color w:val="000000"/>
                <w:lang w:eastAsia="zh-CN"/>
              </w:rPr>
              <w:softHyphen/>
              <w:t>ный подбор красивых цветов и их сочетаний для аппликации</w:t>
            </w:r>
          </w:p>
        </w:tc>
        <w:tc>
          <w:tcPr>
            <w:tcW w:w="6507" w:type="dxa"/>
            <w:gridSpan w:val="2"/>
            <w:tcBorders>
              <w:top w:val="single" w:sz="6" w:space="0" w:color="000000"/>
              <w:left w:val="single" w:sz="6" w:space="0" w:color="000000"/>
              <w:bottom w:val="single" w:sz="6" w:space="0" w:color="000000"/>
            </w:tcBorders>
            <w:shd w:val="clear" w:color="auto" w:fill="FFFFFF"/>
          </w:tcPr>
          <w:p w14:paraId="44AFFE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инструкции по выполнению задания, вырезание симметричного силуэта матрешки из листа бумаги, сложенной вдвое по контуру, создание сложной плавной конструкции, размещение своей бумажной фигурки в общей композиции, анализ коллективной работы</w:t>
            </w:r>
          </w:p>
        </w:tc>
      </w:tr>
      <w:tr w:rsidR="005D5ED3" w:rsidRPr="005D5ED3" w14:paraId="5070D744" w14:textId="77777777" w:rsidTr="00AF51F5">
        <w:trPr>
          <w:trHeight w:val="394"/>
        </w:trPr>
        <w:tc>
          <w:tcPr>
            <w:tcW w:w="14802" w:type="dxa"/>
            <w:gridSpan w:val="8"/>
            <w:tcBorders>
              <w:top w:val="single" w:sz="6" w:space="0" w:color="000000"/>
              <w:left w:val="single" w:sz="6" w:space="0" w:color="000000"/>
              <w:bottom w:val="single" w:sz="6" w:space="0" w:color="000000"/>
            </w:tcBorders>
            <w:shd w:val="clear" w:color="auto" w:fill="FFFFFF"/>
            <w:vAlign w:val="center"/>
          </w:tcPr>
          <w:p w14:paraId="72F8DE3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Февраль</w:t>
            </w:r>
          </w:p>
        </w:tc>
      </w:tr>
      <w:tr w:rsidR="005D5ED3" w:rsidRPr="005D5ED3" w14:paraId="0CEA680B" w14:textId="77777777" w:rsidTr="00AF51F5">
        <w:trPr>
          <w:trHeight w:val="384"/>
        </w:trPr>
        <w:tc>
          <w:tcPr>
            <w:tcW w:w="797" w:type="dxa"/>
            <w:vMerge w:val="restart"/>
            <w:tcBorders>
              <w:top w:val="single" w:sz="6" w:space="0" w:color="000000"/>
              <w:left w:val="single" w:sz="6" w:space="0" w:color="000000"/>
            </w:tcBorders>
            <w:shd w:val="clear" w:color="auto" w:fill="FFFFFF"/>
            <w:textDirection w:val="btLr"/>
            <w:vAlign w:val="center"/>
          </w:tcPr>
          <w:p w14:paraId="13FF210D"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3DA39EE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gridSpan w:val="3"/>
            <w:tcBorders>
              <w:top w:val="single" w:sz="6" w:space="0" w:color="000000"/>
              <w:left w:val="single" w:sz="6" w:space="0" w:color="000000"/>
              <w:bottom w:val="single" w:sz="6" w:space="0" w:color="000000"/>
            </w:tcBorders>
            <w:shd w:val="clear" w:color="auto" w:fill="FFFFFF"/>
            <w:vAlign w:val="center"/>
          </w:tcPr>
          <w:p w14:paraId="4914D49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Животные мира жарких стран. Лев</w:t>
            </w:r>
          </w:p>
        </w:tc>
        <w:tc>
          <w:tcPr>
            <w:tcW w:w="6507" w:type="dxa"/>
            <w:gridSpan w:val="2"/>
            <w:tcBorders>
              <w:top w:val="single" w:sz="6" w:space="0" w:color="000000"/>
              <w:left w:val="single" w:sz="6" w:space="0" w:color="000000"/>
              <w:bottom w:val="single" w:sz="6" w:space="0" w:color="000000"/>
            </w:tcBorders>
            <w:shd w:val="clear" w:color="auto" w:fill="FFFFFF"/>
            <w:vAlign w:val="center"/>
          </w:tcPr>
          <w:p w14:paraId="3F2BC32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гости к дедушке и бабушке</w:t>
            </w:r>
          </w:p>
        </w:tc>
      </w:tr>
      <w:tr w:rsidR="005D5ED3" w:rsidRPr="005D5ED3" w14:paraId="40B34506" w14:textId="77777777" w:rsidTr="00AF51F5">
        <w:trPr>
          <w:trHeight w:val="1857"/>
        </w:trPr>
        <w:tc>
          <w:tcPr>
            <w:tcW w:w="797" w:type="dxa"/>
            <w:vMerge/>
            <w:tcBorders>
              <w:left w:val="single" w:sz="6" w:space="0" w:color="000000"/>
            </w:tcBorders>
            <w:shd w:val="clear" w:color="auto" w:fill="FFFFFF"/>
          </w:tcPr>
          <w:p w14:paraId="17A61C4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5A98998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gridSpan w:val="3"/>
            <w:tcBorders>
              <w:top w:val="single" w:sz="6" w:space="0" w:color="000000"/>
              <w:left w:val="single" w:sz="6" w:space="0" w:color="000000"/>
              <w:bottom w:val="single" w:sz="6" w:space="0" w:color="000000"/>
            </w:tcBorders>
            <w:shd w:val="clear" w:color="auto" w:fill="FFFFFF"/>
          </w:tcPr>
          <w:p w14:paraId="2B479F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общее представление о повадках и образе жизни тиг</w:t>
            </w:r>
            <w:r w:rsidRPr="005D5ED3">
              <w:rPr>
                <w:rFonts w:ascii="Times New Roman" w:eastAsia="Times New Roman" w:hAnsi="Times New Roman" w:cs="Times New Roman"/>
                <w:color w:val="000000"/>
                <w:lang w:eastAsia="zh-CN"/>
              </w:rPr>
              <w:softHyphen/>
              <w:t>ров в дикой природе. Развивать навыки: - лепки, составляя предмет из отдельных частей, которые со</w:t>
            </w:r>
            <w:r w:rsidRPr="005D5ED3">
              <w:rPr>
                <w:rFonts w:ascii="Times New Roman" w:eastAsia="Times New Roman" w:hAnsi="Times New Roman" w:cs="Times New Roman"/>
                <w:color w:val="000000"/>
                <w:lang w:eastAsia="zh-CN"/>
              </w:rPr>
              <w:softHyphen/>
              <w:t xml:space="preserve">единяются с помощью примазывания; - передачи движения фигуры. Учить: - смешивать пластилин для получения нужного оттенка; </w:t>
            </w: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использовать ножницы для придания эффекта «растрепан</w:t>
            </w:r>
            <w:r w:rsidRPr="005D5ED3">
              <w:rPr>
                <w:rFonts w:ascii="Times New Roman" w:eastAsia="Times New Roman" w:hAnsi="Times New Roman" w:cs="Times New Roman"/>
                <w:color w:val="000000"/>
                <w:lang w:eastAsia="zh-CN"/>
              </w:rPr>
              <w:softHyphen/>
              <w:t>ности»</w:t>
            </w:r>
          </w:p>
        </w:tc>
        <w:tc>
          <w:tcPr>
            <w:tcW w:w="6507" w:type="dxa"/>
            <w:gridSpan w:val="2"/>
            <w:tcBorders>
              <w:top w:val="single" w:sz="6" w:space="0" w:color="000000"/>
              <w:left w:val="single" w:sz="6" w:space="0" w:color="000000"/>
              <w:bottom w:val="single" w:sz="6" w:space="0" w:color="000000"/>
            </w:tcBorders>
            <w:shd w:val="clear" w:color="auto" w:fill="FFFFFF"/>
          </w:tcPr>
          <w:p w14:paraId="75BBCC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образ сказочного героя; - изготавливать подарок для бабушки и дедушки. Воспитывать любовь к своим родным, семье</w:t>
            </w:r>
          </w:p>
        </w:tc>
      </w:tr>
      <w:tr w:rsidR="005D5ED3" w:rsidRPr="005D5ED3" w14:paraId="3D1316B1" w14:textId="77777777" w:rsidTr="00AF51F5">
        <w:trPr>
          <w:trHeight w:val="833"/>
        </w:trPr>
        <w:tc>
          <w:tcPr>
            <w:tcW w:w="797" w:type="dxa"/>
            <w:vMerge/>
            <w:tcBorders>
              <w:left w:val="single" w:sz="6" w:space="0" w:color="000000"/>
            </w:tcBorders>
            <w:shd w:val="clear" w:color="auto" w:fill="FFFFFF"/>
          </w:tcPr>
          <w:p w14:paraId="386BC5A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14:paraId="19899226" w14:textId="77777777" w:rsidR="005D5ED3" w:rsidRPr="005D5ED3" w:rsidRDefault="005D5ED3" w:rsidP="005D5ED3">
            <w:pPr>
              <w:suppressAutoHyphens/>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Целевые ориентиры развития ребенка</w:t>
            </w:r>
          </w:p>
        </w:tc>
        <w:tc>
          <w:tcPr>
            <w:tcW w:w="5961" w:type="dxa"/>
            <w:gridSpan w:val="3"/>
            <w:tcBorders>
              <w:top w:val="single" w:sz="6" w:space="0" w:color="000000"/>
              <w:left w:val="single" w:sz="6" w:space="0" w:color="000000"/>
              <w:bottom w:val="single" w:sz="6" w:space="0" w:color="000000"/>
            </w:tcBorders>
            <w:shd w:val="clear" w:color="auto" w:fill="FFFFFF"/>
          </w:tcPr>
          <w:p w14:paraId="4DB87B6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 xml:space="preserve">Целевые ориентиры развития ребенка </w:t>
            </w:r>
          </w:p>
        </w:tc>
        <w:tc>
          <w:tcPr>
            <w:tcW w:w="6507" w:type="dxa"/>
            <w:gridSpan w:val="2"/>
            <w:tcBorders>
              <w:top w:val="single" w:sz="6" w:space="0" w:color="000000"/>
              <w:left w:val="single" w:sz="6" w:space="0" w:color="000000"/>
              <w:bottom w:val="single" w:sz="6" w:space="0" w:color="000000"/>
            </w:tcBorders>
            <w:shd w:val="clear" w:color="auto" w:fill="FFFFFF"/>
          </w:tcPr>
          <w:p w14:paraId="396399E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Свободно используют усвоенные ранее приемы лепки для соз</w:t>
            </w:r>
            <w:r w:rsidRPr="005D5ED3">
              <w:rPr>
                <w:rFonts w:ascii="Times New Roman" w:eastAsia="Times New Roman" w:hAnsi="Times New Roman" w:cs="Times New Roman"/>
                <w:color w:val="000000"/>
                <w:lang w:eastAsia="zh-CN"/>
              </w:rPr>
              <w:softHyphen/>
              <w:t>дания образов сказочных персонажей, передавая форму основ</w:t>
            </w:r>
            <w:r w:rsidRPr="005D5ED3">
              <w:rPr>
                <w:rFonts w:ascii="Times New Roman" w:eastAsia="Times New Roman" w:hAnsi="Times New Roman" w:cs="Times New Roman"/>
                <w:color w:val="000000"/>
                <w:lang w:eastAsia="zh-CN"/>
              </w:rPr>
              <w:softHyphen/>
              <w:t>ной части и других частей, их пропорции, позу, обрабатывают</w:t>
            </w:r>
          </w:p>
        </w:tc>
      </w:tr>
      <w:tr w:rsidR="005D5ED3" w:rsidRPr="005D5ED3" w14:paraId="5053F3EE" w14:textId="77777777" w:rsidTr="00AF51F5">
        <w:trPr>
          <w:trHeight w:val="1718"/>
        </w:trPr>
        <w:tc>
          <w:tcPr>
            <w:tcW w:w="797" w:type="dxa"/>
            <w:vMerge/>
            <w:tcBorders>
              <w:left w:val="single" w:sz="6" w:space="0" w:color="000000"/>
            </w:tcBorders>
            <w:shd w:val="clear" w:color="auto" w:fill="FFFFFF"/>
          </w:tcPr>
          <w:p w14:paraId="205A68DB"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47756A42" w14:textId="77777777" w:rsidR="005D5ED3" w:rsidRPr="005D5ED3" w:rsidRDefault="005D5ED3" w:rsidP="005D5ED3">
            <w:pPr>
              <w:suppressAutoHyphens/>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Целевые ориентиры развития ребенка</w:t>
            </w:r>
          </w:p>
        </w:tc>
        <w:tc>
          <w:tcPr>
            <w:tcW w:w="5952" w:type="dxa"/>
            <w:gridSpan w:val="3"/>
            <w:tcBorders>
              <w:top w:val="single" w:sz="6" w:space="0" w:color="000000"/>
              <w:left w:val="single" w:sz="6" w:space="0" w:color="000000"/>
              <w:bottom w:val="single" w:sz="6" w:space="0" w:color="000000"/>
            </w:tcBorders>
            <w:shd w:val="clear" w:color="auto" w:fill="FFFFFF"/>
          </w:tcPr>
          <w:p w14:paraId="7E7A3180"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 xml:space="preserve">Целевые ориентиры развития ребенка </w:t>
            </w:r>
          </w:p>
        </w:tc>
        <w:tc>
          <w:tcPr>
            <w:tcW w:w="6526" w:type="dxa"/>
            <w:gridSpan w:val="3"/>
            <w:tcBorders>
              <w:top w:val="single" w:sz="6" w:space="0" w:color="000000"/>
              <w:left w:val="single" w:sz="6" w:space="0" w:color="000000"/>
              <w:bottom w:val="single" w:sz="6" w:space="0" w:color="000000"/>
            </w:tcBorders>
            <w:shd w:val="clear" w:color="auto" w:fill="FFFFFF"/>
          </w:tcPr>
          <w:p w14:paraId="30C9FF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поверхность формы движениями пальцев и стекой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эмоционально откликают</w:t>
            </w:r>
            <w:r w:rsidRPr="005D5ED3">
              <w:rPr>
                <w:rFonts w:ascii="Times New Roman" w:eastAsia="Times New Roman" w:hAnsi="Times New Roman" w:cs="Times New Roman"/>
                <w:color w:val="000000"/>
                <w:lang w:eastAsia="zh-CN"/>
              </w:rPr>
              <w:softHyphen/>
              <w:t>ся на происходящее; творческие задачи решает с использовани</w:t>
            </w:r>
            <w:r w:rsidRPr="005D5ED3">
              <w:rPr>
                <w:rFonts w:ascii="Times New Roman" w:eastAsia="Times New Roman" w:hAnsi="Times New Roman" w:cs="Times New Roman"/>
                <w:color w:val="000000"/>
                <w:lang w:eastAsia="zh-CN"/>
              </w:rPr>
              <w:softHyphen/>
              <w:t>ем как наглядно-образных, так и элементарных словесно-логи</w:t>
            </w:r>
            <w:r w:rsidRPr="005D5ED3">
              <w:rPr>
                <w:rFonts w:ascii="Times New Roman" w:eastAsia="Times New Roman" w:hAnsi="Times New Roman" w:cs="Times New Roman"/>
                <w:color w:val="000000"/>
                <w:lang w:eastAsia="zh-CN"/>
              </w:rPr>
              <w:softHyphen/>
              <w:t xml:space="preserve">ческих средств; составляют по образцу рассказы о предмете </w:t>
            </w:r>
            <w:r w:rsidRPr="005D5ED3">
              <w:rPr>
                <w:rFonts w:ascii="Times New Roman" w:eastAsia="Times New Roman" w:hAnsi="Times New Roman" w:cs="Times New Roman"/>
                <w:i/>
                <w:iCs/>
                <w:color w:val="000000"/>
                <w:lang w:eastAsia="zh-CN"/>
              </w:rPr>
              <w:t>(художественное творчество, коммуникация, социализация)</w:t>
            </w:r>
          </w:p>
        </w:tc>
      </w:tr>
      <w:tr w:rsidR="005D5ED3" w:rsidRPr="005D5ED3" w14:paraId="1CDD2726" w14:textId="77777777" w:rsidTr="00AF51F5">
        <w:trPr>
          <w:trHeight w:val="1117"/>
        </w:trPr>
        <w:tc>
          <w:tcPr>
            <w:tcW w:w="797" w:type="dxa"/>
            <w:vMerge/>
            <w:tcBorders>
              <w:left w:val="single" w:sz="6" w:space="0" w:color="000000"/>
              <w:bottom w:val="single" w:sz="6" w:space="0" w:color="000000"/>
            </w:tcBorders>
            <w:shd w:val="clear" w:color="auto" w:fill="FFFFFF"/>
          </w:tcPr>
          <w:p w14:paraId="3FC1CBD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08B539B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3"/>
            <w:tcBorders>
              <w:top w:val="single" w:sz="6" w:space="0" w:color="000000"/>
              <w:left w:val="single" w:sz="6" w:space="0" w:color="000000"/>
              <w:bottom w:val="single" w:sz="6" w:space="0" w:color="000000"/>
            </w:tcBorders>
            <w:shd w:val="clear" w:color="auto" w:fill="FFFFFF"/>
          </w:tcPr>
          <w:p w14:paraId="2B74EA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повадками и образом жизни тигров в дикой природе, лепка львенка из отдельных частей с помощью при-мазывания, упражнения в передаче движения фигурки жи</w:t>
            </w:r>
            <w:r w:rsidRPr="005D5ED3">
              <w:rPr>
                <w:rFonts w:ascii="Times New Roman" w:eastAsia="Times New Roman" w:hAnsi="Times New Roman" w:cs="Times New Roman"/>
                <w:color w:val="000000"/>
                <w:lang w:eastAsia="zh-CN"/>
              </w:rPr>
              <w:softHyphen/>
              <w:t>вотного, оформление выставки и обсуждение работ</w:t>
            </w:r>
          </w:p>
        </w:tc>
        <w:tc>
          <w:tcPr>
            <w:tcW w:w="6526" w:type="dxa"/>
            <w:gridSpan w:val="3"/>
            <w:tcBorders>
              <w:top w:val="single" w:sz="6" w:space="0" w:color="000000"/>
              <w:left w:val="single" w:sz="6" w:space="0" w:color="000000"/>
              <w:bottom w:val="single" w:sz="6" w:space="0" w:color="000000"/>
            </w:tcBorders>
            <w:shd w:val="clear" w:color="auto" w:fill="FFFFFF"/>
          </w:tcPr>
          <w:p w14:paraId="3F578D8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по содержанию знакомых народных сказок, диалоги об особенностях персонажей - бабушке и дедушке, об</w:t>
            </w:r>
            <w:r w:rsidRPr="005D5ED3">
              <w:rPr>
                <w:rFonts w:ascii="Times New Roman" w:eastAsia="Times New Roman" w:hAnsi="Times New Roman" w:cs="Times New Roman"/>
                <w:color w:val="000000"/>
                <w:lang w:eastAsia="zh-CN"/>
              </w:rPr>
              <w:softHyphen/>
              <w:t>думывание образа сказочного персонажа-подарка, лепка подар</w:t>
            </w:r>
            <w:r w:rsidRPr="005D5ED3">
              <w:rPr>
                <w:rFonts w:ascii="Times New Roman" w:eastAsia="Times New Roman" w:hAnsi="Times New Roman" w:cs="Times New Roman"/>
                <w:color w:val="000000"/>
                <w:lang w:eastAsia="zh-CN"/>
              </w:rPr>
              <w:softHyphen/>
              <w:t>ка для бабушки и дедушки по представлению</w:t>
            </w:r>
          </w:p>
        </w:tc>
      </w:tr>
      <w:tr w:rsidR="005D5ED3" w:rsidRPr="005D5ED3" w14:paraId="3685E8C1" w14:textId="77777777" w:rsidTr="00AF51F5">
        <w:trPr>
          <w:trHeight w:val="336"/>
        </w:trPr>
        <w:tc>
          <w:tcPr>
            <w:tcW w:w="797" w:type="dxa"/>
            <w:vMerge w:val="restart"/>
            <w:tcBorders>
              <w:top w:val="single" w:sz="6" w:space="0" w:color="000000"/>
              <w:left w:val="single" w:sz="6" w:space="0" w:color="000000"/>
            </w:tcBorders>
            <w:shd w:val="clear" w:color="auto" w:fill="FFFFFF"/>
            <w:textDirection w:val="btLr"/>
            <w:vAlign w:val="center"/>
          </w:tcPr>
          <w:p w14:paraId="6B338BA2"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27" w:type="dxa"/>
            <w:tcBorders>
              <w:top w:val="single" w:sz="6" w:space="0" w:color="000000"/>
              <w:left w:val="single" w:sz="6" w:space="0" w:color="000000"/>
              <w:bottom w:val="single" w:sz="6" w:space="0" w:color="000000"/>
            </w:tcBorders>
            <w:shd w:val="clear" w:color="auto" w:fill="FFFFFF"/>
            <w:vAlign w:val="center"/>
          </w:tcPr>
          <w:p w14:paraId="3380B3D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3"/>
            <w:tcBorders>
              <w:top w:val="single" w:sz="6" w:space="0" w:color="000000"/>
              <w:left w:val="single" w:sz="6" w:space="0" w:color="000000"/>
              <w:bottom w:val="single" w:sz="6" w:space="0" w:color="000000"/>
            </w:tcBorders>
            <w:shd w:val="clear" w:color="auto" w:fill="FFFFFF"/>
            <w:vAlign w:val="center"/>
          </w:tcPr>
          <w:p w14:paraId="6B80582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Поздравительная открытка для папы (дедушки)</w:t>
            </w:r>
          </w:p>
        </w:tc>
        <w:tc>
          <w:tcPr>
            <w:tcW w:w="6526" w:type="dxa"/>
            <w:gridSpan w:val="3"/>
            <w:tcBorders>
              <w:top w:val="single" w:sz="6" w:space="0" w:color="000000"/>
              <w:left w:val="single" w:sz="6" w:space="0" w:color="000000"/>
              <w:bottom w:val="single" w:sz="6" w:space="0" w:color="000000"/>
            </w:tcBorders>
            <w:shd w:val="clear" w:color="auto" w:fill="FFFFFF"/>
            <w:vAlign w:val="center"/>
          </w:tcPr>
          <w:p w14:paraId="35C3E07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Цветик-семицветик</w:t>
            </w:r>
          </w:p>
        </w:tc>
      </w:tr>
      <w:tr w:rsidR="005D5ED3" w:rsidRPr="005D5ED3" w14:paraId="769F882B" w14:textId="77777777" w:rsidTr="00AF51F5">
        <w:trPr>
          <w:trHeight w:val="1020"/>
        </w:trPr>
        <w:tc>
          <w:tcPr>
            <w:tcW w:w="797" w:type="dxa"/>
            <w:vMerge/>
            <w:tcBorders>
              <w:left w:val="single" w:sz="6" w:space="0" w:color="000000"/>
            </w:tcBorders>
            <w:shd w:val="clear" w:color="auto" w:fill="FFFFFF"/>
          </w:tcPr>
          <w:p w14:paraId="4A3EF33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6C04E97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3"/>
            <w:tcBorders>
              <w:top w:val="single" w:sz="6" w:space="0" w:color="000000"/>
              <w:left w:val="single" w:sz="6" w:space="0" w:color="000000"/>
              <w:bottom w:val="single" w:sz="6" w:space="0" w:color="000000"/>
            </w:tcBorders>
            <w:shd w:val="clear" w:color="auto" w:fill="FFFFFF"/>
          </w:tcPr>
          <w:p w14:paraId="137DFA7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представление о семье; - уважительное отношение к своим родным и близким. Развивать изобразительное творчество. Учить доводить начатую работу до конца</w:t>
            </w:r>
          </w:p>
        </w:tc>
        <w:tc>
          <w:tcPr>
            <w:tcW w:w="6526" w:type="dxa"/>
            <w:gridSpan w:val="3"/>
            <w:tcBorders>
              <w:top w:val="single" w:sz="6" w:space="0" w:color="000000"/>
              <w:left w:val="single" w:sz="6" w:space="0" w:color="000000"/>
              <w:bottom w:val="single" w:sz="6" w:space="0" w:color="000000"/>
            </w:tcBorders>
            <w:shd w:val="clear" w:color="auto" w:fill="FFFFFF"/>
          </w:tcPr>
          <w:p w14:paraId="62FF48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спектральном круге. Учить: - делить спектральный круг на части; - различать теплые и холодные цвета, а также контрастные (красный, зеленый и т. д.)</w:t>
            </w:r>
          </w:p>
        </w:tc>
      </w:tr>
      <w:tr w:rsidR="005D5ED3" w:rsidRPr="005D5ED3" w14:paraId="45752F4C" w14:textId="77777777" w:rsidTr="00AF51F5">
        <w:trPr>
          <w:trHeight w:val="65"/>
        </w:trPr>
        <w:tc>
          <w:tcPr>
            <w:tcW w:w="797" w:type="dxa"/>
            <w:vMerge/>
            <w:tcBorders>
              <w:left w:val="single" w:sz="6" w:space="0" w:color="000000"/>
            </w:tcBorders>
            <w:shd w:val="clear" w:color="auto" w:fill="FFFFFF"/>
          </w:tcPr>
          <w:p w14:paraId="6137C24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3325AE0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3"/>
            <w:tcBorders>
              <w:top w:val="single" w:sz="6" w:space="0" w:color="000000"/>
              <w:left w:val="single" w:sz="6" w:space="0" w:color="000000"/>
              <w:bottom w:val="single" w:sz="6" w:space="0" w:color="000000"/>
            </w:tcBorders>
            <w:shd w:val="clear" w:color="auto" w:fill="FFFFFF"/>
          </w:tcPr>
          <w:p w14:paraId="479158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окружающей жизни и художест</w:t>
            </w:r>
            <w:r w:rsidRPr="005D5ED3">
              <w:rPr>
                <w:rFonts w:ascii="Times New Roman" w:eastAsia="Times New Roman" w:hAnsi="Times New Roman" w:cs="Times New Roman"/>
                <w:color w:val="000000"/>
                <w:lang w:eastAsia="zh-CN"/>
              </w:rPr>
              <w:softHyphen/>
              <w:t>венной литературе простые сюжеты для изображения; прояв</w:t>
            </w:r>
            <w:r w:rsidRPr="005D5ED3">
              <w:rPr>
                <w:rFonts w:ascii="Times New Roman" w:eastAsia="Times New Roman" w:hAnsi="Times New Roman" w:cs="Times New Roman"/>
                <w:color w:val="000000"/>
                <w:lang w:eastAsia="zh-CN"/>
              </w:rPr>
              <w:softHyphen/>
              <w:t>ляют познавательные интересы и предпочтения; создают сю</w:t>
            </w:r>
            <w:r w:rsidRPr="005D5ED3">
              <w:rPr>
                <w:rFonts w:ascii="Times New Roman" w:eastAsia="Times New Roman" w:hAnsi="Times New Roman" w:cs="Times New Roman"/>
                <w:color w:val="000000"/>
                <w:lang w:eastAsia="zh-CN"/>
              </w:rPr>
              <w:softHyphen/>
              <w:t xml:space="preserve">жетные композиции; предлагают и воплощают собственный замысел </w:t>
            </w:r>
            <w:r w:rsidRPr="005D5ED3">
              <w:rPr>
                <w:rFonts w:ascii="Times New Roman" w:eastAsia="Times New Roman" w:hAnsi="Times New Roman" w:cs="Times New Roman"/>
                <w:i/>
                <w:iCs/>
                <w:color w:val="000000"/>
                <w:lang w:eastAsia="zh-CN"/>
              </w:rPr>
              <w:t>(художественное творчество, познание, труд, чте</w:t>
            </w:r>
            <w:r w:rsidRPr="005D5ED3">
              <w:rPr>
                <w:rFonts w:ascii="Times New Roman" w:eastAsia="Times New Roman" w:hAnsi="Times New Roman" w:cs="Times New Roman"/>
                <w:i/>
                <w:iCs/>
                <w:color w:val="000000"/>
                <w:lang w:eastAsia="zh-CN"/>
              </w:rPr>
              <w:softHyphen/>
              <w:t xml:space="preserve">ние художественной литературы); </w:t>
            </w:r>
            <w:r w:rsidRPr="005D5ED3">
              <w:rPr>
                <w:rFonts w:ascii="Times New Roman" w:eastAsia="Times New Roman" w:hAnsi="Times New Roman" w:cs="Times New Roman"/>
                <w:color w:val="000000"/>
                <w:lang w:eastAsia="zh-CN"/>
              </w:rPr>
              <w:t>в процессе создания изо</w:t>
            </w:r>
            <w:r w:rsidRPr="005D5ED3">
              <w:rPr>
                <w:rFonts w:ascii="Times New Roman" w:eastAsia="Times New Roman" w:hAnsi="Times New Roman" w:cs="Times New Roman"/>
                <w:color w:val="000000"/>
                <w:lang w:eastAsia="zh-CN"/>
              </w:rPr>
              <w:softHyphen/>
              <w:t>бражения следуют к своей цели; умеют действовать по собст</w:t>
            </w:r>
            <w:r w:rsidRPr="005D5ED3">
              <w:rPr>
                <w:rFonts w:ascii="Times New Roman" w:eastAsia="Times New Roman" w:hAnsi="Times New Roman" w:cs="Times New Roman"/>
                <w:color w:val="000000"/>
                <w:lang w:eastAsia="zh-CN"/>
              </w:rPr>
              <w:softHyphen/>
              <w:t>венному плану; владеют элементарными формами речи-рас</w:t>
            </w:r>
            <w:r w:rsidRPr="005D5ED3">
              <w:rPr>
                <w:rFonts w:ascii="Times New Roman" w:eastAsia="Times New Roman" w:hAnsi="Times New Roman" w:cs="Times New Roman"/>
                <w:color w:val="000000"/>
                <w:lang w:eastAsia="zh-CN"/>
              </w:rPr>
              <w:softHyphen/>
              <w:t xml:space="preserve">суждения и используют их для планирования деятельности, имеют представления о семейных традициях, составляют словесные портреты людей, отражая особенности внешности и значимые для ребенка качества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ство, познание, труд, коммуникация, социализация)</w:t>
            </w:r>
          </w:p>
        </w:tc>
        <w:tc>
          <w:tcPr>
            <w:tcW w:w="6526" w:type="dxa"/>
            <w:gridSpan w:val="3"/>
            <w:tcBorders>
              <w:top w:val="single" w:sz="6" w:space="0" w:color="000000"/>
              <w:left w:val="single" w:sz="6" w:space="0" w:color="000000"/>
              <w:bottom w:val="single" w:sz="6" w:space="0" w:color="000000"/>
            </w:tcBorders>
            <w:shd w:val="clear" w:color="auto" w:fill="FFFFFF"/>
          </w:tcPr>
          <w:p w14:paraId="2E065E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Создают декоративные композиции; используют различные приемы вырезания и наклеивают заготовки; умеют работать по правилу и образцу </w:t>
            </w:r>
            <w:r w:rsidRPr="005D5ED3">
              <w:rPr>
                <w:rFonts w:ascii="Times New Roman" w:eastAsia="Times New Roman" w:hAnsi="Times New Roman" w:cs="Times New Roman"/>
                <w:i/>
                <w:iCs/>
                <w:color w:val="000000"/>
                <w:lang w:eastAsia="zh-CN"/>
              </w:rPr>
              <w:t xml:space="preserve">(художественное творчество, труд); </w:t>
            </w:r>
            <w:r w:rsidRPr="005D5ED3">
              <w:rPr>
                <w:rFonts w:ascii="Times New Roman" w:eastAsia="Times New Roman" w:hAnsi="Times New Roman" w:cs="Times New Roman"/>
                <w:color w:val="000000"/>
                <w:lang w:eastAsia="zh-CN"/>
              </w:rPr>
              <w:t>в самостоятельной деятельности проявляют познавательную активность и любознательность; обладают навыками неслож</w:t>
            </w:r>
            <w:r w:rsidRPr="005D5ED3">
              <w:rPr>
                <w:rFonts w:ascii="Times New Roman" w:eastAsia="Times New Roman" w:hAnsi="Times New Roman" w:cs="Times New Roman"/>
                <w:color w:val="000000"/>
                <w:lang w:eastAsia="zh-CN"/>
              </w:rPr>
              <w:softHyphen/>
              <w:t xml:space="preserve">ных обобщений и выводов </w:t>
            </w:r>
            <w:r w:rsidRPr="005D5ED3">
              <w:rPr>
                <w:rFonts w:ascii="Times New Roman" w:eastAsia="Times New Roman" w:hAnsi="Times New Roman" w:cs="Times New Roman"/>
                <w:i/>
                <w:iCs/>
                <w:color w:val="000000"/>
                <w:lang w:eastAsia="zh-CN"/>
              </w:rPr>
              <w:t>(познание, коммуникация)</w:t>
            </w:r>
          </w:p>
        </w:tc>
      </w:tr>
      <w:tr w:rsidR="005D5ED3" w:rsidRPr="005D5ED3" w14:paraId="2E43D413" w14:textId="77777777" w:rsidTr="00AF51F5">
        <w:trPr>
          <w:trHeight w:val="605"/>
        </w:trPr>
        <w:tc>
          <w:tcPr>
            <w:tcW w:w="797" w:type="dxa"/>
            <w:vMerge/>
            <w:tcBorders>
              <w:left w:val="single" w:sz="6" w:space="0" w:color="000000"/>
              <w:bottom w:val="single" w:sz="6" w:space="0" w:color="000000"/>
            </w:tcBorders>
            <w:shd w:val="clear" w:color="auto" w:fill="FFFFFF"/>
          </w:tcPr>
          <w:p w14:paraId="3BA4581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14:paraId="2AD4504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3"/>
            <w:tcBorders>
              <w:top w:val="single" w:sz="6" w:space="0" w:color="000000"/>
              <w:left w:val="single" w:sz="6" w:space="0" w:color="000000"/>
              <w:bottom w:val="single" w:sz="6" w:space="0" w:color="000000"/>
            </w:tcBorders>
            <w:shd w:val="clear" w:color="auto" w:fill="FFFFFF"/>
          </w:tcPr>
          <w:p w14:paraId="2E17CF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обдумыванию замысла по</w:t>
            </w:r>
            <w:r w:rsidRPr="005D5ED3">
              <w:rPr>
                <w:rFonts w:ascii="Times New Roman" w:eastAsia="Times New Roman" w:hAnsi="Times New Roman" w:cs="Times New Roman"/>
                <w:color w:val="000000"/>
                <w:lang w:eastAsia="zh-CN"/>
              </w:rPr>
              <w:softHyphen/>
              <w:t>здравительной открытки для папы, планирование своей деятельности, создание сюжетной композиции с использова-</w:t>
            </w:r>
          </w:p>
          <w:p w14:paraId="626D9A8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нием бумаги разной фактуры и способов вырезания и обры-</w:t>
            </w:r>
          </w:p>
          <w:p w14:paraId="21CE11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вания, составление рассказа о том, кому предназначена от-</w:t>
            </w:r>
          </w:p>
          <w:p w14:paraId="79778BE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крытка</w:t>
            </w:r>
          </w:p>
        </w:tc>
        <w:tc>
          <w:tcPr>
            <w:tcW w:w="6526" w:type="dxa"/>
            <w:gridSpan w:val="3"/>
            <w:tcBorders>
              <w:top w:val="single" w:sz="6" w:space="0" w:color="000000"/>
              <w:left w:val="single" w:sz="6" w:space="0" w:color="000000"/>
              <w:bottom w:val="single" w:sz="6" w:space="0" w:color="000000"/>
            </w:tcBorders>
            <w:shd w:val="clear" w:color="auto" w:fill="FFFFFF"/>
          </w:tcPr>
          <w:p w14:paraId="7A3FE3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Знакомство со спектральным кругом, деление его на части, участие в дидактических играх на различение теплых, холодных и контрастных цветов, самостоятельная деятельность по созда-</w:t>
            </w:r>
          </w:p>
          <w:p w14:paraId="7FFD2A1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нию декоративной композиции</w:t>
            </w:r>
          </w:p>
        </w:tc>
      </w:tr>
    </w:tbl>
    <w:p w14:paraId="7B2BA72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2" w:type="dxa"/>
        <w:tblInd w:w="8" w:type="dxa"/>
        <w:tblLayout w:type="fixed"/>
        <w:tblCellMar>
          <w:left w:w="0" w:type="dxa"/>
          <w:right w:w="0" w:type="dxa"/>
        </w:tblCellMar>
        <w:tblLook w:val="0000" w:firstRow="0" w:lastRow="0" w:firstColumn="0" w:lastColumn="0" w:noHBand="0" w:noVBand="0"/>
      </w:tblPr>
      <w:tblGrid>
        <w:gridCol w:w="797"/>
        <w:gridCol w:w="1537"/>
        <w:gridCol w:w="5951"/>
        <w:gridCol w:w="10"/>
        <w:gridCol w:w="6507"/>
      </w:tblGrid>
      <w:tr w:rsidR="005D5ED3" w:rsidRPr="005D5ED3" w14:paraId="459D44F2" w14:textId="77777777" w:rsidTr="00AF51F5">
        <w:trPr>
          <w:trHeight w:val="365"/>
        </w:trPr>
        <w:tc>
          <w:tcPr>
            <w:tcW w:w="14802" w:type="dxa"/>
            <w:gridSpan w:val="5"/>
            <w:tcBorders>
              <w:top w:val="single" w:sz="6" w:space="0" w:color="000000"/>
              <w:left w:val="single" w:sz="6" w:space="0" w:color="000000"/>
              <w:bottom w:val="single" w:sz="6" w:space="0" w:color="000000"/>
            </w:tcBorders>
            <w:shd w:val="clear" w:color="auto" w:fill="FFFFFF"/>
            <w:vAlign w:val="center"/>
          </w:tcPr>
          <w:p w14:paraId="54B8839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Март</w:t>
            </w:r>
          </w:p>
        </w:tc>
      </w:tr>
      <w:tr w:rsidR="005D5ED3" w:rsidRPr="005D5ED3" w14:paraId="52FAD2CC" w14:textId="77777777" w:rsidTr="00AF51F5">
        <w:trPr>
          <w:trHeight w:val="278"/>
        </w:trPr>
        <w:tc>
          <w:tcPr>
            <w:tcW w:w="797" w:type="dxa"/>
            <w:vMerge w:val="restart"/>
            <w:tcBorders>
              <w:top w:val="single" w:sz="6" w:space="0" w:color="000000"/>
              <w:left w:val="single" w:sz="6" w:space="0" w:color="000000"/>
            </w:tcBorders>
            <w:shd w:val="clear" w:color="auto" w:fill="FFFFFF"/>
            <w:textDirection w:val="btLr"/>
            <w:vAlign w:val="center"/>
          </w:tcPr>
          <w:p w14:paraId="3D6AD2E1"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Лепка</w:t>
            </w:r>
          </w:p>
        </w:tc>
        <w:tc>
          <w:tcPr>
            <w:tcW w:w="1537" w:type="dxa"/>
            <w:tcBorders>
              <w:top w:val="single" w:sz="6" w:space="0" w:color="000000"/>
              <w:left w:val="single" w:sz="6" w:space="0" w:color="000000"/>
              <w:bottom w:val="single" w:sz="6" w:space="0" w:color="000000"/>
            </w:tcBorders>
            <w:shd w:val="clear" w:color="auto" w:fill="FFFFFF"/>
            <w:vAlign w:val="center"/>
          </w:tcPr>
          <w:p w14:paraId="4628C8D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gridSpan w:val="2"/>
            <w:tcBorders>
              <w:top w:val="single" w:sz="6" w:space="0" w:color="000000"/>
              <w:left w:val="single" w:sz="6" w:space="0" w:color="000000"/>
              <w:bottom w:val="single" w:sz="6" w:space="0" w:color="000000"/>
            </w:tcBorders>
            <w:shd w:val="clear" w:color="auto" w:fill="FFFFFF"/>
            <w:vAlign w:val="center"/>
          </w:tcPr>
          <w:p w14:paraId="25ADEEC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Ручеек и кораблик</w:t>
            </w:r>
          </w:p>
        </w:tc>
        <w:tc>
          <w:tcPr>
            <w:tcW w:w="6507" w:type="dxa"/>
            <w:tcBorders>
              <w:top w:val="single" w:sz="6" w:space="0" w:color="000000"/>
              <w:left w:val="single" w:sz="6" w:space="0" w:color="000000"/>
              <w:bottom w:val="single" w:sz="6" w:space="0" w:color="000000"/>
            </w:tcBorders>
            <w:shd w:val="clear" w:color="auto" w:fill="FFFFFF"/>
            <w:vAlign w:val="center"/>
          </w:tcPr>
          <w:p w14:paraId="1CADCF6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Цветы для бабушки</w:t>
            </w:r>
          </w:p>
        </w:tc>
      </w:tr>
      <w:tr w:rsidR="005D5ED3" w:rsidRPr="005D5ED3" w14:paraId="15188692" w14:textId="77777777" w:rsidTr="00AF51F5">
        <w:trPr>
          <w:trHeight w:val="3243"/>
        </w:trPr>
        <w:tc>
          <w:tcPr>
            <w:tcW w:w="797" w:type="dxa"/>
            <w:vMerge/>
            <w:tcBorders>
              <w:left w:val="single" w:sz="6" w:space="0" w:color="000000"/>
            </w:tcBorders>
            <w:shd w:val="clear" w:color="auto" w:fill="FFFFFF"/>
          </w:tcPr>
          <w:p w14:paraId="7B75CC4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tcBorders>
            <w:shd w:val="clear" w:color="auto" w:fill="FFFFFF"/>
            <w:vAlign w:val="center"/>
          </w:tcPr>
          <w:p w14:paraId="712A966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gridSpan w:val="2"/>
            <w:tcBorders>
              <w:top w:val="single" w:sz="6" w:space="0" w:color="000000"/>
              <w:left w:val="single" w:sz="6" w:space="0" w:color="000000"/>
            </w:tcBorders>
            <w:shd w:val="clear" w:color="auto" w:fill="FFFFFF"/>
          </w:tcPr>
          <w:p w14:paraId="09D913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w:t>
            </w:r>
          </w:p>
          <w:p w14:paraId="67BDFD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чувство композиции;</w:t>
            </w:r>
          </w:p>
          <w:p w14:paraId="7EC032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творческие способности.</w:t>
            </w:r>
          </w:p>
          <w:p w14:paraId="2E6E26F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52DA3B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свободно использовать для создания образов предметов</w:t>
            </w:r>
          </w:p>
          <w:p w14:paraId="192119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разнообразные приемы;</w:t>
            </w:r>
          </w:p>
          <w:p w14:paraId="25E266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созданию объемной композиции</w:t>
            </w:r>
          </w:p>
        </w:tc>
        <w:tc>
          <w:tcPr>
            <w:tcW w:w="6507" w:type="dxa"/>
            <w:tcBorders>
              <w:top w:val="single" w:sz="6" w:space="0" w:color="000000"/>
              <w:left w:val="single" w:sz="6" w:space="0" w:color="000000"/>
            </w:tcBorders>
            <w:shd w:val="clear" w:color="auto" w:fill="FFFFFF"/>
          </w:tcPr>
          <w:p w14:paraId="798E8A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и закреплять представления о родственных</w:t>
            </w:r>
          </w:p>
          <w:p w14:paraId="6C5EB4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отношениях.</w:t>
            </w:r>
          </w:p>
          <w:p w14:paraId="084449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воспитывать уважительное отношение к ок-</w:t>
            </w:r>
          </w:p>
          <w:p w14:paraId="3ECFF1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ружающим людям.</w:t>
            </w:r>
          </w:p>
          <w:p w14:paraId="4A782A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w:t>
            </w:r>
          </w:p>
          <w:p w14:paraId="7F09459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навыки разминания и равномерного размазывания пластили-</w:t>
            </w:r>
          </w:p>
          <w:p w14:paraId="21BEEA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по картону;</w:t>
            </w:r>
          </w:p>
          <w:p w14:paraId="343233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основные приемы лепки;</w:t>
            </w:r>
          </w:p>
          <w:p w14:paraId="04FED6C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чувство композиции;</w:t>
            </w:r>
          </w:p>
          <w:p w14:paraId="3F8255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умение гармонично размещать изображение на поверхности</w:t>
            </w:r>
          </w:p>
          <w:p w14:paraId="060F4FF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основы.</w:t>
            </w:r>
          </w:p>
          <w:p w14:paraId="147BFD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приему неполного примазывания и создания объемной</w:t>
            </w:r>
          </w:p>
          <w:p w14:paraId="73CAC5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Композиции</w:t>
            </w:r>
          </w:p>
          <w:p w14:paraId="4516C1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14:paraId="376F9F0D" w14:textId="77777777" w:rsidTr="00691598">
        <w:trPr>
          <w:trHeight w:val="2256"/>
        </w:trPr>
        <w:tc>
          <w:tcPr>
            <w:tcW w:w="797" w:type="dxa"/>
            <w:vMerge/>
            <w:tcBorders>
              <w:left w:val="single" w:sz="6" w:space="0" w:color="000000"/>
            </w:tcBorders>
            <w:shd w:val="clear" w:color="auto" w:fill="FFFFFF"/>
          </w:tcPr>
          <w:p w14:paraId="68EF3A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tcBorders>
            <w:shd w:val="clear" w:color="auto" w:fill="FFFFFF"/>
            <w:vAlign w:val="center"/>
          </w:tcPr>
          <w:p w14:paraId="3CA40177"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gridSpan w:val="2"/>
            <w:tcBorders>
              <w:top w:val="single" w:sz="6" w:space="0" w:color="000000"/>
              <w:left w:val="single" w:sz="6" w:space="0" w:color="000000"/>
            </w:tcBorders>
            <w:shd w:val="clear" w:color="auto" w:fill="FFFFFF"/>
          </w:tcPr>
          <w:p w14:paraId="7AD8F83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Используют для создания образов предметов разнообразные</w:t>
            </w:r>
          </w:p>
          <w:p w14:paraId="70B7227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приемы; создают объемные изображения по представлению,</w:t>
            </w:r>
          </w:p>
          <w:p w14:paraId="3CB2B4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передавая характерные особенности знакомых предметов;</w:t>
            </w:r>
          </w:p>
          <w:p w14:paraId="2EB262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используют разные способы лепки: пластический, конструк-</w:t>
            </w:r>
          </w:p>
          <w:p w14:paraId="0C6CC0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тивный, комбинированный </w:t>
            </w:r>
            <w:r w:rsidRPr="005D5ED3">
              <w:rPr>
                <w:rFonts w:ascii="Times New Roman" w:eastAsia="Times New Roman" w:hAnsi="Times New Roman" w:cs="Times New Roman"/>
                <w:i/>
                <w:iCs/>
                <w:color w:val="000000"/>
                <w:lang w:eastAsia="zh-CN"/>
              </w:rPr>
              <w:t>(художественное творчество,</w:t>
            </w:r>
          </w:p>
          <w:p w14:paraId="431CD18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труд); </w:t>
            </w:r>
            <w:r w:rsidRPr="005D5ED3">
              <w:rPr>
                <w:rFonts w:ascii="Times New Roman" w:eastAsia="Times New Roman" w:hAnsi="Times New Roman" w:cs="Times New Roman"/>
                <w:color w:val="000000"/>
                <w:lang w:eastAsia="zh-CN"/>
              </w:rPr>
              <w:t>воспринимают инструкцию к выполнению</w:t>
            </w:r>
          </w:p>
          <w:p w14:paraId="43A014A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 к выбору способа ее выполнения, описывают процесс</w:t>
            </w:r>
          </w:p>
          <w:p w14:paraId="6F44D28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выполнения, оценивают результаты </w:t>
            </w:r>
            <w:r w:rsidRPr="005D5ED3">
              <w:rPr>
                <w:rFonts w:ascii="Times New Roman" w:eastAsia="Times New Roman" w:hAnsi="Times New Roman" w:cs="Times New Roman"/>
                <w:i/>
                <w:iCs/>
                <w:color w:val="000000"/>
                <w:lang w:eastAsia="zh-CN"/>
              </w:rPr>
              <w:t>(познание, труд, комму-</w:t>
            </w:r>
          </w:p>
          <w:p w14:paraId="3E4DAE6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никация)</w:t>
            </w:r>
          </w:p>
          <w:p w14:paraId="4527AC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p>
        </w:tc>
        <w:tc>
          <w:tcPr>
            <w:tcW w:w="6507" w:type="dxa"/>
            <w:tcBorders>
              <w:top w:val="single" w:sz="6" w:space="0" w:color="000000"/>
              <w:left w:val="single" w:sz="6" w:space="0" w:color="000000"/>
            </w:tcBorders>
            <w:shd w:val="clear" w:color="auto" w:fill="FFFFFF"/>
          </w:tcPr>
          <w:p w14:paraId="1E13C4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Создают объемные изображения с натуры, передавая пропор-</w:t>
            </w:r>
          </w:p>
          <w:p w14:paraId="775F0D2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ции частей и различия в величине деталей; проявляют познава-</w:t>
            </w:r>
          </w:p>
          <w:p w14:paraId="14884D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тельную активность и творчество в совместной и самостоятель-</w:t>
            </w:r>
          </w:p>
          <w:p w14:paraId="4C1A0FF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ной деятельности </w:t>
            </w:r>
            <w:r w:rsidRPr="005D5ED3">
              <w:rPr>
                <w:rFonts w:ascii="Times New Roman" w:eastAsia="Times New Roman" w:hAnsi="Times New Roman" w:cs="Times New Roman"/>
                <w:i/>
                <w:iCs/>
                <w:color w:val="000000"/>
                <w:lang w:eastAsia="zh-CN"/>
              </w:rPr>
              <w:t>(художественное творчество, познание,</w:t>
            </w:r>
          </w:p>
          <w:p w14:paraId="1EE350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используют формы описательных и повествовательных</w:t>
            </w:r>
          </w:p>
          <w:p w14:paraId="118863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рассказов, рассказов по воображению в процессе общения; про-</w:t>
            </w:r>
          </w:p>
          <w:p w14:paraId="385888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являют положительные эмоции от сотрудничества в творческой</w:t>
            </w:r>
          </w:p>
          <w:p w14:paraId="37684D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деятельности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14:paraId="6A67E302" w14:textId="77777777" w:rsidTr="00AF51F5">
        <w:trPr>
          <w:trHeight w:val="1427"/>
        </w:trPr>
        <w:tc>
          <w:tcPr>
            <w:tcW w:w="797" w:type="dxa"/>
            <w:vMerge/>
            <w:tcBorders>
              <w:left w:val="single" w:sz="6" w:space="0" w:color="000000"/>
            </w:tcBorders>
            <w:shd w:val="clear" w:color="auto" w:fill="FFFFFF"/>
          </w:tcPr>
          <w:p w14:paraId="503575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tcBorders>
            <w:shd w:val="clear" w:color="auto" w:fill="FFFFFF"/>
            <w:vAlign w:val="center"/>
          </w:tcPr>
          <w:p w14:paraId="2DEEC5B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w:t>
            </w:r>
          </w:p>
          <w:p w14:paraId="3C2476C4"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деятельности</w:t>
            </w:r>
          </w:p>
        </w:tc>
        <w:tc>
          <w:tcPr>
            <w:tcW w:w="5961" w:type="dxa"/>
            <w:gridSpan w:val="2"/>
            <w:tcBorders>
              <w:top w:val="single" w:sz="6" w:space="0" w:color="000000"/>
              <w:left w:val="single" w:sz="6" w:space="0" w:color="000000"/>
            </w:tcBorders>
            <w:shd w:val="clear" w:color="auto" w:fill="FFFFFF"/>
          </w:tcPr>
          <w:p w14:paraId="5DED234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предметных картинок, обдумывание и созда-</w:t>
            </w:r>
          </w:p>
          <w:p w14:paraId="6D6E5D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образов предметов, создание объемной композиции с ис-</w:t>
            </w:r>
          </w:p>
          <w:p w14:paraId="3E092F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пользованием разнообразных приемов лепки, оценка продук-</w:t>
            </w:r>
          </w:p>
          <w:p w14:paraId="017757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тов деятельности</w:t>
            </w:r>
          </w:p>
        </w:tc>
        <w:tc>
          <w:tcPr>
            <w:tcW w:w="6507" w:type="dxa"/>
            <w:tcBorders>
              <w:top w:val="single" w:sz="6" w:space="0" w:color="000000"/>
              <w:left w:val="single" w:sz="6" w:space="0" w:color="000000"/>
            </w:tcBorders>
            <w:shd w:val="clear" w:color="auto" w:fill="FFFFFF"/>
          </w:tcPr>
          <w:p w14:paraId="5A72AC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разминании и равномерном размазывании пла-</w:t>
            </w:r>
          </w:p>
          <w:p w14:paraId="7C5CF7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стилина по картону, закрепление навыка неполного примазы-</w:t>
            </w:r>
          </w:p>
          <w:p w14:paraId="15A09CF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вания, размещение изображения на поверхности основы, созда-</w:t>
            </w:r>
          </w:p>
          <w:p w14:paraId="4DB25D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объемной декоративной композиции, общение по теме</w:t>
            </w:r>
          </w:p>
          <w:p w14:paraId="4EA9048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композиции, оформление выставки</w:t>
            </w:r>
          </w:p>
          <w:p w14:paraId="451FA7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14:paraId="699E2534" w14:textId="77777777" w:rsidTr="00AF51F5">
        <w:trPr>
          <w:trHeight w:val="371"/>
        </w:trPr>
        <w:tc>
          <w:tcPr>
            <w:tcW w:w="797" w:type="dxa"/>
            <w:vMerge w:val="restart"/>
            <w:tcBorders>
              <w:top w:val="single" w:sz="6" w:space="0" w:color="000000"/>
              <w:left w:val="single" w:sz="6" w:space="0" w:color="000000"/>
            </w:tcBorders>
            <w:shd w:val="clear" w:color="auto" w:fill="FFFFFF"/>
            <w:textDirection w:val="btLr"/>
          </w:tcPr>
          <w:p w14:paraId="2E7CA3B6" w14:textId="77777777" w:rsidR="005D5ED3" w:rsidRPr="005D5ED3" w:rsidRDefault="005D5ED3" w:rsidP="005D5ED3">
            <w:pPr>
              <w:suppressAutoHyphens/>
              <w:autoSpaceDE w:val="0"/>
              <w:snapToGrid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tcBorders>
              <w:top w:val="single" w:sz="6" w:space="0" w:color="000000"/>
              <w:left w:val="single" w:sz="6" w:space="0" w:color="000000"/>
              <w:bottom w:val="single" w:sz="6" w:space="0" w:color="000000"/>
            </w:tcBorders>
            <w:shd w:val="clear" w:color="auto" w:fill="FFFFFF"/>
            <w:vAlign w:val="center"/>
          </w:tcPr>
          <w:p w14:paraId="7EA14AB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1" w:type="dxa"/>
            <w:tcBorders>
              <w:top w:val="single" w:sz="6" w:space="0" w:color="000000"/>
              <w:left w:val="single" w:sz="6" w:space="0" w:color="000000"/>
              <w:bottom w:val="single" w:sz="6" w:space="0" w:color="000000"/>
            </w:tcBorders>
            <w:shd w:val="clear" w:color="auto" w:fill="FFFFFF"/>
            <w:vAlign w:val="center"/>
          </w:tcPr>
          <w:p w14:paraId="0CBD3BC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Розы в подарок маме (коллективная работа)</w:t>
            </w:r>
          </w:p>
        </w:tc>
        <w:tc>
          <w:tcPr>
            <w:tcW w:w="6517" w:type="dxa"/>
            <w:gridSpan w:val="2"/>
            <w:tcBorders>
              <w:top w:val="single" w:sz="6" w:space="0" w:color="000000"/>
              <w:left w:val="single" w:sz="6" w:space="0" w:color="000000"/>
              <w:bottom w:val="single" w:sz="6" w:space="0" w:color="000000"/>
            </w:tcBorders>
            <w:shd w:val="clear" w:color="auto" w:fill="FFFFFF"/>
            <w:vAlign w:val="center"/>
          </w:tcPr>
          <w:p w14:paraId="52AA482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Петрушки на празднике</w:t>
            </w:r>
          </w:p>
        </w:tc>
      </w:tr>
      <w:tr w:rsidR="005D5ED3" w:rsidRPr="005D5ED3" w14:paraId="10FC9B9E" w14:textId="77777777" w:rsidTr="00AF51F5">
        <w:trPr>
          <w:trHeight w:val="1607"/>
        </w:trPr>
        <w:tc>
          <w:tcPr>
            <w:tcW w:w="797" w:type="dxa"/>
            <w:vMerge/>
            <w:tcBorders>
              <w:left w:val="single" w:sz="6" w:space="0" w:color="000000"/>
            </w:tcBorders>
            <w:shd w:val="clear" w:color="auto" w:fill="FFFFFF"/>
          </w:tcPr>
          <w:p w14:paraId="7306287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4E4B184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1" w:type="dxa"/>
            <w:tcBorders>
              <w:top w:val="single" w:sz="6" w:space="0" w:color="000000"/>
              <w:left w:val="single" w:sz="6" w:space="0" w:color="000000"/>
              <w:bottom w:val="single" w:sz="6" w:space="0" w:color="000000"/>
            </w:tcBorders>
            <w:shd w:val="clear" w:color="auto" w:fill="FFFFFF"/>
          </w:tcPr>
          <w:p w14:paraId="31EF145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симметричного вырезания из бумаги; - навыки коллективной работы. Развивать навыки выполнения аппликации - мозаики, вы</w:t>
            </w:r>
            <w:r w:rsidRPr="005D5ED3">
              <w:rPr>
                <w:rFonts w:ascii="Times New Roman" w:eastAsia="Times New Roman" w:hAnsi="Times New Roman" w:cs="Times New Roman"/>
                <w:color w:val="000000"/>
                <w:lang w:eastAsia="zh-CN"/>
              </w:rPr>
              <w:softHyphen/>
              <w:t>полненной методом обрывания. Учить сочетать обрывание с вырезанием для получения выразительного образа. Воспитывать уважение и любовь к маме</w:t>
            </w:r>
          </w:p>
        </w:tc>
        <w:tc>
          <w:tcPr>
            <w:tcW w:w="6517" w:type="dxa"/>
            <w:gridSpan w:val="2"/>
            <w:tcBorders>
              <w:top w:val="single" w:sz="6" w:space="0" w:color="000000"/>
              <w:left w:val="single" w:sz="6" w:space="0" w:color="000000"/>
              <w:bottom w:val="single" w:sz="6" w:space="0" w:color="000000"/>
            </w:tcBorders>
            <w:shd w:val="clear" w:color="auto" w:fill="FFFFFF"/>
          </w:tcPr>
          <w:p w14:paraId="3BED12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знание о теплых и холодных тонах. Учить использовать в костюмах персонажей контрастные со</w:t>
            </w:r>
            <w:r w:rsidRPr="005D5ED3">
              <w:rPr>
                <w:rFonts w:ascii="Times New Roman" w:eastAsia="Times New Roman" w:hAnsi="Times New Roman" w:cs="Times New Roman"/>
                <w:color w:val="000000"/>
                <w:lang w:eastAsia="zh-CN"/>
              </w:rPr>
              <w:softHyphen/>
              <w:t>четания. Знакомить с оттенками цветов. Развивать восприятие цвета и побуждать к поискам более точных оттенков цвета изображенного предмета</w:t>
            </w:r>
          </w:p>
        </w:tc>
      </w:tr>
      <w:tr w:rsidR="005D5ED3" w:rsidRPr="005D5ED3" w14:paraId="57ECA7D6" w14:textId="77777777" w:rsidTr="00AF51F5">
        <w:trPr>
          <w:trHeight w:val="2669"/>
        </w:trPr>
        <w:tc>
          <w:tcPr>
            <w:tcW w:w="797" w:type="dxa"/>
            <w:vMerge/>
            <w:tcBorders>
              <w:left w:val="single" w:sz="6" w:space="0" w:color="000000"/>
            </w:tcBorders>
            <w:shd w:val="clear" w:color="auto" w:fill="FFFFFF"/>
          </w:tcPr>
          <w:p w14:paraId="45EABDB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597DBE1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1" w:type="dxa"/>
            <w:tcBorders>
              <w:top w:val="single" w:sz="6" w:space="0" w:color="000000"/>
              <w:left w:val="single" w:sz="6" w:space="0" w:color="000000"/>
              <w:bottom w:val="single" w:sz="6" w:space="0" w:color="000000"/>
            </w:tcBorders>
            <w:shd w:val="clear" w:color="auto" w:fill="FFFFFF"/>
          </w:tcPr>
          <w:p w14:paraId="47F3898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Владеют приемами симметричного вырезания из бумаги, сло</w:t>
            </w:r>
            <w:r w:rsidRPr="005D5ED3">
              <w:rPr>
                <w:rFonts w:ascii="Times New Roman" w:eastAsia="Times New Roman" w:hAnsi="Times New Roman" w:cs="Times New Roman"/>
                <w:color w:val="000000"/>
                <w:lang w:eastAsia="zh-CN"/>
              </w:rPr>
              <w:softHyphen/>
              <w:t>женной вдвое, мозаичным способом изображения с предвари</w:t>
            </w:r>
            <w:r w:rsidRPr="005D5ED3">
              <w:rPr>
                <w:rFonts w:ascii="Times New Roman" w:eastAsia="Times New Roman" w:hAnsi="Times New Roman" w:cs="Times New Roman"/>
                <w:color w:val="000000"/>
                <w:lang w:eastAsia="zh-CN"/>
              </w:rPr>
              <w:softHyphen/>
              <w:t xml:space="preserve">тельным легким обозначением карандашом формы частей картинки, используют технику обрывной аппликации </w:t>
            </w:r>
            <w:r w:rsidRPr="005D5ED3">
              <w:rPr>
                <w:rFonts w:ascii="Times New Roman" w:eastAsia="Times New Roman" w:hAnsi="Times New Roman" w:cs="Times New Roman"/>
                <w:i/>
                <w:iCs/>
                <w:color w:val="000000"/>
                <w:lang w:eastAsia="zh-CN"/>
              </w:rPr>
              <w:t>(худо</w:t>
            </w:r>
            <w:r w:rsidRPr="005D5ED3">
              <w:rPr>
                <w:rFonts w:ascii="Times New Roman" w:eastAsia="Times New Roman" w:hAnsi="Times New Roman" w:cs="Times New Roman"/>
                <w:i/>
                <w:iCs/>
                <w:color w:val="000000"/>
                <w:lang w:eastAsia="zh-CN"/>
              </w:rPr>
              <w:softHyphen/>
              <w:t xml:space="preserve">жественное творчество, труд); </w:t>
            </w:r>
            <w:r w:rsidRPr="005D5ED3">
              <w:rPr>
                <w:rFonts w:ascii="Times New Roman" w:eastAsia="Times New Roman" w:hAnsi="Times New Roman" w:cs="Times New Roman"/>
                <w:color w:val="000000"/>
                <w:lang w:eastAsia="zh-CN"/>
              </w:rPr>
              <w:t>самостоятельно находят в окружающей жизни и природе сюжеты для изображения; используют разнообразные конструктивные способы взаимо</w:t>
            </w:r>
            <w:r w:rsidRPr="005D5ED3">
              <w:rPr>
                <w:rFonts w:ascii="Times New Roman" w:eastAsia="Times New Roman" w:hAnsi="Times New Roman" w:cs="Times New Roman"/>
                <w:color w:val="000000"/>
                <w:lang w:eastAsia="zh-CN"/>
              </w:rPr>
              <w:softHyphen/>
              <w:t>действия: договариваются, распределяют действия; контро</w:t>
            </w:r>
            <w:r w:rsidRPr="005D5ED3">
              <w:rPr>
                <w:rFonts w:ascii="Times New Roman" w:eastAsia="Times New Roman" w:hAnsi="Times New Roman" w:cs="Times New Roman"/>
                <w:color w:val="000000"/>
                <w:lang w:eastAsia="zh-CN"/>
              </w:rPr>
              <w:softHyphen/>
              <w:t xml:space="preserve">лируют отрицательные проявления эмоций </w:t>
            </w:r>
            <w:r w:rsidRPr="005D5ED3">
              <w:rPr>
                <w:rFonts w:ascii="Times New Roman" w:eastAsia="Times New Roman" w:hAnsi="Times New Roman" w:cs="Times New Roman"/>
                <w:i/>
                <w:iCs/>
                <w:color w:val="000000"/>
                <w:lang w:eastAsia="zh-CN"/>
              </w:rPr>
              <w:t>(познание, труд, коммуникация, социализация)</w:t>
            </w:r>
          </w:p>
        </w:tc>
        <w:tc>
          <w:tcPr>
            <w:tcW w:w="6517" w:type="dxa"/>
            <w:gridSpan w:val="2"/>
            <w:tcBorders>
              <w:top w:val="single" w:sz="6" w:space="0" w:color="000000"/>
              <w:left w:val="single" w:sz="6" w:space="0" w:color="000000"/>
              <w:bottom w:val="single" w:sz="6" w:space="0" w:color="000000"/>
            </w:tcBorders>
            <w:shd w:val="clear" w:color="auto" w:fill="FFFFFF"/>
          </w:tcPr>
          <w:p w14:paraId="64EFA0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Разрезают квадрат по диагонали, делают косые срезы, получа</w:t>
            </w:r>
            <w:r w:rsidRPr="005D5ED3">
              <w:rPr>
                <w:rFonts w:ascii="Times New Roman" w:eastAsia="Times New Roman" w:hAnsi="Times New Roman" w:cs="Times New Roman"/>
                <w:color w:val="000000"/>
                <w:lang w:eastAsia="zh-CN"/>
              </w:rPr>
              <w:softHyphen/>
              <w:t>ют формы треугольника, вырезают из прямоугольников пред</w:t>
            </w:r>
            <w:r w:rsidRPr="005D5ED3">
              <w:rPr>
                <w:rFonts w:ascii="Times New Roman" w:eastAsia="Times New Roman" w:hAnsi="Times New Roman" w:cs="Times New Roman"/>
                <w:color w:val="000000"/>
                <w:lang w:eastAsia="zh-CN"/>
              </w:rPr>
              <w:softHyphen/>
              <w:t>меты круглой и овальной формы путем закругления углов; ис</w:t>
            </w:r>
            <w:r w:rsidRPr="005D5ED3">
              <w:rPr>
                <w:rFonts w:ascii="Times New Roman" w:eastAsia="Times New Roman" w:hAnsi="Times New Roman" w:cs="Times New Roman"/>
                <w:color w:val="000000"/>
                <w:lang w:eastAsia="zh-CN"/>
              </w:rPr>
              <w:softHyphen/>
              <w:t>пользуют контрастные сочетания и оттенки цветов изображен</w:t>
            </w:r>
            <w:r w:rsidRPr="005D5ED3">
              <w:rPr>
                <w:rFonts w:ascii="Times New Roman" w:eastAsia="Times New Roman" w:hAnsi="Times New Roman" w:cs="Times New Roman"/>
                <w:color w:val="000000"/>
                <w:lang w:eastAsia="zh-CN"/>
              </w:rPr>
              <w:softHyphen/>
              <w:t xml:space="preserve">ного предмета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проявляют инициативу и обращаются к взрослому и сверстнику с предложениями по решению творческой задачи, используя адекватные речевые формы; испытывают удовлетворение от достигнутых результатов в самостоятельной творческой дея</w:t>
            </w:r>
            <w:r w:rsidRPr="005D5ED3">
              <w:rPr>
                <w:rFonts w:ascii="Times New Roman" w:eastAsia="Times New Roman" w:hAnsi="Times New Roman" w:cs="Times New Roman"/>
                <w:color w:val="000000"/>
                <w:lang w:eastAsia="zh-CN"/>
              </w:rPr>
              <w:softHyphen/>
              <w:t xml:space="preserve">тельности </w:t>
            </w:r>
            <w:r w:rsidRPr="005D5ED3">
              <w:rPr>
                <w:rFonts w:ascii="Times New Roman" w:eastAsia="Times New Roman" w:hAnsi="Times New Roman" w:cs="Times New Roman"/>
                <w:i/>
                <w:iCs/>
                <w:color w:val="000000"/>
                <w:lang w:eastAsia="zh-CN"/>
              </w:rPr>
              <w:t>(познание, коммуникация, социализация)</w:t>
            </w:r>
          </w:p>
        </w:tc>
      </w:tr>
      <w:tr w:rsidR="005D5ED3" w:rsidRPr="005D5ED3" w14:paraId="6A9A06D3" w14:textId="77777777" w:rsidTr="00AF51F5">
        <w:trPr>
          <w:trHeight w:val="1344"/>
        </w:trPr>
        <w:tc>
          <w:tcPr>
            <w:tcW w:w="797" w:type="dxa"/>
            <w:vMerge/>
            <w:tcBorders>
              <w:left w:val="single" w:sz="6" w:space="0" w:color="000000"/>
              <w:bottom w:val="single" w:sz="6" w:space="0" w:color="000000"/>
            </w:tcBorders>
            <w:shd w:val="clear" w:color="auto" w:fill="FFFFFF"/>
          </w:tcPr>
          <w:p w14:paraId="2CEFA11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000311B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1" w:type="dxa"/>
            <w:tcBorders>
              <w:top w:val="single" w:sz="6" w:space="0" w:color="000000"/>
              <w:left w:val="single" w:sz="6" w:space="0" w:color="000000"/>
              <w:bottom w:val="single" w:sz="6" w:space="0" w:color="000000"/>
            </w:tcBorders>
            <w:shd w:val="clear" w:color="auto" w:fill="FFFFFF"/>
          </w:tcPr>
          <w:p w14:paraId="10CAB1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замысла работы, совместное планирование кол</w:t>
            </w:r>
            <w:r w:rsidRPr="005D5ED3">
              <w:rPr>
                <w:rFonts w:ascii="Times New Roman" w:eastAsia="Times New Roman" w:hAnsi="Times New Roman" w:cs="Times New Roman"/>
                <w:color w:val="000000"/>
                <w:lang w:eastAsia="zh-CN"/>
              </w:rPr>
              <w:softHyphen/>
              <w:t>лективной деятельности, упражнения в навыках симметрич</w:t>
            </w:r>
            <w:r w:rsidRPr="005D5ED3">
              <w:rPr>
                <w:rFonts w:ascii="Times New Roman" w:eastAsia="Times New Roman" w:hAnsi="Times New Roman" w:cs="Times New Roman"/>
                <w:color w:val="000000"/>
                <w:lang w:eastAsia="zh-CN"/>
              </w:rPr>
              <w:softHyphen/>
              <w:t>ного вырезания из бумаги, сочетание обрывания с вырезани</w:t>
            </w:r>
            <w:r w:rsidRPr="005D5ED3">
              <w:rPr>
                <w:rFonts w:ascii="Times New Roman" w:eastAsia="Times New Roman" w:hAnsi="Times New Roman" w:cs="Times New Roman"/>
                <w:color w:val="000000"/>
                <w:lang w:eastAsia="zh-CN"/>
              </w:rPr>
              <w:softHyphen/>
              <w:t>ем для получения выразительного образа, создание апплика</w:t>
            </w:r>
            <w:r w:rsidRPr="005D5ED3">
              <w:rPr>
                <w:rFonts w:ascii="Times New Roman" w:eastAsia="Times New Roman" w:hAnsi="Times New Roman" w:cs="Times New Roman"/>
                <w:color w:val="000000"/>
                <w:lang w:eastAsia="zh-CN"/>
              </w:rPr>
              <w:softHyphen/>
              <w:t>ции - мозаики, выполненной методом обрывания</w:t>
            </w:r>
          </w:p>
        </w:tc>
        <w:tc>
          <w:tcPr>
            <w:tcW w:w="6517" w:type="dxa"/>
            <w:gridSpan w:val="2"/>
            <w:tcBorders>
              <w:top w:val="single" w:sz="6" w:space="0" w:color="000000"/>
              <w:left w:val="single" w:sz="6" w:space="0" w:color="000000"/>
              <w:bottom w:val="single" w:sz="6" w:space="0" w:color="000000"/>
            </w:tcBorders>
            <w:shd w:val="clear" w:color="auto" w:fill="FFFFFF"/>
          </w:tcPr>
          <w:p w14:paraId="4B0A70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оттенками цветов, участие в беседе о восприятии теплых и холодных тонов, поиск более точных оттенков цвета изображаемого предмета; создание аппликации с использова</w:t>
            </w:r>
            <w:r w:rsidRPr="005D5ED3">
              <w:rPr>
                <w:rFonts w:ascii="Times New Roman" w:eastAsia="Times New Roman" w:hAnsi="Times New Roman" w:cs="Times New Roman"/>
                <w:color w:val="000000"/>
                <w:lang w:eastAsia="zh-CN"/>
              </w:rPr>
              <w:softHyphen/>
              <w:t>нием контрастных сочетаний в костюмах персонажей, оценка работ</w:t>
            </w:r>
          </w:p>
        </w:tc>
      </w:tr>
      <w:tr w:rsidR="005D5ED3" w:rsidRPr="005D5ED3" w14:paraId="7A11C34F" w14:textId="77777777" w:rsidTr="00AF51F5">
        <w:trPr>
          <w:trHeight w:val="355"/>
        </w:trPr>
        <w:tc>
          <w:tcPr>
            <w:tcW w:w="14802" w:type="dxa"/>
            <w:gridSpan w:val="5"/>
            <w:tcBorders>
              <w:top w:val="single" w:sz="6" w:space="0" w:color="000000"/>
              <w:left w:val="single" w:sz="6" w:space="0" w:color="000000"/>
              <w:bottom w:val="single" w:sz="6" w:space="0" w:color="000000"/>
            </w:tcBorders>
            <w:shd w:val="clear" w:color="auto" w:fill="FFFFFF"/>
            <w:vAlign w:val="center"/>
          </w:tcPr>
          <w:p w14:paraId="3204B7F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Апрель</w:t>
            </w:r>
          </w:p>
        </w:tc>
      </w:tr>
      <w:tr w:rsidR="005D5ED3" w:rsidRPr="005D5ED3" w14:paraId="497F2EF2" w14:textId="77777777" w:rsidTr="00AF51F5">
        <w:trPr>
          <w:trHeight w:val="278"/>
        </w:trPr>
        <w:tc>
          <w:tcPr>
            <w:tcW w:w="797" w:type="dxa"/>
            <w:vMerge w:val="restart"/>
            <w:tcBorders>
              <w:top w:val="single" w:sz="6" w:space="0" w:color="000000"/>
              <w:left w:val="single" w:sz="6" w:space="0" w:color="000000"/>
            </w:tcBorders>
            <w:shd w:val="clear" w:color="auto" w:fill="FFFFFF"/>
            <w:textDirection w:val="btLr"/>
            <w:vAlign w:val="center"/>
          </w:tcPr>
          <w:p w14:paraId="167EAC55" w14:textId="77777777"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37" w:type="dxa"/>
            <w:tcBorders>
              <w:top w:val="single" w:sz="6" w:space="0" w:color="000000"/>
              <w:left w:val="single" w:sz="6" w:space="0" w:color="000000"/>
              <w:bottom w:val="single" w:sz="6" w:space="0" w:color="000000"/>
            </w:tcBorders>
            <w:shd w:val="clear" w:color="auto" w:fill="FFFFFF"/>
            <w:vAlign w:val="center"/>
          </w:tcPr>
          <w:p w14:paraId="14A5EB7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1" w:type="dxa"/>
            <w:tcBorders>
              <w:top w:val="single" w:sz="6" w:space="0" w:color="000000"/>
              <w:left w:val="single" w:sz="6" w:space="0" w:color="000000"/>
              <w:bottom w:val="single" w:sz="6" w:space="0" w:color="000000"/>
            </w:tcBorders>
            <w:shd w:val="clear" w:color="auto" w:fill="FFFFFF"/>
            <w:vAlign w:val="center"/>
          </w:tcPr>
          <w:p w14:paraId="3C46B24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Чайный сервиз для куклы Кати</w:t>
            </w:r>
          </w:p>
        </w:tc>
        <w:tc>
          <w:tcPr>
            <w:tcW w:w="6517" w:type="dxa"/>
            <w:gridSpan w:val="2"/>
            <w:tcBorders>
              <w:top w:val="single" w:sz="6" w:space="0" w:color="000000"/>
              <w:left w:val="single" w:sz="6" w:space="0" w:color="000000"/>
              <w:bottom w:val="single" w:sz="6" w:space="0" w:color="000000"/>
            </w:tcBorders>
            <w:shd w:val="clear" w:color="auto" w:fill="FFFFFF"/>
            <w:vAlign w:val="center"/>
          </w:tcPr>
          <w:p w14:paraId="7F3258A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Царевна-лягушка</w:t>
            </w:r>
          </w:p>
        </w:tc>
      </w:tr>
      <w:tr w:rsidR="005D5ED3" w:rsidRPr="005D5ED3" w14:paraId="76196C14" w14:textId="77777777" w:rsidTr="00AF51F5">
        <w:trPr>
          <w:trHeight w:val="1389"/>
        </w:trPr>
        <w:tc>
          <w:tcPr>
            <w:tcW w:w="797" w:type="dxa"/>
            <w:vMerge/>
            <w:tcBorders>
              <w:left w:val="single" w:sz="6" w:space="0" w:color="000000"/>
            </w:tcBorders>
            <w:shd w:val="clear" w:color="auto" w:fill="FFFFFF"/>
          </w:tcPr>
          <w:p w14:paraId="2F38C99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3099766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1" w:type="dxa"/>
            <w:tcBorders>
              <w:top w:val="single" w:sz="6" w:space="0" w:color="000000"/>
              <w:left w:val="single" w:sz="6" w:space="0" w:color="000000"/>
              <w:bottom w:val="single" w:sz="6" w:space="0" w:color="000000"/>
            </w:tcBorders>
            <w:shd w:val="clear" w:color="auto" w:fill="FFFFFF"/>
          </w:tcPr>
          <w:p w14:paraId="0A5F0B4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расписывать вылепленные модели по мотивам народного искусства; - лепить различные предметы посуды, передавая их форму, пропорции</w:t>
            </w:r>
          </w:p>
        </w:tc>
        <w:tc>
          <w:tcPr>
            <w:tcW w:w="6517" w:type="dxa"/>
            <w:gridSpan w:val="2"/>
            <w:tcBorders>
              <w:top w:val="single" w:sz="6" w:space="0" w:color="000000"/>
              <w:left w:val="single" w:sz="6" w:space="0" w:color="000000"/>
              <w:bottom w:val="single" w:sz="6" w:space="0" w:color="000000"/>
            </w:tcBorders>
            <w:shd w:val="clear" w:color="auto" w:fill="FFFFFF"/>
          </w:tcPr>
          <w:p w14:paraId="7B408AC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коллективную картину-панораму по сказке «Царев</w:t>
            </w:r>
            <w:r w:rsidRPr="005D5ED3">
              <w:rPr>
                <w:rFonts w:ascii="Times New Roman" w:eastAsia="Times New Roman" w:hAnsi="Times New Roman" w:cs="Times New Roman"/>
                <w:color w:val="000000"/>
                <w:lang w:eastAsia="zh-CN"/>
              </w:rPr>
              <w:softHyphen/>
              <w:t>на-лягушка»; - лепить фигуры животных и людей из одного куска глины, намечая сначала общую форму, а потом детали. Формировать умение производить основную работу дви</w:t>
            </w:r>
            <w:r w:rsidRPr="005D5ED3">
              <w:rPr>
                <w:rFonts w:ascii="Times New Roman" w:eastAsia="Times New Roman" w:hAnsi="Times New Roman" w:cs="Times New Roman"/>
                <w:color w:val="000000"/>
                <w:lang w:eastAsia="zh-CN"/>
              </w:rPr>
              <w:softHyphen/>
              <w:t>жениями пальцев, иногда кистями обеих рук</w:t>
            </w:r>
          </w:p>
        </w:tc>
      </w:tr>
      <w:tr w:rsidR="005D5ED3" w:rsidRPr="005D5ED3" w14:paraId="5ACBD8D4" w14:textId="77777777" w:rsidTr="00AF51F5">
        <w:trPr>
          <w:trHeight w:val="2774"/>
        </w:trPr>
        <w:tc>
          <w:tcPr>
            <w:tcW w:w="797" w:type="dxa"/>
            <w:vMerge/>
            <w:tcBorders>
              <w:left w:val="single" w:sz="6" w:space="0" w:color="000000"/>
            </w:tcBorders>
            <w:shd w:val="clear" w:color="auto" w:fill="FFFFFF"/>
          </w:tcPr>
          <w:p w14:paraId="48542F7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60AE510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1" w:type="dxa"/>
            <w:tcBorders>
              <w:top w:val="single" w:sz="6" w:space="0" w:color="000000"/>
              <w:left w:val="single" w:sz="6" w:space="0" w:color="000000"/>
              <w:bottom w:val="single" w:sz="6" w:space="0" w:color="000000"/>
            </w:tcBorders>
            <w:shd w:val="clear" w:color="auto" w:fill="FFFFFF"/>
          </w:tcPr>
          <w:p w14:paraId="1A6787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разные способы лепки, подчиняя свое воображе</w:t>
            </w:r>
            <w:r w:rsidRPr="005D5ED3">
              <w:rPr>
                <w:rFonts w:ascii="Times New Roman" w:eastAsia="Times New Roman" w:hAnsi="Times New Roman" w:cs="Times New Roman"/>
                <w:color w:val="000000"/>
                <w:lang w:eastAsia="zh-CN"/>
              </w:rPr>
              <w:softHyphen/>
              <w:t>ние определенному замыслу, следуют заранее намеченному плану; расписывают вылепленные изделия по мотивам на</w:t>
            </w:r>
            <w:r w:rsidRPr="005D5ED3">
              <w:rPr>
                <w:rFonts w:ascii="Times New Roman" w:eastAsia="Times New Roman" w:hAnsi="Times New Roman" w:cs="Times New Roman"/>
                <w:color w:val="000000"/>
                <w:lang w:eastAsia="zh-CN"/>
              </w:rPr>
              <w:softHyphen/>
              <w:t xml:space="preserve">родного искусства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отбирают более эффективные способы действий; ис</w:t>
            </w:r>
            <w:r w:rsidRPr="005D5ED3">
              <w:rPr>
                <w:rFonts w:ascii="Times New Roman" w:eastAsia="Times New Roman" w:hAnsi="Times New Roman" w:cs="Times New Roman"/>
                <w:color w:val="000000"/>
                <w:lang w:eastAsia="zh-CN"/>
              </w:rPr>
              <w:softHyphen/>
              <w:t>пользуют формы описательных и повествовательных расска</w:t>
            </w:r>
            <w:r w:rsidRPr="005D5ED3">
              <w:rPr>
                <w:rFonts w:ascii="Times New Roman" w:eastAsia="Times New Roman" w:hAnsi="Times New Roman" w:cs="Times New Roman"/>
                <w:color w:val="000000"/>
                <w:lang w:eastAsia="zh-CN"/>
              </w:rPr>
              <w:softHyphen/>
              <w:t>зов, рассказов по воображению в процессе общения, испыты</w:t>
            </w:r>
            <w:r w:rsidRPr="005D5ED3">
              <w:rPr>
                <w:rFonts w:ascii="Times New Roman" w:eastAsia="Times New Roman" w:hAnsi="Times New Roman" w:cs="Times New Roman"/>
                <w:color w:val="000000"/>
                <w:lang w:eastAsia="zh-CN"/>
              </w:rPr>
              <w:softHyphen/>
              <w:t>вают удовлетворение от достигнутых результатов в самостоя</w:t>
            </w:r>
            <w:r w:rsidRPr="005D5ED3">
              <w:rPr>
                <w:rFonts w:ascii="Times New Roman" w:eastAsia="Times New Roman" w:hAnsi="Times New Roman" w:cs="Times New Roman"/>
                <w:color w:val="000000"/>
                <w:lang w:eastAsia="zh-CN"/>
              </w:rPr>
              <w:softHyphen/>
              <w:t xml:space="preserve">тельной деятельности </w:t>
            </w:r>
            <w:r w:rsidRPr="005D5ED3">
              <w:rPr>
                <w:rFonts w:ascii="Times New Roman" w:eastAsia="Times New Roman" w:hAnsi="Times New Roman" w:cs="Times New Roman"/>
                <w:i/>
                <w:iCs/>
                <w:color w:val="000000"/>
                <w:lang w:eastAsia="zh-CN"/>
              </w:rPr>
              <w:t>(труд, коммуникация, социачизация)</w:t>
            </w:r>
          </w:p>
        </w:tc>
        <w:tc>
          <w:tcPr>
            <w:tcW w:w="6517" w:type="dxa"/>
            <w:gridSpan w:val="2"/>
            <w:tcBorders>
              <w:top w:val="single" w:sz="6" w:space="0" w:color="000000"/>
              <w:left w:val="single" w:sz="6" w:space="0" w:color="000000"/>
              <w:bottom w:val="single" w:sz="6" w:space="0" w:color="000000"/>
            </w:tcBorders>
            <w:shd w:val="clear" w:color="auto" w:fill="FFFFFF"/>
          </w:tcPr>
          <w:p w14:paraId="10C46E6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из целого куска пластического материала (моделируют форму кончиками пальцев, сглаживают места соединений, от</w:t>
            </w:r>
            <w:r w:rsidRPr="005D5ED3">
              <w:rPr>
                <w:rFonts w:ascii="Times New Roman" w:eastAsia="Times New Roman" w:hAnsi="Times New Roman" w:cs="Times New Roman"/>
                <w:color w:val="000000"/>
                <w:lang w:eastAsia="zh-CN"/>
              </w:rPr>
              <w:softHyphen/>
              <w:t>тягивают детали пальцами от основной формы); проявляют по</w:t>
            </w:r>
            <w:r w:rsidRPr="005D5ED3">
              <w:rPr>
                <w:rFonts w:ascii="Times New Roman" w:eastAsia="Times New Roman" w:hAnsi="Times New Roman" w:cs="Times New Roman"/>
                <w:color w:val="000000"/>
                <w:lang w:eastAsia="zh-CN"/>
              </w:rPr>
              <w:softHyphen/>
              <w:t>ложительные эмоции от сотрудничества в познавательно-иссле</w:t>
            </w:r>
            <w:r w:rsidRPr="005D5ED3">
              <w:rPr>
                <w:rFonts w:ascii="Times New Roman" w:eastAsia="Times New Roman" w:hAnsi="Times New Roman" w:cs="Times New Roman"/>
                <w:color w:val="000000"/>
                <w:lang w:eastAsia="zh-CN"/>
              </w:rPr>
              <w:softHyphen/>
              <w:t xml:space="preserve">довательской и творческой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используют повествовательные рассказы в процессе общения; контролируют отрицательные проявления эмоций, достигают успеха в установлении контак</w:t>
            </w:r>
            <w:r w:rsidRPr="005D5ED3">
              <w:rPr>
                <w:rFonts w:ascii="Times New Roman" w:eastAsia="Times New Roman" w:hAnsi="Times New Roman" w:cs="Times New Roman"/>
                <w:color w:val="000000"/>
                <w:lang w:eastAsia="zh-CN"/>
              </w:rPr>
              <w:softHyphen/>
              <w:t xml:space="preserve">тов со взрослыми и детьми в различных видах деятельности и общении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14:paraId="11B3B801" w14:textId="77777777" w:rsidTr="00AF51F5">
        <w:trPr>
          <w:trHeight w:val="1661"/>
        </w:trPr>
        <w:tc>
          <w:tcPr>
            <w:tcW w:w="797" w:type="dxa"/>
            <w:vMerge/>
            <w:tcBorders>
              <w:left w:val="single" w:sz="6" w:space="0" w:color="000000"/>
              <w:bottom w:val="single" w:sz="6" w:space="0" w:color="000000"/>
            </w:tcBorders>
            <w:shd w:val="clear" w:color="auto" w:fill="FFFFFF"/>
          </w:tcPr>
          <w:p w14:paraId="594A297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0D24812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1" w:type="dxa"/>
            <w:tcBorders>
              <w:top w:val="single" w:sz="6" w:space="0" w:color="000000"/>
              <w:left w:val="single" w:sz="6" w:space="0" w:color="000000"/>
              <w:bottom w:val="single" w:sz="6" w:space="0" w:color="000000"/>
            </w:tcBorders>
            <w:shd w:val="clear" w:color="auto" w:fill="FFFFFF"/>
          </w:tcPr>
          <w:p w14:paraId="4C7BC2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посуды, расписанной по мотивам народного искусства; участие в беседе о народных промыслах, обдумы</w:t>
            </w:r>
            <w:r w:rsidRPr="005D5ED3">
              <w:rPr>
                <w:rFonts w:ascii="Times New Roman" w:eastAsia="Times New Roman" w:hAnsi="Times New Roman" w:cs="Times New Roman"/>
                <w:color w:val="000000"/>
                <w:lang w:eastAsia="zh-CN"/>
              </w:rPr>
              <w:softHyphen/>
              <w:t>вание моделей для лепки различных предметов посуды, лепка и роспись вылепленных моделей по мотивам народного ис</w:t>
            </w:r>
            <w:r w:rsidRPr="005D5ED3">
              <w:rPr>
                <w:rFonts w:ascii="Times New Roman" w:eastAsia="Times New Roman" w:hAnsi="Times New Roman" w:cs="Times New Roman"/>
                <w:color w:val="000000"/>
                <w:lang w:eastAsia="zh-CN"/>
              </w:rPr>
              <w:softHyphen/>
              <w:t>кусства</w:t>
            </w:r>
          </w:p>
        </w:tc>
        <w:tc>
          <w:tcPr>
            <w:tcW w:w="6517" w:type="dxa"/>
            <w:gridSpan w:val="2"/>
            <w:tcBorders>
              <w:top w:val="single" w:sz="6" w:space="0" w:color="000000"/>
              <w:left w:val="single" w:sz="6" w:space="0" w:color="000000"/>
              <w:bottom w:val="single" w:sz="6" w:space="0" w:color="000000"/>
            </w:tcBorders>
            <w:shd w:val="clear" w:color="auto" w:fill="FFFFFF"/>
          </w:tcPr>
          <w:p w14:paraId="42E978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по сказке «Царевна-лягушка», обдумывание и обсуждение замысла изображения, самостоятельная лепка фигурок животных и людей из одного куска глины, совмест</w:t>
            </w:r>
            <w:r w:rsidRPr="005D5ED3">
              <w:rPr>
                <w:rFonts w:ascii="Times New Roman" w:eastAsia="Times New Roman" w:hAnsi="Times New Roman" w:cs="Times New Roman"/>
                <w:color w:val="000000"/>
                <w:lang w:eastAsia="zh-CN"/>
              </w:rPr>
              <w:softHyphen/>
              <w:t>ная коллективная деятельность: создание картины-панорамы по сказке «Царевна-лягушка», составление повествовательного рассказа по итогам деятельности</w:t>
            </w:r>
          </w:p>
        </w:tc>
      </w:tr>
      <w:tr w:rsidR="005D5ED3" w:rsidRPr="005D5ED3" w14:paraId="64749B82" w14:textId="77777777" w:rsidTr="00AF51F5">
        <w:trPr>
          <w:trHeight w:val="374"/>
        </w:trPr>
        <w:tc>
          <w:tcPr>
            <w:tcW w:w="797" w:type="dxa"/>
            <w:vMerge w:val="restart"/>
            <w:tcBorders>
              <w:top w:val="single" w:sz="6" w:space="0" w:color="000000"/>
              <w:left w:val="single" w:sz="6" w:space="0" w:color="000000"/>
            </w:tcBorders>
            <w:shd w:val="clear" w:color="auto" w:fill="FFFFFF"/>
            <w:textDirection w:val="btLr"/>
            <w:vAlign w:val="center"/>
          </w:tcPr>
          <w:p w14:paraId="36A6C28D"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tcBorders>
              <w:top w:val="single" w:sz="6" w:space="0" w:color="000000"/>
              <w:left w:val="single" w:sz="6" w:space="0" w:color="000000"/>
              <w:bottom w:val="single" w:sz="6" w:space="0" w:color="000000"/>
            </w:tcBorders>
            <w:shd w:val="clear" w:color="auto" w:fill="FFFFFF"/>
            <w:vAlign w:val="center"/>
          </w:tcPr>
          <w:p w14:paraId="368259F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1" w:type="dxa"/>
            <w:tcBorders>
              <w:top w:val="single" w:sz="6" w:space="0" w:color="000000"/>
              <w:left w:val="single" w:sz="6" w:space="0" w:color="000000"/>
              <w:bottom w:val="single" w:sz="6" w:space="0" w:color="000000"/>
            </w:tcBorders>
            <w:shd w:val="clear" w:color="auto" w:fill="FFFFFF"/>
            <w:vAlign w:val="center"/>
          </w:tcPr>
          <w:p w14:paraId="41C1274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Жар-птица на ветке с золотыми яблоками</w:t>
            </w:r>
          </w:p>
        </w:tc>
        <w:tc>
          <w:tcPr>
            <w:tcW w:w="6517" w:type="dxa"/>
            <w:gridSpan w:val="2"/>
            <w:tcBorders>
              <w:top w:val="single" w:sz="6" w:space="0" w:color="000000"/>
              <w:left w:val="single" w:sz="6" w:space="0" w:color="000000"/>
              <w:bottom w:val="single" w:sz="6" w:space="0" w:color="000000"/>
            </w:tcBorders>
            <w:shd w:val="clear" w:color="auto" w:fill="FFFFFF"/>
            <w:vAlign w:val="center"/>
          </w:tcPr>
          <w:p w14:paraId="2A0D8A0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Аппликация по замыслу</w:t>
            </w:r>
          </w:p>
        </w:tc>
      </w:tr>
      <w:tr w:rsidR="005D5ED3" w:rsidRPr="005D5ED3" w14:paraId="780EF0AB" w14:textId="77777777" w:rsidTr="00AF51F5">
        <w:trPr>
          <w:trHeight w:val="1939"/>
        </w:trPr>
        <w:tc>
          <w:tcPr>
            <w:tcW w:w="797" w:type="dxa"/>
            <w:vMerge/>
            <w:tcBorders>
              <w:left w:val="single" w:sz="6" w:space="0" w:color="000000"/>
            </w:tcBorders>
            <w:shd w:val="clear" w:color="auto" w:fill="FFFFFF"/>
          </w:tcPr>
          <w:p w14:paraId="687EC52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625F78A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1" w:type="dxa"/>
            <w:tcBorders>
              <w:top w:val="single" w:sz="6" w:space="0" w:color="000000"/>
              <w:left w:val="single" w:sz="6" w:space="0" w:color="000000"/>
              <w:bottom w:val="single" w:sz="6" w:space="0" w:color="000000"/>
            </w:tcBorders>
            <w:shd w:val="clear" w:color="auto" w:fill="FFFFFF"/>
          </w:tcPr>
          <w:p w14:paraId="03A5BE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воображение; - умение придумывать необычный образ, сопоставлять его с реальным и выделять необычные черты, делающие его ска</w:t>
            </w:r>
            <w:r w:rsidRPr="005D5ED3">
              <w:rPr>
                <w:rFonts w:ascii="Times New Roman" w:eastAsia="Times New Roman" w:hAnsi="Times New Roman" w:cs="Times New Roman"/>
                <w:color w:val="000000"/>
                <w:lang w:eastAsia="zh-CN"/>
              </w:rPr>
              <w:softHyphen/>
              <w:t>зочным (форма, цвет, характерные детали). Формировать умение подбирать красивые цвета и соче</w:t>
            </w:r>
            <w:r w:rsidRPr="005D5ED3">
              <w:rPr>
                <w:rFonts w:ascii="Times New Roman" w:eastAsia="Times New Roman" w:hAnsi="Times New Roman" w:cs="Times New Roman"/>
                <w:color w:val="000000"/>
                <w:lang w:eastAsia="zh-CN"/>
              </w:rPr>
              <w:softHyphen/>
              <w:t>тать их</w:t>
            </w:r>
          </w:p>
        </w:tc>
        <w:tc>
          <w:tcPr>
            <w:tcW w:w="6517" w:type="dxa"/>
            <w:gridSpan w:val="2"/>
            <w:tcBorders>
              <w:top w:val="single" w:sz="6" w:space="0" w:color="000000"/>
              <w:left w:val="single" w:sz="6" w:space="0" w:color="000000"/>
              <w:bottom w:val="single" w:sz="6" w:space="0" w:color="000000"/>
            </w:tcBorders>
            <w:shd w:val="clear" w:color="auto" w:fill="FFFFFF"/>
          </w:tcPr>
          <w:p w14:paraId="089931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содержание своей работы; - выбирать знакомые приемы аппликации. Развивать: - умение видеть лучшие работы; - творческие способности</w:t>
            </w:r>
          </w:p>
        </w:tc>
      </w:tr>
      <w:tr w:rsidR="005D5ED3" w:rsidRPr="005D5ED3" w14:paraId="1F9EFD00" w14:textId="77777777" w:rsidTr="00AF51F5">
        <w:trPr>
          <w:trHeight w:val="2218"/>
        </w:trPr>
        <w:tc>
          <w:tcPr>
            <w:tcW w:w="797" w:type="dxa"/>
            <w:vMerge/>
            <w:tcBorders>
              <w:left w:val="single" w:sz="6" w:space="0" w:color="000000"/>
            </w:tcBorders>
            <w:shd w:val="clear" w:color="auto" w:fill="FFFFFF"/>
          </w:tcPr>
          <w:p w14:paraId="7033D96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1027A22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1" w:type="dxa"/>
            <w:tcBorders>
              <w:top w:val="single" w:sz="6" w:space="0" w:color="000000"/>
              <w:left w:val="single" w:sz="6" w:space="0" w:color="000000"/>
              <w:bottom w:val="single" w:sz="6" w:space="0" w:color="000000"/>
            </w:tcBorders>
            <w:shd w:val="clear" w:color="auto" w:fill="FFFFFF"/>
          </w:tcPr>
          <w:p w14:paraId="5B8571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сюжетные индивидуальные композиции с изобра</w:t>
            </w:r>
            <w:r w:rsidRPr="005D5ED3">
              <w:rPr>
                <w:rFonts w:ascii="Times New Roman" w:eastAsia="Times New Roman" w:hAnsi="Times New Roman" w:cs="Times New Roman"/>
                <w:color w:val="000000"/>
                <w:lang w:eastAsia="zh-CN"/>
              </w:rPr>
              <w:softHyphen/>
              <w:t>жением птиц по собственному замыслу и мотивам народного искусства; проявляют любознательность в углубленном ис</w:t>
            </w:r>
            <w:r w:rsidRPr="005D5ED3">
              <w:rPr>
                <w:rFonts w:ascii="Times New Roman" w:eastAsia="Times New Roman" w:hAnsi="Times New Roman" w:cs="Times New Roman"/>
                <w:color w:val="000000"/>
                <w:lang w:eastAsia="zh-CN"/>
              </w:rPr>
              <w:softHyphen/>
              <w:t xml:space="preserve">следовании не только нового, но и уже известного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w:t>
            </w:r>
            <w:r w:rsidRPr="005D5ED3">
              <w:rPr>
                <w:rFonts w:ascii="Times New Roman" w:eastAsia="Times New Roman" w:hAnsi="Times New Roman" w:cs="Times New Roman"/>
                <w:color w:val="000000"/>
                <w:lang w:eastAsia="zh-CN"/>
              </w:rPr>
              <w:t>относятся к собственному труду, его результату, труду других и его результатам как к ценности; расширяют собственные познавательные инте</w:t>
            </w:r>
            <w:r w:rsidRPr="005D5ED3">
              <w:rPr>
                <w:rFonts w:ascii="Times New Roman" w:eastAsia="Times New Roman" w:hAnsi="Times New Roman" w:cs="Times New Roman"/>
                <w:color w:val="000000"/>
                <w:lang w:eastAsia="zh-CN"/>
              </w:rPr>
              <w:softHyphen/>
              <w:t xml:space="preserve">ресы и потребности </w:t>
            </w:r>
            <w:r w:rsidRPr="005D5ED3">
              <w:rPr>
                <w:rFonts w:ascii="Times New Roman" w:eastAsia="Times New Roman" w:hAnsi="Times New Roman" w:cs="Times New Roman"/>
                <w:i/>
                <w:iCs/>
                <w:color w:val="000000"/>
                <w:lang w:eastAsia="zh-CN"/>
              </w:rPr>
              <w:t>(познание, труд)</w:t>
            </w:r>
          </w:p>
        </w:tc>
        <w:tc>
          <w:tcPr>
            <w:tcW w:w="6517" w:type="dxa"/>
            <w:gridSpan w:val="2"/>
            <w:tcBorders>
              <w:top w:val="single" w:sz="6" w:space="0" w:color="000000"/>
              <w:left w:val="single" w:sz="6" w:space="0" w:color="000000"/>
              <w:bottom w:val="single" w:sz="6" w:space="0" w:color="000000"/>
            </w:tcBorders>
            <w:shd w:val="clear" w:color="auto" w:fill="FFFFFF"/>
          </w:tcPr>
          <w:p w14:paraId="296EEDA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окружающей жизни, художествен</w:t>
            </w:r>
            <w:r w:rsidRPr="005D5ED3">
              <w:rPr>
                <w:rFonts w:ascii="Times New Roman" w:eastAsia="Times New Roman" w:hAnsi="Times New Roman" w:cs="Times New Roman"/>
                <w:color w:val="000000"/>
                <w:lang w:eastAsia="zh-CN"/>
              </w:rPr>
              <w:softHyphen/>
              <w:t xml:space="preserve">ной литературе и природе простые сюжеты для изображения; создают изображения различных предметов, используя бумагу разной фактуры и способы вырезания и обрывания </w:t>
            </w:r>
            <w:r w:rsidRPr="005D5ED3">
              <w:rPr>
                <w:rFonts w:ascii="Times New Roman" w:eastAsia="Times New Roman" w:hAnsi="Times New Roman" w:cs="Times New Roman"/>
                <w:i/>
                <w:iCs/>
                <w:color w:val="000000"/>
                <w:lang w:eastAsia="zh-CN"/>
              </w:rPr>
              <w:t>(художест</w:t>
            </w:r>
            <w:r w:rsidRPr="005D5ED3">
              <w:rPr>
                <w:rFonts w:ascii="Times New Roman" w:eastAsia="Times New Roman" w:hAnsi="Times New Roman" w:cs="Times New Roman"/>
                <w:i/>
                <w:iCs/>
                <w:color w:val="000000"/>
                <w:lang w:eastAsia="zh-CN"/>
              </w:rPr>
              <w:softHyphen/>
              <w:t xml:space="preserve">венное творчество, познание); </w:t>
            </w:r>
            <w:r w:rsidRPr="005D5ED3">
              <w:rPr>
                <w:rFonts w:ascii="Times New Roman" w:eastAsia="Times New Roman" w:hAnsi="Times New Roman" w:cs="Times New Roman"/>
                <w:color w:val="000000"/>
                <w:lang w:eastAsia="zh-CN"/>
              </w:rPr>
              <w:t>любят трудиться самостоятель</w:t>
            </w:r>
            <w:r w:rsidRPr="005D5ED3">
              <w:rPr>
                <w:rFonts w:ascii="Times New Roman" w:eastAsia="Times New Roman" w:hAnsi="Times New Roman" w:cs="Times New Roman"/>
                <w:color w:val="000000"/>
                <w:lang w:eastAsia="zh-CN"/>
              </w:rPr>
              <w:softHyphen/>
              <w:t>но, контролируют и оценивают качество результата, при необ</w:t>
            </w:r>
            <w:r w:rsidRPr="005D5ED3">
              <w:rPr>
                <w:rFonts w:ascii="Times New Roman" w:eastAsia="Times New Roman" w:hAnsi="Times New Roman" w:cs="Times New Roman"/>
                <w:color w:val="000000"/>
                <w:lang w:eastAsia="zh-CN"/>
              </w:rPr>
              <w:softHyphen/>
              <w:t xml:space="preserve">ходимости исправляют его; управляют своим поведением </w:t>
            </w:r>
            <w:r w:rsidRPr="005D5ED3">
              <w:rPr>
                <w:rFonts w:ascii="Times New Roman" w:eastAsia="Times New Roman" w:hAnsi="Times New Roman" w:cs="Times New Roman"/>
                <w:i/>
                <w:iCs/>
                <w:color w:val="000000"/>
                <w:lang w:eastAsia="zh-CN"/>
              </w:rPr>
              <w:t>(труд, коммуникация, социализация)</w:t>
            </w:r>
          </w:p>
        </w:tc>
      </w:tr>
      <w:tr w:rsidR="005D5ED3" w:rsidRPr="005D5ED3" w14:paraId="25E0A7A7" w14:textId="77777777" w:rsidTr="00AF51F5">
        <w:trPr>
          <w:trHeight w:val="1421"/>
        </w:trPr>
        <w:tc>
          <w:tcPr>
            <w:tcW w:w="797" w:type="dxa"/>
            <w:vMerge/>
            <w:tcBorders>
              <w:left w:val="single" w:sz="6" w:space="0" w:color="000000"/>
              <w:bottom w:val="single" w:sz="6" w:space="0" w:color="000000"/>
            </w:tcBorders>
            <w:shd w:val="clear" w:color="auto" w:fill="FFFFFF"/>
          </w:tcPr>
          <w:p w14:paraId="315CB5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tcPr>
          <w:p w14:paraId="4CB47A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2"/>
            <w:tcBorders>
              <w:top w:val="single" w:sz="6" w:space="0" w:color="000000"/>
              <w:left w:val="single" w:sz="6" w:space="0" w:color="000000"/>
              <w:bottom w:val="single" w:sz="6" w:space="0" w:color="000000"/>
            </w:tcBorders>
            <w:shd w:val="clear" w:color="auto" w:fill="FFFFFF"/>
          </w:tcPr>
          <w:p w14:paraId="42C8DF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необычного образа сказочного персонажа, сопоставление его с реальным и выделение необычных черт, выбор красивых цветов и сочетаний, лепка Жар-птицы на вет</w:t>
            </w:r>
            <w:r w:rsidRPr="005D5ED3">
              <w:rPr>
                <w:rFonts w:ascii="Times New Roman" w:eastAsia="Times New Roman" w:hAnsi="Times New Roman" w:cs="Times New Roman"/>
                <w:color w:val="000000"/>
                <w:lang w:eastAsia="zh-CN"/>
              </w:rPr>
              <w:softHyphen/>
              <w:t>ке с золотыми яблоками, оформление выставки продуктов деятельности</w:t>
            </w:r>
          </w:p>
        </w:tc>
        <w:tc>
          <w:tcPr>
            <w:tcW w:w="6507" w:type="dxa"/>
            <w:tcBorders>
              <w:top w:val="single" w:sz="6" w:space="0" w:color="000000"/>
              <w:left w:val="single" w:sz="6" w:space="0" w:color="000000"/>
              <w:bottom w:val="single" w:sz="6" w:space="0" w:color="000000"/>
            </w:tcBorders>
            <w:shd w:val="clear" w:color="auto" w:fill="FFFFFF"/>
          </w:tcPr>
          <w:p w14:paraId="2F3F2E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замысла и содержания самостоятельной деятель</w:t>
            </w:r>
            <w:r w:rsidRPr="005D5ED3">
              <w:rPr>
                <w:rFonts w:ascii="Times New Roman" w:eastAsia="Times New Roman" w:hAnsi="Times New Roman" w:cs="Times New Roman"/>
                <w:color w:val="000000"/>
                <w:lang w:eastAsia="zh-CN"/>
              </w:rPr>
              <w:softHyphen/>
              <w:t>ности в процессе решения творческой задачи, выбор приемов аппликации, аппликация по замыслу, определение лучших работ</w:t>
            </w:r>
          </w:p>
        </w:tc>
      </w:tr>
    </w:tbl>
    <w:p w14:paraId="368C7D6C"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46B4643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2" w:type="dxa"/>
        <w:tblInd w:w="8" w:type="dxa"/>
        <w:tblLayout w:type="fixed"/>
        <w:tblCellMar>
          <w:left w:w="0" w:type="dxa"/>
          <w:right w:w="0" w:type="dxa"/>
        </w:tblCellMar>
        <w:tblLook w:val="0000" w:firstRow="0" w:lastRow="0" w:firstColumn="0" w:lastColumn="0" w:noHBand="0" w:noVBand="0"/>
      </w:tblPr>
      <w:tblGrid>
        <w:gridCol w:w="797"/>
        <w:gridCol w:w="1537"/>
        <w:gridCol w:w="5961"/>
        <w:gridCol w:w="6507"/>
      </w:tblGrid>
      <w:tr w:rsidR="005D5ED3" w:rsidRPr="005D5ED3" w14:paraId="5C049F05" w14:textId="77777777" w:rsidTr="00AF51F5">
        <w:trPr>
          <w:trHeight w:val="209"/>
        </w:trPr>
        <w:tc>
          <w:tcPr>
            <w:tcW w:w="14802" w:type="dxa"/>
            <w:gridSpan w:val="4"/>
            <w:tcBorders>
              <w:top w:val="single" w:sz="6" w:space="0" w:color="000000"/>
              <w:left w:val="single" w:sz="6" w:space="0" w:color="000000"/>
              <w:bottom w:val="single" w:sz="6" w:space="0" w:color="000000"/>
            </w:tcBorders>
            <w:shd w:val="clear" w:color="auto" w:fill="FFFFFF"/>
            <w:vAlign w:val="center"/>
          </w:tcPr>
          <w:p w14:paraId="11754C8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Май</w:t>
            </w:r>
          </w:p>
        </w:tc>
      </w:tr>
      <w:tr w:rsidR="005D5ED3" w:rsidRPr="005D5ED3" w14:paraId="2C1D6F31" w14:textId="77777777" w:rsidTr="00AF51F5">
        <w:trPr>
          <w:trHeight w:val="349"/>
        </w:trPr>
        <w:tc>
          <w:tcPr>
            <w:tcW w:w="797" w:type="dxa"/>
            <w:vMerge w:val="restart"/>
            <w:tcBorders>
              <w:top w:val="single" w:sz="6" w:space="0" w:color="000000"/>
              <w:left w:val="single" w:sz="6" w:space="0" w:color="000000"/>
            </w:tcBorders>
            <w:shd w:val="clear" w:color="auto" w:fill="FFFFFF"/>
            <w:textDirection w:val="btLr"/>
            <w:vAlign w:val="center"/>
          </w:tcPr>
          <w:p w14:paraId="38555876"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Лепка</w:t>
            </w:r>
          </w:p>
        </w:tc>
        <w:tc>
          <w:tcPr>
            <w:tcW w:w="1537" w:type="dxa"/>
            <w:tcBorders>
              <w:top w:val="single" w:sz="6" w:space="0" w:color="000000"/>
              <w:left w:val="single" w:sz="6" w:space="0" w:color="000000"/>
              <w:bottom w:val="single" w:sz="6" w:space="0" w:color="000000"/>
            </w:tcBorders>
            <w:shd w:val="clear" w:color="auto" w:fill="FFFFFF"/>
            <w:vAlign w:val="center"/>
          </w:tcPr>
          <w:p w14:paraId="3D2F71F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tcBorders>
              <w:top w:val="single" w:sz="6" w:space="0" w:color="000000"/>
              <w:left w:val="single" w:sz="6" w:space="0" w:color="000000"/>
              <w:bottom w:val="single" w:sz="6" w:space="0" w:color="000000"/>
            </w:tcBorders>
            <w:shd w:val="clear" w:color="auto" w:fill="FFFFFF"/>
            <w:vAlign w:val="center"/>
          </w:tcPr>
          <w:p w14:paraId="60332AE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Военный парад на Красной площади</w:t>
            </w:r>
          </w:p>
        </w:tc>
        <w:tc>
          <w:tcPr>
            <w:tcW w:w="6507" w:type="dxa"/>
            <w:tcBorders>
              <w:top w:val="single" w:sz="6" w:space="0" w:color="000000"/>
              <w:left w:val="single" w:sz="6" w:space="0" w:color="000000"/>
              <w:bottom w:val="single" w:sz="6" w:space="0" w:color="000000"/>
            </w:tcBorders>
            <w:shd w:val="clear" w:color="auto" w:fill="FFFFFF"/>
            <w:vAlign w:val="center"/>
          </w:tcPr>
          <w:p w14:paraId="2601BF8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Утка с утятами на пруду</w:t>
            </w:r>
          </w:p>
        </w:tc>
      </w:tr>
      <w:tr w:rsidR="005D5ED3" w:rsidRPr="005D5ED3" w14:paraId="056BF53D" w14:textId="77777777" w:rsidTr="00AF51F5">
        <w:trPr>
          <w:trHeight w:val="1421"/>
        </w:trPr>
        <w:tc>
          <w:tcPr>
            <w:tcW w:w="797" w:type="dxa"/>
            <w:vMerge/>
            <w:tcBorders>
              <w:left w:val="single" w:sz="6" w:space="0" w:color="000000"/>
            </w:tcBorders>
            <w:shd w:val="clear" w:color="auto" w:fill="FFFFFF"/>
          </w:tcPr>
          <w:p w14:paraId="003F79C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1E2F8C0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tcBorders>
              <w:top w:val="single" w:sz="6" w:space="0" w:color="000000"/>
              <w:left w:val="single" w:sz="6" w:space="0" w:color="000000"/>
              <w:bottom w:val="single" w:sz="6" w:space="0" w:color="000000"/>
            </w:tcBorders>
            <w:shd w:val="clear" w:color="auto" w:fill="FFFFFF"/>
          </w:tcPr>
          <w:p w14:paraId="211ACB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работы с пластилином.</w:t>
            </w:r>
          </w:p>
          <w:p w14:paraId="1BFD93C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Отрабатывать приемы раскатывания, сплющивания,</w:t>
            </w:r>
          </w:p>
          <w:p w14:paraId="6A1B7F4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примазывания.</w:t>
            </w:r>
          </w:p>
          <w:p w14:paraId="3BEDB66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лепить предметы военной техники</w:t>
            </w:r>
          </w:p>
        </w:tc>
        <w:tc>
          <w:tcPr>
            <w:tcW w:w="6507" w:type="dxa"/>
            <w:tcBorders>
              <w:top w:val="single" w:sz="6" w:space="0" w:color="000000"/>
              <w:left w:val="single" w:sz="6" w:space="0" w:color="000000"/>
              <w:bottom w:val="single" w:sz="6" w:space="0" w:color="000000"/>
            </w:tcBorders>
            <w:shd w:val="clear" w:color="auto" w:fill="FFFFFF"/>
          </w:tcPr>
          <w:p w14:paraId="297B8CC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умения:</w:t>
            </w:r>
          </w:p>
          <w:p w14:paraId="03D53FD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передавать в поделке характерные движения животных;</w:t>
            </w:r>
          </w:p>
          <w:p w14:paraId="26FF94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создавать выразительные образы. Учить создавать группы из двух-трех фигур. Развивать умения:</w:t>
            </w:r>
          </w:p>
          <w:p w14:paraId="3600C57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передавать пропорции предметов, их соотношение по величине;</w:t>
            </w:r>
          </w:p>
          <w:p w14:paraId="56A4A57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создавать выразительность поз</w:t>
            </w:r>
          </w:p>
        </w:tc>
      </w:tr>
      <w:tr w:rsidR="005D5ED3" w:rsidRPr="005D5ED3" w14:paraId="37F17AFC" w14:textId="77777777" w:rsidTr="00691598">
        <w:trPr>
          <w:trHeight w:val="312"/>
        </w:trPr>
        <w:tc>
          <w:tcPr>
            <w:tcW w:w="797" w:type="dxa"/>
            <w:vMerge/>
            <w:tcBorders>
              <w:left w:val="single" w:sz="6" w:space="0" w:color="000000"/>
            </w:tcBorders>
            <w:shd w:val="clear" w:color="auto" w:fill="FFFFFF"/>
          </w:tcPr>
          <w:p w14:paraId="19ABCB1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6E9A6E4B"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tcBorders>
              <w:top w:val="single" w:sz="6" w:space="0" w:color="000000"/>
              <w:left w:val="single" w:sz="6" w:space="0" w:color="000000"/>
              <w:bottom w:val="single" w:sz="6" w:space="0" w:color="000000"/>
            </w:tcBorders>
            <w:shd w:val="clear" w:color="auto" w:fill="FFFFFF"/>
          </w:tcPr>
          <w:p w14:paraId="35861D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различные предметы, передавая их форму, пропорции, создают сюжетные композиции из 2-3 и более изображений, используют разные способы лепки; умеют действовать по соб</w:t>
            </w:r>
            <w:r w:rsidRPr="005D5ED3">
              <w:rPr>
                <w:rFonts w:ascii="Times New Roman" w:eastAsia="Times New Roman" w:hAnsi="Times New Roman" w:cs="Times New Roman"/>
                <w:color w:val="000000"/>
                <w:lang w:eastAsia="zh-CN"/>
              </w:rPr>
              <w:softHyphen/>
              <w:t>ственному плану, ярко проявляют познавательную активность как в совместной со взрослым, так и в самостоятельной дея</w:t>
            </w:r>
            <w:r w:rsidRPr="005D5ED3">
              <w:rPr>
                <w:rFonts w:ascii="Times New Roman" w:eastAsia="Times New Roman" w:hAnsi="Times New Roman" w:cs="Times New Roman"/>
                <w:color w:val="000000"/>
                <w:lang w:eastAsia="zh-CN"/>
              </w:rPr>
              <w:softHyphen/>
              <w:t xml:space="preserve">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творческие задачи решают с использованием как наглядно-образных, так и элементарных словесно-логических средств, рассказывают о собственном замысле, используя описатель</w:t>
            </w:r>
            <w:r w:rsidRPr="005D5ED3">
              <w:rPr>
                <w:rFonts w:ascii="Times New Roman" w:eastAsia="Times New Roman" w:hAnsi="Times New Roman" w:cs="Times New Roman"/>
                <w:color w:val="000000"/>
                <w:lang w:eastAsia="zh-CN"/>
              </w:rPr>
              <w:softHyphen/>
              <w:t xml:space="preserve">ный рассказ о предполагаемом результате деятельности </w:t>
            </w:r>
            <w:r w:rsidRPr="005D5ED3">
              <w:rPr>
                <w:rFonts w:ascii="Times New Roman" w:eastAsia="Times New Roman" w:hAnsi="Times New Roman" w:cs="Times New Roman"/>
                <w:i/>
                <w:iCs/>
                <w:color w:val="000000"/>
                <w:lang w:eastAsia="zh-CN"/>
              </w:rPr>
              <w:t>(по</w:t>
            </w:r>
            <w:r w:rsidRPr="005D5ED3">
              <w:rPr>
                <w:rFonts w:ascii="Times New Roman" w:eastAsia="Times New Roman" w:hAnsi="Times New Roman" w:cs="Times New Roman"/>
                <w:i/>
                <w:iCs/>
                <w:color w:val="000000"/>
                <w:lang w:eastAsia="zh-CN"/>
              </w:rPr>
              <w:softHyphen/>
            </w:r>
            <w:r w:rsidRPr="005D5ED3">
              <w:rPr>
                <w:rFonts w:ascii="Times New Roman" w:eastAsia="Times New Roman" w:hAnsi="Times New Roman" w:cs="Times New Roman"/>
                <w:i/>
                <w:iCs/>
                <w:color w:val="000000"/>
                <w:lang w:eastAsia="zh-CN"/>
              </w:rPr>
              <w:lastRenderedPageBreak/>
              <w:t>знание, коммуникация)</w:t>
            </w:r>
          </w:p>
        </w:tc>
        <w:tc>
          <w:tcPr>
            <w:tcW w:w="6507" w:type="dxa"/>
            <w:tcBorders>
              <w:top w:val="single" w:sz="6" w:space="0" w:color="000000"/>
              <w:left w:val="single" w:sz="6" w:space="0" w:color="000000"/>
              <w:bottom w:val="single" w:sz="6" w:space="0" w:color="000000"/>
            </w:tcBorders>
            <w:shd w:val="clear" w:color="auto" w:fill="FFFFFF"/>
          </w:tcPr>
          <w:p w14:paraId="752C1A1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lastRenderedPageBreak/>
              <w:t>Лепят из целого куска пластилина различные предметы, пере</w:t>
            </w:r>
            <w:r w:rsidRPr="005D5ED3">
              <w:rPr>
                <w:rFonts w:ascii="Times New Roman" w:eastAsia="Times New Roman" w:hAnsi="Times New Roman" w:cs="Times New Roman"/>
                <w:color w:val="000000"/>
                <w:lang w:eastAsia="zh-CN"/>
              </w:rPr>
              <w:softHyphen/>
              <w:t>давая их форму, пропорции, позу и движения (моделируют форму кончиками пальцев, оттягивают детали пальцами от ос</w:t>
            </w:r>
            <w:r w:rsidRPr="005D5ED3">
              <w:rPr>
                <w:rFonts w:ascii="Times New Roman" w:eastAsia="Times New Roman" w:hAnsi="Times New Roman" w:cs="Times New Roman"/>
                <w:color w:val="000000"/>
                <w:lang w:eastAsia="zh-CN"/>
              </w:rPr>
              <w:softHyphen/>
              <w:t>новной формы, работают стекой); в изделии выразительно пе</w:t>
            </w:r>
            <w:r w:rsidRPr="005D5ED3">
              <w:rPr>
                <w:rFonts w:ascii="Times New Roman" w:eastAsia="Times New Roman" w:hAnsi="Times New Roman" w:cs="Times New Roman"/>
                <w:color w:val="000000"/>
                <w:lang w:eastAsia="zh-CN"/>
              </w:rPr>
              <w:softHyphen/>
              <w:t xml:space="preserve">редают то, что интересно или эмоционально значимо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w:t>
            </w:r>
            <w:r w:rsidRPr="005D5ED3">
              <w:rPr>
                <w:rFonts w:ascii="Times New Roman" w:eastAsia="Times New Roman" w:hAnsi="Times New Roman" w:cs="Times New Roman"/>
                <w:color w:val="000000"/>
                <w:lang w:eastAsia="zh-CN"/>
              </w:rPr>
              <w:t>воспринимают инструкцию, описывают процесс выполнения задания, проводят его само</w:t>
            </w:r>
            <w:r w:rsidRPr="005D5ED3">
              <w:rPr>
                <w:rFonts w:ascii="Times New Roman" w:eastAsia="Times New Roman" w:hAnsi="Times New Roman" w:cs="Times New Roman"/>
                <w:color w:val="000000"/>
                <w:lang w:eastAsia="zh-CN"/>
              </w:rPr>
              <w:softHyphen/>
              <w:t xml:space="preserve">анализ, способны к самооценке результатов </w:t>
            </w:r>
            <w:r w:rsidRPr="005D5ED3">
              <w:rPr>
                <w:rFonts w:ascii="Times New Roman" w:eastAsia="Times New Roman" w:hAnsi="Times New Roman" w:cs="Times New Roman"/>
                <w:i/>
                <w:iCs/>
                <w:color w:val="000000"/>
                <w:lang w:eastAsia="zh-CN"/>
              </w:rPr>
              <w:t>(труд, коммуника</w:t>
            </w:r>
            <w:r w:rsidRPr="005D5ED3">
              <w:rPr>
                <w:rFonts w:ascii="Times New Roman" w:eastAsia="Times New Roman" w:hAnsi="Times New Roman" w:cs="Times New Roman"/>
                <w:i/>
                <w:iCs/>
                <w:color w:val="000000"/>
                <w:lang w:eastAsia="zh-CN"/>
              </w:rPr>
              <w:softHyphen/>
              <w:t>ция, социализация)</w:t>
            </w:r>
          </w:p>
        </w:tc>
      </w:tr>
      <w:tr w:rsidR="005D5ED3" w:rsidRPr="005D5ED3" w14:paraId="06C300F5" w14:textId="77777777" w:rsidTr="00AF51F5">
        <w:trPr>
          <w:trHeight w:val="1421"/>
        </w:trPr>
        <w:tc>
          <w:tcPr>
            <w:tcW w:w="797" w:type="dxa"/>
            <w:vMerge/>
            <w:tcBorders>
              <w:left w:val="single" w:sz="6" w:space="0" w:color="000000"/>
              <w:bottom w:val="single" w:sz="6" w:space="0" w:color="000000"/>
            </w:tcBorders>
            <w:shd w:val="clear" w:color="auto" w:fill="FFFFFF"/>
          </w:tcPr>
          <w:p w14:paraId="4607E9F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38A883F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tcBorders>
              <w:top w:val="single" w:sz="6" w:space="0" w:color="000000"/>
              <w:left w:val="single" w:sz="6" w:space="0" w:color="000000"/>
              <w:bottom w:val="single" w:sz="6" w:space="0" w:color="000000"/>
            </w:tcBorders>
            <w:shd w:val="clear" w:color="auto" w:fill="FFFFFF"/>
          </w:tcPr>
          <w:p w14:paraId="33DAD0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впечатлений от парада военной техники, реше</w:t>
            </w:r>
            <w:r w:rsidRPr="005D5ED3">
              <w:rPr>
                <w:rFonts w:ascii="Times New Roman" w:eastAsia="Times New Roman" w:hAnsi="Times New Roman" w:cs="Times New Roman"/>
                <w:color w:val="000000"/>
                <w:lang w:eastAsia="zh-CN"/>
              </w:rPr>
              <w:softHyphen/>
              <w:t>ние творческой задачи по выбору предметов лепки, отработка приемов работы с пластилином: раскатывание, сплющивание, примазывание, лепка предметов военной техники, оформле</w:t>
            </w:r>
            <w:r w:rsidRPr="005D5ED3">
              <w:rPr>
                <w:rFonts w:ascii="Times New Roman" w:eastAsia="Times New Roman" w:hAnsi="Times New Roman" w:cs="Times New Roman"/>
                <w:color w:val="000000"/>
                <w:lang w:eastAsia="zh-CN"/>
              </w:rPr>
              <w:softHyphen/>
              <w:t>ние выставки работ</w:t>
            </w:r>
          </w:p>
        </w:tc>
        <w:tc>
          <w:tcPr>
            <w:tcW w:w="6507" w:type="dxa"/>
            <w:tcBorders>
              <w:top w:val="single" w:sz="6" w:space="0" w:color="000000"/>
              <w:left w:val="single" w:sz="6" w:space="0" w:color="000000"/>
              <w:bottom w:val="single" w:sz="6" w:space="0" w:color="000000"/>
            </w:tcBorders>
            <w:shd w:val="clear" w:color="auto" w:fill="FFFFFF"/>
          </w:tcPr>
          <w:p w14:paraId="6C7CB1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сюжетных картинок, упражнение в умении пе</w:t>
            </w:r>
            <w:r w:rsidRPr="005D5ED3">
              <w:rPr>
                <w:rFonts w:ascii="Times New Roman" w:eastAsia="Times New Roman" w:hAnsi="Times New Roman" w:cs="Times New Roman"/>
                <w:color w:val="000000"/>
                <w:lang w:eastAsia="zh-CN"/>
              </w:rPr>
              <w:softHyphen/>
              <w:t>редавать в поделке характерные движения и позы животных; лепка композиции из двух-трех фигур, создание выразительных образов, оценка работ</w:t>
            </w:r>
          </w:p>
        </w:tc>
      </w:tr>
      <w:tr w:rsidR="005D5ED3" w:rsidRPr="005D5ED3" w14:paraId="68E3CD73" w14:textId="77777777" w:rsidTr="00AF51F5">
        <w:trPr>
          <w:trHeight w:val="346"/>
        </w:trPr>
        <w:tc>
          <w:tcPr>
            <w:tcW w:w="797" w:type="dxa"/>
            <w:vMerge w:val="restart"/>
            <w:tcBorders>
              <w:top w:val="single" w:sz="6" w:space="0" w:color="000000"/>
              <w:left w:val="single" w:sz="6" w:space="0" w:color="000000"/>
            </w:tcBorders>
            <w:shd w:val="clear" w:color="auto" w:fill="FFFFFF"/>
            <w:textDirection w:val="btLr"/>
            <w:vAlign w:val="center"/>
          </w:tcPr>
          <w:p w14:paraId="02087679"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tcBorders>
              <w:top w:val="single" w:sz="6" w:space="0" w:color="000000"/>
              <w:left w:val="single" w:sz="6" w:space="0" w:color="000000"/>
              <w:bottom w:val="single" w:sz="6" w:space="0" w:color="000000"/>
            </w:tcBorders>
            <w:shd w:val="clear" w:color="auto" w:fill="FFFFFF"/>
            <w:vAlign w:val="center"/>
          </w:tcPr>
          <w:p w14:paraId="19B5ADA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tcBorders>
              <w:top w:val="single" w:sz="6" w:space="0" w:color="000000"/>
              <w:left w:val="single" w:sz="6" w:space="0" w:color="000000"/>
              <w:bottom w:val="single" w:sz="6" w:space="0" w:color="000000"/>
            </w:tcBorders>
            <w:shd w:val="clear" w:color="auto" w:fill="FFFFFF"/>
            <w:vAlign w:val="center"/>
          </w:tcPr>
          <w:p w14:paraId="69D424F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Башни на Кремле</w:t>
            </w:r>
          </w:p>
        </w:tc>
        <w:tc>
          <w:tcPr>
            <w:tcW w:w="6507" w:type="dxa"/>
            <w:tcBorders>
              <w:top w:val="single" w:sz="6" w:space="0" w:color="000000"/>
              <w:left w:val="single" w:sz="6" w:space="0" w:color="000000"/>
              <w:bottom w:val="single" w:sz="6" w:space="0" w:color="000000"/>
            </w:tcBorders>
            <w:shd w:val="clear" w:color="auto" w:fill="FFFFFF"/>
            <w:vAlign w:val="center"/>
          </w:tcPr>
          <w:p w14:paraId="0A9A9F7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Цветущий луг</w:t>
            </w:r>
          </w:p>
        </w:tc>
      </w:tr>
      <w:tr w:rsidR="005D5ED3" w:rsidRPr="005D5ED3" w14:paraId="01417618" w14:textId="77777777" w:rsidTr="00AF51F5">
        <w:trPr>
          <w:trHeight w:val="1834"/>
        </w:trPr>
        <w:tc>
          <w:tcPr>
            <w:tcW w:w="797" w:type="dxa"/>
            <w:vMerge/>
            <w:tcBorders>
              <w:left w:val="single" w:sz="6" w:space="0" w:color="000000"/>
            </w:tcBorders>
            <w:shd w:val="clear" w:color="auto" w:fill="FFFFFF"/>
          </w:tcPr>
          <w:p w14:paraId="064DAA58"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6C8CA53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tcBorders>
              <w:top w:val="single" w:sz="6" w:space="0" w:color="000000"/>
              <w:left w:val="single" w:sz="6" w:space="0" w:color="000000"/>
              <w:bottom w:val="single" w:sz="6" w:space="0" w:color="000000"/>
            </w:tcBorders>
            <w:shd w:val="clear" w:color="auto" w:fill="FFFFFF"/>
          </w:tcPr>
          <w:p w14:paraId="6AAB387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работать самостоятельно и в коллективе; - составлять яркую, гармоничную композицию. Развивать цветовосприятие и цветоощущение. Совершенствовать технику выполнения мозаики-ап</w:t>
            </w:r>
            <w:r w:rsidRPr="005D5ED3">
              <w:rPr>
                <w:rFonts w:ascii="Times New Roman" w:eastAsia="Times New Roman" w:hAnsi="Times New Roman" w:cs="Times New Roman"/>
                <w:color w:val="000000"/>
                <w:lang w:eastAsia="zh-CN"/>
              </w:rPr>
              <w:softHyphen/>
              <w:t>пликации методом обрывания, навыки работы с клеем и кистью</w:t>
            </w:r>
          </w:p>
        </w:tc>
        <w:tc>
          <w:tcPr>
            <w:tcW w:w="6507" w:type="dxa"/>
            <w:tcBorders>
              <w:top w:val="single" w:sz="6" w:space="0" w:color="000000"/>
              <w:left w:val="single" w:sz="6" w:space="0" w:color="000000"/>
              <w:bottom w:val="single" w:sz="6" w:space="0" w:color="000000"/>
            </w:tcBorders>
            <w:shd w:val="clear" w:color="auto" w:fill="FFFFFF"/>
          </w:tcPr>
          <w:p w14:paraId="45A25F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работать в технике объемной аппликации; - создавать изображения с помощью скрученных полос бумаги. Продолжать учить сочетать различные приемы выполнения аппликации для создания красивой, гармоничной композиции. Развивать воображение и фантазию</w:t>
            </w:r>
          </w:p>
        </w:tc>
      </w:tr>
      <w:tr w:rsidR="005D5ED3" w:rsidRPr="005D5ED3" w14:paraId="4ACC593A" w14:textId="77777777" w:rsidTr="00AF51F5">
        <w:trPr>
          <w:trHeight w:val="2717"/>
        </w:trPr>
        <w:tc>
          <w:tcPr>
            <w:tcW w:w="797" w:type="dxa"/>
            <w:vMerge/>
            <w:tcBorders>
              <w:left w:val="single" w:sz="6" w:space="0" w:color="000000"/>
            </w:tcBorders>
            <w:shd w:val="clear" w:color="auto" w:fill="FFFFFF"/>
          </w:tcPr>
          <w:p w14:paraId="475C228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34A65F0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tcBorders>
              <w:top w:val="single" w:sz="6" w:space="0" w:color="000000"/>
              <w:left w:val="single" w:sz="6" w:space="0" w:color="000000"/>
              <w:bottom w:val="single" w:sz="6" w:space="0" w:color="000000"/>
            </w:tcBorders>
            <w:shd w:val="clear" w:color="auto" w:fill="FFFFFF"/>
          </w:tcPr>
          <w:p w14:paraId="6D9872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Принимают активное участие в образовательном процессе, интересуются историей создания архитектурных сооружений; создают изображения по представлению, красиво располага</w:t>
            </w:r>
            <w:r w:rsidRPr="005D5ED3">
              <w:rPr>
                <w:rFonts w:ascii="Times New Roman" w:eastAsia="Times New Roman" w:hAnsi="Times New Roman" w:cs="Times New Roman"/>
                <w:color w:val="000000"/>
                <w:lang w:eastAsia="zh-CN"/>
              </w:rPr>
              <w:softHyphen/>
              <w:t>ют фигуры на листе в соответствии с пропорциями изобра</w:t>
            </w:r>
            <w:r w:rsidRPr="005D5ED3">
              <w:rPr>
                <w:rFonts w:ascii="Times New Roman" w:eastAsia="Times New Roman" w:hAnsi="Times New Roman" w:cs="Times New Roman"/>
                <w:color w:val="000000"/>
                <w:lang w:eastAsia="zh-CN"/>
              </w:rPr>
              <w:softHyphen/>
              <w:t>жаемых предметов; используют мозаичный способ изображе</w:t>
            </w:r>
            <w:r w:rsidRPr="005D5ED3">
              <w:rPr>
                <w:rFonts w:ascii="Times New Roman" w:eastAsia="Times New Roman" w:hAnsi="Times New Roman" w:cs="Times New Roman"/>
                <w:color w:val="000000"/>
                <w:lang w:eastAsia="zh-CN"/>
              </w:rPr>
              <w:softHyphen/>
              <w:t xml:space="preserve">ния, проявляют творчество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рассказывают о собственном способе реше</w:t>
            </w:r>
            <w:r w:rsidRPr="005D5ED3">
              <w:rPr>
                <w:rFonts w:ascii="Times New Roman" w:eastAsia="Times New Roman" w:hAnsi="Times New Roman" w:cs="Times New Roman"/>
                <w:color w:val="000000"/>
                <w:lang w:eastAsia="zh-CN"/>
              </w:rPr>
              <w:softHyphen/>
              <w:t xml:space="preserve">ния проблемы, используя форму повествовательного рассказа о последовательности выполнения действия </w:t>
            </w:r>
            <w:r w:rsidRPr="005D5ED3">
              <w:rPr>
                <w:rFonts w:ascii="Times New Roman" w:eastAsia="Times New Roman" w:hAnsi="Times New Roman" w:cs="Times New Roman"/>
                <w:i/>
                <w:iCs/>
                <w:color w:val="000000"/>
                <w:lang w:eastAsia="zh-CN"/>
              </w:rPr>
              <w:t>(коммуникация)</w:t>
            </w:r>
          </w:p>
        </w:tc>
        <w:tc>
          <w:tcPr>
            <w:tcW w:w="6507" w:type="dxa"/>
            <w:tcBorders>
              <w:top w:val="single" w:sz="6" w:space="0" w:color="000000"/>
              <w:left w:val="single" w:sz="6" w:space="0" w:color="000000"/>
              <w:bottom w:val="single" w:sz="6" w:space="0" w:color="000000"/>
            </w:tcBorders>
            <w:shd w:val="clear" w:color="auto" w:fill="FFFFFF"/>
          </w:tcPr>
          <w:p w14:paraId="0C76F6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индивидуальные декоративные композиции в техни</w:t>
            </w:r>
            <w:r w:rsidRPr="005D5ED3">
              <w:rPr>
                <w:rFonts w:ascii="Times New Roman" w:eastAsia="Times New Roman" w:hAnsi="Times New Roman" w:cs="Times New Roman"/>
                <w:color w:val="000000"/>
                <w:lang w:eastAsia="zh-CN"/>
              </w:rPr>
              <w:softHyphen/>
              <w:t>ке объемной аппликации; активно используют разнообразные изобразительные материалы для реализации собственных це</w:t>
            </w:r>
            <w:r w:rsidRPr="005D5ED3">
              <w:rPr>
                <w:rFonts w:ascii="Times New Roman" w:eastAsia="Times New Roman" w:hAnsi="Times New Roman" w:cs="Times New Roman"/>
                <w:color w:val="000000"/>
                <w:lang w:eastAsia="zh-CN"/>
              </w:rPr>
              <w:softHyphen/>
              <w:t xml:space="preserve">лей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эмоционально реагируют на окружающую действительность; используют разнообразные конструктивные способы взаимодействия с детьми и взрослы</w:t>
            </w:r>
            <w:r w:rsidRPr="005D5ED3">
              <w:rPr>
                <w:rFonts w:ascii="Times New Roman" w:eastAsia="Times New Roman" w:hAnsi="Times New Roman" w:cs="Times New Roman"/>
                <w:color w:val="000000"/>
                <w:lang w:eastAsia="zh-CN"/>
              </w:rPr>
              <w:softHyphen/>
              <w:t xml:space="preserve">ми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14:paraId="3203C2BE" w14:textId="77777777" w:rsidTr="00AF51F5">
        <w:trPr>
          <w:trHeight w:val="1843"/>
        </w:trPr>
        <w:tc>
          <w:tcPr>
            <w:tcW w:w="797" w:type="dxa"/>
            <w:vMerge/>
            <w:tcBorders>
              <w:left w:val="single" w:sz="6" w:space="0" w:color="000000"/>
              <w:bottom w:val="single" w:sz="6" w:space="0" w:color="000000"/>
            </w:tcBorders>
            <w:shd w:val="clear" w:color="auto" w:fill="FFFFFF"/>
          </w:tcPr>
          <w:p w14:paraId="1C87E3B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14:paraId="243858B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tcBorders>
              <w:top w:val="single" w:sz="6" w:space="0" w:color="000000"/>
              <w:left w:val="single" w:sz="6" w:space="0" w:color="000000"/>
              <w:bottom w:val="single" w:sz="6" w:space="0" w:color="000000"/>
            </w:tcBorders>
            <w:shd w:val="clear" w:color="auto" w:fill="FFFFFF"/>
          </w:tcPr>
          <w:p w14:paraId="20B078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Кремля, решение творческой задачи по созданию собственной композиции, участие в иг</w:t>
            </w:r>
            <w:r w:rsidRPr="005D5ED3">
              <w:rPr>
                <w:rFonts w:ascii="Times New Roman" w:eastAsia="Times New Roman" w:hAnsi="Times New Roman" w:cs="Times New Roman"/>
                <w:color w:val="000000"/>
                <w:lang w:eastAsia="zh-CN"/>
              </w:rPr>
              <w:softHyphen/>
              <w:t>рах на развитие цветовосприятия и цветоощущения, упраж</w:t>
            </w:r>
            <w:r w:rsidRPr="005D5ED3">
              <w:rPr>
                <w:rFonts w:ascii="Times New Roman" w:eastAsia="Times New Roman" w:hAnsi="Times New Roman" w:cs="Times New Roman"/>
                <w:color w:val="000000"/>
                <w:lang w:eastAsia="zh-CN"/>
              </w:rPr>
              <w:softHyphen/>
              <w:t>нение в мозаичном способе изображения, работе с клеем и кистью, создание яркой, гармоничной композиции методом обрывания</w:t>
            </w:r>
          </w:p>
        </w:tc>
        <w:tc>
          <w:tcPr>
            <w:tcW w:w="6507" w:type="dxa"/>
            <w:tcBorders>
              <w:top w:val="single" w:sz="6" w:space="0" w:color="000000"/>
              <w:left w:val="single" w:sz="6" w:space="0" w:color="000000"/>
              <w:bottom w:val="single" w:sz="6" w:space="0" w:color="000000"/>
            </w:tcBorders>
            <w:shd w:val="clear" w:color="auto" w:fill="FFFFFF"/>
          </w:tcPr>
          <w:p w14:paraId="2D019D7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сюжетных картин и пейзажей, участие в бесе</w:t>
            </w:r>
            <w:r w:rsidRPr="005D5ED3">
              <w:rPr>
                <w:rFonts w:ascii="Times New Roman" w:eastAsia="Times New Roman" w:hAnsi="Times New Roman" w:cs="Times New Roman"/>
                <w:color w:val="000000"/>
                <w:lang w:eastAsia="zh-CN"/>
              </w:rPr>
              <w:softHyphen/>
              <w:t>де о растениях луга, упражнение в различных приемах аппли</w:t>
            </w:r>
            <w:r w:rsidRPr="005D5ED3">
              <w:rPr>
                <w:rFonts w:ascii="Times New Roman" w:eastAsia="Times New Roman" w:hAnsi="Times New Roman" w:cs="Times New Roman"/>
                <w:color w:val="000000"/>
                <w:lang w:eastAsia="zh-CN"/>
              </w:rPr>
              <w:softHyphen/>
              <w:t>кации для создания изделия, создание композиции с помощью скрученных полос бумаги в технике объемной аппликации</w:t>
            </w:r>
          </w:p>
        </w:tc>
      </w:tr>
    </w:tbl>
    <w:p w14:paraId="5552AFF0" w14:textId="77777777" w:rsidR="001A4D1D" w:rsidRDefault="001A4D1D" w:rsidP="001A4D1D">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p>
    <w:p w14:paraId="60347DE0" w14:textId="77777777" w:rsidR="005D5ED3" w:rsidRPr="005D5ED3" w:rsidRDefault="00691598" w:rsidP="001A4D1D">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5D5ED3">
        <w:rPr>
          <w:rFonts w:ascii="Times New Roman" w:eastAsia="Times New Roman" w:hAnsi="Times New Roman" w:cs="Times New Roman"/>
          <w:b/>
          <w:color w:val="000000"/>
          <w:sz w:val="30"/>
          <w:szCs w:val="30"/>
          <w:lang w:eastAsia="zh-CN"/>
        </w:rPr>
        <w:lastRenderedPageBreak/>
        <w:t>ФИЗИЧЕСКОЕ РАЗВИТИЕ</w:t>
      </w:r>
    </w:p>
    <w:p w14:paraId="58CDE59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sz w:val="18"/>
          <w:szCs w:val="18"/>
          <w:lang w:eastAsia="zh-CN"/>
        </w:rPr>
      </w:pPr>
    </w:p>
    <w:p w14:paraId="6DEDF5A5"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Содержание образовательного направления «Физическая культура», в рамках образовательной области «Физическое развитие», нацелено на формирование у детей интереса и ценностного отношения к занятиям физической культурой, гармоничное физическое развитие через решение задач:</w:t>
      </w:r>
    </w:p>
    <w:p w14:paraId="5CF5BDB1"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физических качеств (скоростных, силовых, гибкости, выносливости и координации);</w:t>
      </w:r>
    </w:p>
    <w:p w14:paraId="5A7B07CA"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накопление и обогащение двигательного опыта детей (овладение основными движениями);</w:t>
      </w:r>
    </w:p>
    <w:p w14:paraId="3CE6BE14"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у воспитанников потребности в двигательной активности, физическом со</w:t>
      </w:r>
      <w:r w:rsidRPr="005D5ED3">
        <w:rPr>
          <w:rFonts w:ascii="Times New Roman" w:eastAsia="Times New Roman" w:hAnsi="Times New Roman" w:cs="Times New Roman"/>
          <w:color w:val="000000"/>
          <w:sz w:val="24"/>
          <w:szCs w:val="24"/>
          <w:lang w:eastAsia="zh-CN"/>
        </w:rPr>
        <w:softHyphen/>
        <w:t>вершенствовании.</w:t>
      </w:r>
    </w:p>
    <w:p w14:paraId="7B16DC1B"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На седьмом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Всю работу по физическому воспитанию в этой группе необходимо организовать так, чтобы сформировать у детей потребность заниматься физическими упражнениями, развить самостоятельность.</w:t>
      </w:r>
    </w:p>
    <w:p w14:paraId="3706E5A8"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Основной формой систематического обучения детей физическим упражнениям являются физкультурные занятия, которые состоят из трех частей: вводной, основной и заключительной. В каждой из них решаются образовательные, воспитательные и оздоровительные задачи.</w:t>
      </w:r>
    </w:p>
    <w:p w14:paraId="1EA51C99"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10"/>
      </w:r>
      <w:r w:rsidRPr="005D5ED3">
        <w:rPr>
          <w:rFonts w:ascii="Times New Roman" w:eastAsia="Times New Roman" w:hAnsi="Times New Roman" w:cs="Times New Roman"/>
          <w:b/>
          <w:bCs/>
          <w:color w:val="000000"/>
          <w:sz w:val="24"/>
          <w:szCs w:val="24"/>
          <w:lang w:eastAsia="zh-CN"/>
        </w:rPr>
        <w:t>:</w:t>
      </w:r>
    </w:p>
    <w:p w14:paraId="3F46E6C2"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Выполняют правильно все виды основных движений (ходьба, бег, прыжки, метание, лазанье).</w:t>
      </w:r>
    </w:p>
    <w:p w14:paraId="1E0F7DC4"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прыгать на мягкое покрытие с высоты до 40 см, мягко приземляться; прыгать в дли</w:t>
      </w:r>
      <w:r w:rsidRPr="005D5ED3">
        <w:rPr>
          <w:rFonts w:ascii="Times New Roman" w:eastAsia="Times New Roman" w:hAnsi="Times New Roman" w:cs="Times New Roman"/>
          <w:color w:val="000000"/>
          <w:sz w:val="24"/>
          <w:szCs w:val="24"/>
          <w:lang w:eastAsia="zh-CN"/>
        </w:rPr>
        <w:softHyphen/>
        <w:t>ну с места на расстояние не менее 100 см, с разбега - 180 см, в высоту с разбега - не менее 50 см; прыгать через короткую и длинную скакалку разными способами.</w:t>
      </w:r>
    </w:p>
    <w:p w14:paraId="53588126"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перебрасывать набивные мячи (вес1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14:paraId="055F6A72"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Умеют перестраиваться в 3-4 колонны, в 2-3 круга на ходу, в две шеренги после расчета на первый-второй, соблюдать интервалы во время передвижения.</w:t>
      </w:r>
    </w:p>
    <w:p w14:paraId="38835083"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Выполняют физические упражнения из разных исходных положений четко и ритмично, в заданном темпе, под музыку, по словесной инструкции.</w:t>
      </w:r>
    </w:p>
    <w:p w14:paraId="20B474CE"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Следят за правильной осанкой.</w:t>
      </w:r>
    </w:p>
    <w:p w14:paraId="45F1B3B0" w14:textId="77777777"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Участвуют в играх с элементами спорта (городки, бадми</w:t>
      </w:r>
      <w:r w:rsidR="00D810F7">
        <w:rPr>
          <w:rFonts w:ascii="Times New Roman" w:eastAsia="Times New Roman" w:hAnsi="Times New Roman" w:cs="Times New Roman"/>
          <w:color w:val="000000"/>
          <w:sz w:val="24"/>
          <w:szCs w:val="24"/>
          <w:lang w:eastAsia="zh-CN"/>
        </w:rPr>
        <w:t>нтон, баскетбол, футбол</w:t>
      </w:r>
      <w:r w:rsidRPr="005D5ED3">
        <w:rPr>
          <w:rFonts w:ascii="Times New Roman" w:eastAsia="Times New Roman" w:hAnsi="Times New Roman" w:cs="Times New Roman"/>
          <w:color w:val="000000"/>
          <w:sz w:val="24"/>
          <w:szCs w:val="24"/>
          <w:lang w:eastAsia="zh-CN"/>
        </w:rPr>
        <w:t>).</w:t>
      </w:r>
    </w:p>
    <w:p w14:paraId="64875142" w14:textId="77777777" w:rsidR="00D810F7" w:rsidRDefault="00D810F7"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4"/>
          <w:szCs w:val="24"/>
          <w:lang w:eastAsia="zh-CN"/>
        </w:rPr>
      </w:pPr>
    </w:p>
    <w:p w14:paraId="36454784" w14:textId="77777777" w:rsidR="00D810F7" w:rsidRDefault="00D810F7"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4"/>
          <w:szCs w:val="24"/>
          <w:lang w:eastAsia="zh-CN"/>
        </w:rPr>
      </w:pPr>
    </w:p>
    <w:p w14:paraId="1AD55412" w14:textId="77777777" w:rsidR="00D810F7" w:rsidRDefault="00D810F7"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4"/>
          <w:szCs w:val="24"/>
          <w:lang w:eastAsia="zh-CN"/>
        </w:rPr>
      </w:pPr>
    </w:p>
    <w:p w14:paraId="0506E41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14:paraId="74695757" w14:textId="77777777" w:rsidR="005D5ED3" w:rsidRPr="005D5ED3" w:rsidRDefault="005D5ED3" w:rsidP="005D5ED3">
      <w:pPr>
        <w:suppressAutoHyphens/>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r w:rsidRPr="005D5ED3">
        <w:rPr>
          <w:rFonts w:ascii="Times New Roman" w:eastAsia="Times New Roman" w:hAnsi="Times New Roman" w:cs="Times New Roman"/>
          <w:b/>
          <w:smallCaps/>
          <w:color w:val="000000"/>
          <w:sz w:val="24"/>
          <w:szCs w:val="24"/>
          <w:vertAlign w:val="superscript"/>
          <w:lang w:eastAsia="zh-CN"/>
        </w:rPr>
        <w:footnoteReference w:id="11"/>
      </w:r>
    </w:p>
    <w:p w14:paraId="084890A8"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tbl>
      <w:tblPr>
        <w:tblW w:w="14925" w:type="dxa"/>
        <w:tblInd w:w="-39" w:type="dxa"/>
        <w:tblLayout w:type="fixed"/>
        <w:tblCellMar>
          <w:left w:w="0" w:type="dxa"/>
          <w:right w:w="0" w:type="dxa"/>
        </w:tblCellMar>
        <w:tblLook w:val="0000" w:firstRow="0" w:lastRow="0" w:firstColumn="0" w:lastColumn="0" w:noHBand="0" w:noVBand="0"/>
      </w:tblPr>
      <w:tblGrid>
        <w:gridCol w:w="851"/>
        <w:gridCol w:w="2189"/>
        <w:gridCol w:w="126"/>
        <w:gridCol w:w="8"/>
        <w:gridCol w:w="28"/>
        <w:gridCol w:w="80"/>
        <w:gridCol w:w="1802"/>
        <w:gridCol w:w="712"/>
        <w:gridCol w:w="119"/>
        <w:gridCol w:w="15"/>
        <w:gridCol w:w="18"/>
        <w:gridCol w:w="71"/>
        <w:gridCol w:w="2560"/>
        <w:gridCol w:w="49"/>
        <w:gridCol w:w="36"/>
        <w:gridCol w:w="18"/>
        <w:gridCol w:w="174"/>
        <w:gridCol w:w="257"/>
        <w:gridCol w:w="2486"/>
        <w:gridCol w:w="8"/>
        <w:gridCol w:w="18"/>
        <w:gridCol w:w="18"/>
        <w:gridCol w:w="331"/>
        <w:gridCol w:w="171"/>
        <w:gridCol w:w="73"/>
        <w:gridCol w:w="2707"/>
      </w:tblGrid>
      <w:tr w:rsidR="005D5ED3" w:rsidRPr="005D5ED3" w14:paraId="505CECB9" w14:textId="77777777" w:rsidTr="00AF51F5">
        <w:trPr>
          <w:trHeight w:val="269"/>
        </w:trPr>
        <w:tc>
          <w:tcPr>
            <w:tcW w:w="851" w:type="dxa"/>
            <w:tcBorders>
              <w:top w:val="single" w:sz="6" w:space="0" w:color="000000"/>
              <w:left w:val="single" w:sz="6" w:space="0" w:color="000000"/>
              <w:bottom w:val="single" w:sz="6" w:space="0" w:color="000000"/>
            </w:tcBorders>
            <w:shd w:val="clear" w:color="auto" w:fill="FFFFFF"/>
            <w:vAlign w:val="center"/>
          </w:tcPr>
          <w:p w14:paraId="62E22DC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Месяц</w:t>
            </w:r>
          </w:p>
        </w:tc>
        <w:tc>
          <w:tcPr>
            <w:tcW w:w="4233" w:type="dxa"/>
            <w:gridSpan w:val="6"/>
            <w:tcBorders>
              <w:top w:val="single" w:sz="6" w:space="0" w:color="000000"/>
              <w:left w:val="single" w:sz="6" w:space="0" w:color="000000"/>
              <w:bottom w:val="single" w:sz="6" w:space="0" w:color="000000"/>
            </w:tcBorders>
            <w:shd w:val="clear" w:color="auto" w:fill="FFFFFF"/>
            <w:vAlign w:val="center"/>
          </w:tcPr>
          <w:p w14:paraId="1A04418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1-я неделя</w:t>
            </w:r>
          </w:p>
        </w:tc>
        <w:tc>
          <w:tcPr>
            <w:tcW w:w="3495" w:type="dxa"/>
            <w:gridSpan w:val="6"/>
            <w:tcBorders>
              <w:top w:val="single" w:sz="6" w:space="0" w:color="000000"/>
              <w:left w:val="single" w:sz="6" w:space="0" w:color="000000"/>
              <w:bottom w:val="single" w:sz="6" w:space="0" w:color="000000"/>
            </w:tcBorders>
            <w:shd w:val="clear" w:color="auto" w:fill="FFFFFF"/>
            <w:vAlign w:val="center"/>
          </w:tcPr>
          <w:p w14:paraId="3053B8E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2-я неделя</w:t>
            </w:r>
          </w:p>
        </w:tc>
        <w:tc>
          <w:tcPr>
            <w:tcW w:w="3020" w:type="dxa"/>
            <w:gridSpan w:val="6"/>
            <w:tcBorders>
              <w:top w:val="single" w:sz="6" w:space="0" w:color="000000"/>
              <w:left w:val="single" w:sz="6" w:space="0" w:color="000000"/>
              <w:bottom w:val="single" w:sz="6" w:space="0" w:color="000000"/>
            </w:tcBorders>
            <w:shd w:val="clear" w:color="auto" w:fill="FFFFFF"/>
            <w:vAlign w:val="center"/>
          </w:tcPr>
          <w:p w14:paraId="16E876D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3-я неделя</w:t>
            </w:r>
          </w:p>
        </w:tc>
        <w:tc>
          <w:tcPr>
            <w:tcW w:w="3326" w:type="dxa"/>
            <w:gridSpan w:val="7"/>
            <w:tcBorders>
              <w:top w:val="single" w:sz="6" w:space="0" w:color="000000"/>
              <w:left w:val="single" w:sz="6" w:space="0" w:color="000000"/>
              <w:bottom w:val="single" w:sz="6" w:space="0" w:color="000000"/>
            </w:tcBorders>
            <w:shd w:val="clear" w:color="auto" w:fill="FFFFFF"/>
            <w:vAlign w:val="center"/>
          </w:tcPr>
          <w:p w14:paraId="6F23ED8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4-я неделя</w:t>
            </w:r>
          </w:p>
        </w:tc>
      </w:tr>
      <w:tr w:rsidR="005D5ED3" w:rsidRPr="005D5ED3" w14:paraId="78C58988" w14:textId="77777777" w:rsidTr="00AF51F5">
        <w:trPr>
          <w:trHeight w:val="202"/>
        </w:trPr>
        <w:tc>
          <w:tcPr>
            <w:tcW w:w="851" w:type="dxa"/>
            <w:tcBorders>
              <w:top w:val="single" w:sz="6" w:space="0" w:color="000000"/>
              <w:left w:val="single" w:sz="6" w:space="0" w:color="000000"/>
              <w:bottom w:val="single" w:sz="6" w:space="0" w:color="000000"/>
            </w:tcBorders>
            <w:shd w:val="clear" w:color="auto" w:fill="FFFFFF"/>
            <w:vAlign w:val="center"/>
          </w:tcPr>
          <w:p w14:paraId="17F25F8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4233" w:type="dxa"/>
            <w:gridSpan w:val="6"/>
            <w:tcBorders>
              <w:top w:val="single" w:sz="6" w:space="0" w:color="000000"/>
              <w:left w:val="single" w:sz="6" w:space="0" w:color="000000"/>
              <w:bottom w:val="single" w:sz="6" w:space="0" w:color="000000"/>
            </w:tcBorders>
            <w:shd w:val="clear" w:color="auto" w:fill="FFFFFF"/>
            <w:vAlign w:val="center"/>
          </w:tcPr>
          <w:p w14:paraId="4847B49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495" w:type="dxa"/>
            <w:gridSpan w:val="6"/>
            <w:tcBorders>
              <w:top w:val="single" w:sz="6" w:space="0" w:color="000000"/>
              <w:left w:val="single" w:sz="6" w:space="0" w:color="000000"/>
              <w:bottom w:val="single" w:sz="6" w:space="0" w:color="000000"/>
            </w:tcBorders>
            <w:shd w:val="clear" w:color="auto" w:fill="FFFFFF"/>
            <w:vAlign w:val="center"/>
          </w:tcPr>
          <w:p w14:paraId="01E7793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020" w:type="dxa"/>
            <w:gridSpan w:val="6"/>
            <w:tcBorders>
              <w:top w:val="single" w:sz="6" w:space="0" w:color="000000"/>
              <w:left w:val="single" w:sz="6" w:space="0" w:color="000000"/>
              <w:bottom w:val="single" w:sz="6" w:space="0" w:color="000000"/>
            </w:tcBorders>
            <w:shd w:val="clear" w:color="auto" w:fill="FFFFFF"/>
            <w:vAlign w:val="center"/>
          </w:tcPr>
          <w:p w14:paraId="2823137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326" w:type="dxa"/>
            <w:gridSpan w:val="7"/>
            <w:tcBorders>
              <w:top w:val="single" w:sz="6" w:space="0" w:color="000000"/>
              <w:left w:val="single" w:sz="6" w:space="0" w:color="000000"/>
              <w:bottom w:val="single" w:sz="6" w:space="0" w:color="000000"/>
            </w:tcBorders>
            <w:shd w:val="clear" w:color="auto" w:fill="FFFFFF"/>
            <w:vAlign w:val="center"/>
          </w:tcPr>
          <w:p w14:paraId="64ADC0A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14:paraId="7310B54D" w14:textId="77777777" w:rsidTr="00AF51F5">
        <w:trPr>
          <w:trHeight w:val="355"/>
        </w:trPr>
        <w:tc>
          <w:tcPr>
            <w:tcW w:w="851" w:type="dxa"/>
            <w:vMerge w:val="restart"/>
            <w:tcBorders>
              <w:top w:val="single" w:sz="6" w:space="0" w:color="000000"/>
              <w:left w:val="single" w:sz="6" w:space="0" w:color="000000"/>
            </w:tcBorders>
            <w:shd w:val="clear" w:color="auto" w:fill="FFFFFF"/>
            <w:textDirection w:val="btLr"/>
            <w:vAlign w:val="center"/>
          </w:tcPr>
          <w:p w14:paraId="4D3A1AB2"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4233" w:type="dxa"/>
            <w:gridSpan w:val="6"/>
            <w:tcBorders>
              <w:top w:val="single" w:sz="6" w:space="0" w:color="000000"/>
              <w:left w:val="single" w:sz="6" w:space="0" w:color="000000"/>
              <w:bottom w:val="single" w:sz="6" w:space="0" w:color="000000"/>
            </w:tcBorders>
            <w:shd w:val="clear" w:color="auto" w:fill="FFFFFF"/>
            <w:vAlign w:val="center"/>
          </w:tcPr>
          <w:p w14:paraId="491EF4E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1-2</w:t>
            </w:r>
          </w:p>
        </w:tc>
        <w:tc>
          <w:tcPr>
            <w:tcW w:w="3495" w:type="dxa"/>
            <w:gridSpan w:val="6"/>
            <w:tcBorders>
              <w:top w:val="single" w:sz="6" w:space="0" w:color="000000"/>
              <w:left w:val="single" w:sz="6" w:space="0" w:color="000000"/>
              <w:bottom w:val="single" w:sz="6" w:space="0" w:color="000000"/>
            </w:tcBorders>
            <w:shd w:val="clear" w:color="auto" w:fill="FFFFFF"/>
            <w:vAlign w:val="center"/>
          </w:tcPr>
          <w:p w14:paraId="43A644B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3-4</w:t>
            </w:r>
          </w:p>
        </w:tc>
        <w:tc>
          <w:tcPr>
            <w:tcW w:w="3020" w:type="dxa"/>
            <w:gridSpan w:val="6"/>
            <w:tcBorders>
              <w:top w:val="single" w:sz="6" w:space="0" w:color="000000"/>
              <w:left w:val="single" w:sz="6" w:space="0" w:color="000000"/>
              <w:bottom w:val="single" w:sz="6" w:space="0" w:color="000000"/>
            </w:tcBorders>
            <w:shd w:val="clear" w:color="auto" w:fill="FFFFFF"/>
            <w:vAlign w:val="center"/>
          </w:tcPr>
          <w:p w14:paraId="5CA80C6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5-6</w:t>
            </w:r>
          </w:p>
        </w:tc>
        <w:tc>
          <w:tcPr>
            <w:tcW w:w="3326" w:type="dxa"/>
            <w:gridSpan w:val="7"/>
            <w:tcBorders>
              <w:top w:val="single" w:sz="6" w:space="0" w:color="000000"/>
              <w:left w:val="single" w:sz="6" w:space="0" w:color="000000"/>
              <w:bottom w:val="single" w:sz="6" w:space="0" w:color="000000"/>
            </w:tcBorders>
            <w:shd w:val="clear" w:color="auto" w:fill="FFFFFF"/>
            <w:vAlign w:val="center"/>
          </w:tcPr>
          <w:p w14:paraId="35F0D46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7-8</w:t>
            </w:r>
          </w:p>
        </w:tc>
      </w:tr>
      <w:tr w:rsidR="005D5ED3" w:rsidRPr="005D5ED3" w14:paraId="3EBFB26C" w14:textId="77777777" w:rsidTr="00AF51F5">
        <w:trPr>
          <w:trHeight w:val="355"/>
        </w:trPr>
        <w:tc>
          <w:tcPr>
            <w:tcW w:w="851" w:type="dxa"/>
            <w:vMerge/>
            <w:tcBorders>
              <w:left w:val="single" w:sz="6" w:space="0" w:color="000000"/>
            </w:tcBorders>
            <w:shd w:val="clear" w:color="auto" w:fill="FFFFFF"/>
          </w:tcPr>
          <w:p w14:paraId="630834E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4CE315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Задачи</w:t>
            </w:r>
          </w:p>
        </w:tc>
      </w:tr>
      <w:tr w:rsidR="005D5ED3" w:rsidRPr="005D5ED3" w14:paraId="53523F2F" w14:textId="77777777" w:rsidTr="00AF51F5">
        <w:trPr>
          <w:trHeight w:val="355"/>
        </w:trPr>
        <w:tc>
          <w:tcPr>
            <w:tcW w:w="851" w:type="dxa"/>
            <w:vMerge/>
            <w:tcBorders>
              <w:left w:val="single" w:sz="6" w:space="0" w:color="000000"/>
            </w:tcBorders>
            <w:shd w:val="clear" w:color="auto" w:fill="FFFFFF"/>
          </w:tcPr>
          <w:p w14:paraId="5B2CA30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5A778D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14:paraId="3772A93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ходьбе и беге колонной по одному с соблюдением дистанции, с четким фиксированием поворотов;</w:t>
            </w:r>
          </w:p>
          <w:p w14:paraId="44D1879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ходьбе и беге по кругу с остановкой по сигналу;</w:t>
            </w:r>
          </w:p>
          <w:p w14:paraId="354B1D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сохранении равновесия на повышенной опоре.</w:t>
            </w:r>
          </w:p>
          <w:p w14:paraId="1DADC39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точность при переброске мяча, координацию движений в прыжке с доставанием до предмета, при перешагивании через предметы. Повторить упражнения:</w:t>
            </w:r>
          </w:p>
          <w:p w14:paraId="2E36540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 перебрасывание мяча и подлезании под шнур;</w:t>
            </w:r>
          </w:p>
          <w:p w14:paraId="75432D6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перелезании через скамейку;</w:t>
            </w:r>
          </w:p>
          <w:p w14:paraId="2D3252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на двух ногах;</w:t>
            </w:r>
          </w:p>
          <w:p w14:paraId="7E991F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акробатический кувырок</w:t>
            </w:r>
          </w:p>
        </w:tc>
      </w:tr>
      <w:tr w:rsidR="005D5ED3" w:rsidRPr="005D5ED3" w14:paraId="7547B53C" w14:textId="77777777" w:rsidTr="00AF51F5">
        <w:trPr>
          <w:trHeight w:val="355"/>
        </w:trPr>
        <w:tc>
          <w:tcPr>
            <w:tcW w:w="851" w:type="dxa"/>
            <w:vMerge/>
            <w:tcBorders>
              <w:left w:val="single" w:sz="6" w:space="0" w:color="000000"/>
            </w:tcBorders>
            <w:shd w:val="clear" w:color="auto" w:fill="FFFFFF"/>
          </w:tcPr>
          <w:p w14:paraId="154EDE1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0DAB07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3643CF1" w14:textId="77777777" w:rsidTr="00AF51F5">
        <w:trPr>
          <w:trHeight w:val="355"/>
        </w:trPr>
        <w:tc>
          <w:tcPr>
            <w:tcW w:w="851" w:type="dxa"/>
            <w:vMerge/>
            <w:tcBorders>
              <w:left w:val="single" w:sz="6" w:space="0" w:color="000000"/>
            </w:tcBorders>
            <w:shd w:val="clear" w:color="auto" w:fill="FFFFFF"/>
          </w:tcPr>
          <w:p w14:paraId="5B00AF3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444DAF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Ходят и бегают в колонне по одному с соблюдением дистанции и фиксированием поворотов, с различным положением рук, сохраняют равно</w:t>
            </w:r>
            <w:r w:rsidRPr="005D5ED3">
              <w:rPr>
                <w:rFonts w:ascii="Times New Roman" w:eastAsia="Times New Roman" w:hAnsi="Times New Roman" w:cs="Times New Roman"/>
                <w:color w:val="000000"/>
                <w:lang w:eastAsia="zh-CN"/>
              </w:rPr>
              <w:softHyphen/>
              <w:t>весие на повышенной опоре, ходят по гимнастической скамейке прямо с мешочком на голове; правильно выполняют все виды основных дви</w:t>
            </w:r>
            <w:r w:rsidRPr="005D5ED3">
              <w:rPr>
                <w:rFonts w:ascii="Times New Roman" w:eastAsia="Times New Roman" w:hAnsi="Times New Roman" w:cs="Times New Roman"/>
                <w:color w:val="000000"/>
                <w:lang w:eastAsia="zh-CN"/>
              </w:rPr>
              <w:softHyphen/>
              <w:t>жений; прыгают на двух ногах из обруча в обруч, перебрасывают мяч друг другу: двумя руками снизу; двумя руками из-за головы (расстоя</w:t>
            </w:r>
            <w:r w:rsidRPr="005D5ED3">
              <w:rPr>
                <w:rFonts w:ascii="Times New Roman" w:eastAsia="Times New Roman" w:hAnsi="Times New Roman" w:cs="Times New Roman"/>
                <w:color w:val="000000"/>
                <w:lang w:eastAsia="zh-CN"/>
              </w:rPr>
              <w:softHyphen/>
              <w:t xml:space="preserve">ние - 3 м)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переживают состояние эмоционального комфорта от собственной двигательной деятельности и деятельно</w:t>
            </w:r>
            <w:r w:rsidRPr="005D5ED3">
              <w:rPr>
                <w:rFonts w:ascii="Times New Roman" w:eastAsia="Times New Roman" w:hAnsi="Times New Roman" w:cs="Times New Roman"/>
                <w:color w:val="000000"/>
                <w:lang w:eastAsia="zh-CN"/>
              </w:rPr>
              <w:softHyphen/>
              <w:t>сти сверстников, взрослых, ее успешных результатов, сочувствуют спортивным поражениям и радуются спортивным победам; самостоятель</w:t>
            </w:r>
            <w:r w:rsidRPr="005D5ED3">
              <w:rPr>
                <w:rFonts w:ascii="Times New Roman" w:eastAsia="Times New Roman" w:hAnsi="Times New Roman" w:cs="Times New Roman"/>
                <w:color w:val="000000"/>
                <w:lang w:eastAsia="zh-CN"/>
              </w:rPr>
              <w:softHyphen/>
              <w:t xml:space="preserve">ны в организации собственной оптимальной двигательной деятельности и двигательной деятельности сверстников, в том числе подвижных игр, уверенно анализируют их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14:paraId="4F0A829E" w14:textId="77777777" w:rsidTr="00AF51F5">
        <w:trPr>
          <w:trHeight w:val="355"/>
        </w:trPr>
        <w:tc>
          <w:tcPr>
            <w:tcW w:w="851" w:type="dxa"/>
            <w:vMerge/>
            <w:tcBorders>
              <w:left w:val="single" w:sz="6" w:space="0" w:color="000000"/>
            </w:tcBorders>
            <w:shd w:val="clear" w:color="auto" w:fill="FFFFFF"/>
          </w:tcPr>
          <w:p w14:paraId="6782DBD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2237BAE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E205245" w14:textId="77777777" w:rsidTr="00AF51F5">
        <w:trPr>
          <w:trHeight w:val="355"/>
        </w:trPr>
        <w:tc>
          <w:tcPr>
            <w:tcW w:w="851" w:type="dxa"/>
            <w:vMerge/>
            <w:tcBorders>
              <w:left w:val="single" w:sz="6" w:space="0" w:color="000000"/>
            </w:tcBorders>
            <w:shd w:val="clear" w:color="auto" w:fill="FFFFFF"/>
          </w:tcPr>
          <w:p w14:paraId="6141B8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3151A1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bottom w:val="single" w:sz="6" w:space="0" w:color="000000"/>
            </w:tcBorders>
            <w:shd w:val="clear" w:color="auto" w:fill="FFFFFF"/>
          </w:tcPr>
          <w:p w14:paraId="23BA537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в колонне по одному в чередовании с бегом (10 м- ходьба, 20 м - бег); бег врассыпную; ходьба и бег с различным положением рук, с четким поворотом на углах; бег до 60 с; перестроение в колонну по три</w:t>
            </w:r>
          </w:p>
        </w:tc>
      </w:tr>
      <w:tr w:rsidR="005D5ED3" w:rsidRPr="005D5ED3" w14:paraId="4C40ADD4" w14:textId="77777777" w:rsidTr="00AF51F5">
        <w:trPr>
          <w:trHeight w:val="355"/>
        </w:trPr>
        <w:tc>
          <w:tcPr>
            <w:tcW w:w="851" w:type="dxa"/>
            <w:vMerge/>
            <w:tcBorders>
              <w:left w:val="single" w:sz="6" w:space="0" w:color="000000"/>
            </w:tcBorders>
            <w:shd w:val="clear" w:color="auto" w:fill="FFFFFF"/>
          </w:tcPr>
          <w:p w14:paraId="790105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3744555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tcBorders>
            <w:shd w:val="clear" w:color="auto" w:fill="FFFFFF"/>
          </w:tcPr>
          <w:p w14:paraId="538A65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Поднятия рук вверх, вперед, в стороны, вставая на носки (из положения стоя, пятки вместе, носки врозь), отставляя ногу назад на носок, прижимаясь к стенке.</w:t>
            </w:r>
          </w:p>
          <w:p w14:paraId="7F623F1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2. Опускания и повороты головы в стороны.</w:t>
            </w:r>
          </w:p>
          <w:p w14:paraId="771A77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Приседания, держа руки за головой, выставляя ногу вперед на носок скрестно.</w:t>
            </w:r>
          </w:p>
          <w:p w14:paraId="4D54E0C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скамейке</w:t>
            </w:r>
          </w:p>
        </w:tc>
      </w:tr>
      <w:tr w:rsidR="005D5ED3" w:rsidRPr="005D5ED3" w14:paraId="20135A41" w14:textId="77777777" w:rsidTr="001A4D1D">
        <w:trPr>
          <w:trHeight w:val="3639"/>
        </w:trPr>
        <w:tc>
          <w:tcPr>
            <w:tcW w:w="851" w:type="dxa"/>
            <w:vMerge w:val="restart"/>
            <w:tcBorders>
              <w:top w:val="single" w:sz="6" w:space="0" w:color="000000"/>
              <w:left w:val="single" w:sz="6" w:space="0" w:color="000000"/>
            </w:tcBorders>
            <w:shd w:val="clear" w:color="auto" w:fill="FFFFFF"/>
            <w:textDirection w:val="btLr"/>
            <w:vAlign w:val="center"/>
          </w:tcPr>
          <w:p w14:paraId="68596EF0"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lastRenderedPageBreak/>
              <w:t>Сентябрь</w:t>
            </w:r>
          </w:p>
        </w:tc>
        <w:tc>
          <w:tcPr>
            <w:tcW w:w="2431" w:type="dxa"/>
            <w:gridSpan w:val="5"/>
            <w:tcBorders>
              <w:top w:val="single" w:sz="6" w:space="0" w:color="000000"/>
              <w:left w:val="single" w:sz="6" w:space="0" w:color="000000"/>
              <w:bottom w:val="single" w:sz="6" w:space="0" w:color="000000"/>
            </w:tcBorders>
            <w:shd w:val="clear" w:color="auto" w:fill="FFFFFF"/>
          </w:tcPr>
          <w:p w14:paraId="4A01CD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2-я часть </w:t>
            </w:r>
            <w:r w:rsidRPr="005D5ED3">
              <w:rPr>
                <w:rFonts w:ascii="Times New Roman" w:eastAsia="Times New Roman" w:hAnsi="Times New Roman" w:cs="Times New Roman"/>
                <w:b/>
                <w:bCs/>
                <w:color w:val="000000"/>
                <w:lang w:eastAsia="zh-CN"/>
              </w:rPr>
              <w:t>Основные движения</w:t>
            </w:r>
          </w:p>
        </w:tc>
        <w:tc>
          <w:tcPr>
            <w:tcW w:w="2648" w:type="dxa"/>
            <w:gridSpan w:val="4"/>
            <w:tcBorders>
              <w:top w:val="single" w:sz="6" w:space="0" w:color="000000"/>
              <w:left w:val="single" w:sz="6" w:space="0" w:color="000000"/>
              <w:bottom w:val="single" w:sz="6" w:space="0" w:color="000000"/>
            </w:tcBorders>
            <w:shd w:val="clear" w:color="auto" w:fill="FFFFFF"/>
          </w:tcPr>
          <w:p w14:paraId="423A1D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гимнастической скамейке прямо, приставляя пятку к носку (с мешочком на голове). 2. Прыжки на двух ногах че</w:t>
            </w:r>
            <w:r w:rsidRPr="005D5ED3">
              <w:rPr>
                <w:rFonts w:ascii="Times New Roman" w:eastAsia="Times New Roman" w:hAnsi="Times New Roman" w:cs="Times New Roman"/>
                <w:color w:val="000000"/>
                <w:lang w:eastAsia="zh-CN"/>
              </w:rPr>
              <w:softHyphen/>
              <w:t>рез шнур. 3. Ходьба по гимнастической скамейке боком, приставным шагом через мячи. 4. Перебрасывание мячей друг другу: двумя руками снизу; двумя руками из-за головы (расстояние - 3 м)</w:t>
            </w:r>
          </w:p>
        </w:tc>
        <w:tc>
          <w:tcPr>
            <w:tcW w:w="2734" w:type="dxa"/>
            <w:gridSpan w:val="5"/>
            <w:tcBorders>
              <w:top w:val="single" w:sz="6" w:space="0" w:color="000000"/>
              <w:left w:val="single" w:sz="6" w:space="0" w:color="000000"/>
              <w:bottom w:val="single" w:sz="6" w:space="0" w:color="000000"/>
            </w:tcBorders>
            <w:shd w:val="clear" w:color="auto" w:fill="FFFFFF"/>
          </w:tcPr>
          <w:p w14:paraId="4A9762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с разбега с дос-таванием до предмета. 2. Подлезание под шнур правым и левым боком. 3. Перебрасывание мячей друг другу двумя способами (расстояние - 4 м). 4. Упражнение «Крокодил». 5. Прыжки на двух ногах из обруча в обруч (положе</w:t>
            </w:r>
            <w:r w:rsidRPr="005D5ED3">
              <w:rPr>
                <w:rFonts w:ascii="Times New Roman" w:eastAsia="Times New Roman" w:hAnsi="Times New Roman" w:cs="Times New Roman"/>
                <w:color w:val="000000"/>
                <w:lang w:eastAsia="zh-CN"/>
              </w:rPr>
              <w:softHyphen/>
              <w:t>ние в шахматном порядке)</w:t>
            </w:r>
          </w:p>
        </w:tc>
        <w:tc>
          <w:tcPr>
            <w:tcW w:w="2943" w:type="dxa"/>
            <w:gridSpan w:val="5"/>
            <w:tcBorders>
              <w:top w:val="single" w:sz="6" w:space="0" w:color="000000"/>
              <w:left w:val="single" w:sz="6" w:space="0" w:color="000000"/>
              <w:bottom w:val="single" w:sz="6" w:space="0" w:color="000000"/>
            </w:tcBorders>
            <w:shd w:val="clear" w:color="auto" w:fill="FFFFFF"/>
          </w:tcPr>
          <w:p w14:paraId="2CB428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Бросание малого мяча вверх (правой и левой рукой), ловля двумя руками. 2. Ползание на животе, подтя</w:t>
            </w:r>
            <w:r w:rsidRPr="005D5ED3">
              <w:rPr>
                <w:rFonts w:ascii="Times New Roman" w:eastAsia="Times New Roman" w:hAnsi="Times New Roman" w:cs="Times New Roman"/>
                <w:color w:val="000000"/>
                <w:lang w:eastAsia="zh-CN"/>
              </w:rPr>
              <w:softHyphen/>
              <w:t>гиваясь руками (в конце - ку</w:t>
            </w:r>
            <w:r w:rsidRPr="005D5ED3">
              <w:rPr>
                <w:rFonts w:ascii="Times New Roman" w:eastAsia="Times New Roman" w:hAnsi="Times New Roman" w:cs="Times New Roman"/>
                <w:color w:val="000000"/>
                <w:lang w:eastAsia="zh-CN"/>
              </w:rPr>
              <w:softHyphen/>
              <w:t>вырок). 3. Лазание по гимнастической стенке с переходом на другой пролет. 4. Ходьба по гимнастической скамейке с хлопками на каж</w:t>
            </w:r>
            <w:r w:rsidRPr="005D5ED3">
              <w:rPr>
                <w:rFonts w:ascii="Times New Roman" w:eastAsia="Times New Roman" w:hAnsi="Times New Roman" w:cs="Times New Roman"/>
                <w:color w:val="000000"/>
                <w:lang w:eastAsia="zh-CN"/>
              </w:rPr>
              <w:softHyphen/>
              <w:t>дый раз под ногой, на середи</w:t>
            </w:r>
            <w:r w:rsidRPr="005D5ED3">
              <w:rPr>
                <w:rFonts w:ascii="Times New Roman" w:eastAsia="Times New Roman" w:hAnsi="Times New Roman" w:cs="Times New Roman"/>
                <w:color w:val="000000"/>
                <w:lang w:eastAsia="zh-CN"/>
              </w:rPr>
              <w:softHyphen/>
              <w:t>не скамейки - поворот, присе</w:t>
            </w:r>
            <w:r w:rsidRPr="005D5ED3">
              <w:rPr>
                <w:rFonts w:ascii="Times New Roman" w:eastAsia="Times New Roman" w:hAnsi="Times New Roman" w:cs="Times New Roman"/>
                <w:color w:val="000000"/>
                <w:lang w:eastAsia="zh-CN"/>
              </w:rPr>
              <w:softHyphen/>
              <w:t>дание и ходьба до конца сна</w:t>
            </w:r>
            <w:r w:rsidRPr="005D5ED3">
              <w:rPr>
                <w:rFonts w:ascii="Times New Roman" w:eastAsia="Times New Roman" w:hAnsi="Times New Roman" w:cs="Times New Roman"/>
                <w:color w:val="000000"/>
                <w:lang w:eastAsia="zh-CN"/>
              </w:rPr>
              <w:softHyphen/>
              <w:t>ряда</w:t>
            </w:r>
          </w:p>
        </w:tc>
        <w:tc>
          <w:tcPr>
            <w:tcW w:w="3318" w:type="dxa"/>
            <w:gridSpan w:val="6"/>
            <w:tcBorders>
              <w:top w:val="single" w:sz="6" w:space="0" w:color="000000"/>
              <w:left w:val="single" w:sz="6" w:space="0" w:color="000000"/>
            </w:tcBorders>
            <w:shd w:val="clear" w:color="auto" w:fill="FFFFFF"/>
          </w:tcPr>
          <w:p w14:paraId="1685A4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Игровые упражнения: </w:t>
            </w:r>
            <w:r w:rsidRPr="005D5ED3">
              <w:rPr>
                <w:rFonts w:ascii="Times New Roman" w:eastAsia="Times New Roman" w:hAnsi="Times New Roman" w:cs="Times New Roman"/>
                <w:color w:val="000000"/>
                <w:lang w:eastAsia="zh-CN"/>
              </w:rPr>
              <w:t>1. «Ловкие ребята» (тройки). 2. «Пингвины» (мешочек зажат в коленях, прыжки по кругу). 3. «Догони свою пару» (уско</w:t>
            </w:r>
            <w:r w:rsidRPr="005D5ED3">
              <w:rPr>
                <w:rFonts w:ascii="Times New Roman" w:eastAsia="Times New Roman" w:hAnsi="Times New Roman" w:cs="Times New Roman"/>
                <w:color w:val="000000"/>
                <w:lang w:eastAsia="zh-CN"/>
              </w:rPr>
              <w:softHyphen/>
              <w:t xml:space="preserve">рение). 4. «Проводи мяч». 5. «Круговая лапта» (выбивалы, в кругу две команды). </w:t>
            </w:r>
            <w:r w:rsidRPr="005D5ED3">
              <w:rPr>
                <w:rFonts w:ascii="Times New Roman" w:eastAsia="Times New Roman" w:hAnsi="Times New Roman" w:cs="Times New Roman"/>
                <w:i/>
                <w:iCs/>
                <w:color w:val="000000"/>
                <w:lang w:eastAsia="zh-CN"/>
              </w:rPr>
              <w:t xml:space="preserve">Эстафеты: </w:t>
            </w:r>
            <w:r w:rsidRPr="005D5ED3">
              <w:rPr>
                <w:rFonts w:ascii="Times New Roman" w:eastAsia="Times New Roman" w:hAnsi="Times New Roman" w:cs="Times New Roman"/>
                <w:color w:val="000000"/>
                <w:lang w:eastAsia="zh-CN"/>
              </w:rPr>
              <w:t>1. «Дорожка препятствий». 2. «Пингвины» (две команды). 3. «Быстро передай» (боком). 4. «Крокодилы» (в парах две ко</w:t>
            </w:r>
            <w:r w:rsidRPr="005D5ED3">
              <w:rPr>
                <w:rFonts w:ascii="Times New Roman" w:eastAsia="Times New Roman" w:hAnsi="Times New Roman" w:cs="Times New Roman"/>
                <w:color w:val="000000"/>
                <w:lang w:eastAsia="zh-CN"/>
              </w:rPr>
              <w:softHyphen/>
              <w:t>манды). 5. «Фигуры»</w:t>
            </w:r>
          </w:p>
        </w:tc>
      </w:tr>
      <w:tr w:rsidR="005D5ED3" w:rsidRPr="005D5ED3" w14:paraId="25595261" w14:textId="77777777" w:rsidTr="00AF51F5">
        <w:trPr>
          <w:trHeight w:val="845"/>
        </w:trPr>
        <w:tc>
          <w:tcPr>
            <w:tcW w:w="851" w:type="dxa"/>
            <w:vMerge/>
            <w:tcBorders>
              <w:left w:val="single" w:sz="6" w:space="0" w:color="000000"/>
              <w:bottom w:val="single" w:sz="6" w:space="0" w:color="000000"/>
            </w:tcBorders>
            <w:shd w:val="clear" w:color="auto" w:fill="FFFFFF"/>
          </w:tcPr>
          <w:p w14:paraId="217A358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68641B3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3-я часть </w:t>
            </w:r>
            <w:r w:rsidRPr="005D5ED3">
              <w:rPr>
                <w:rFonts w:ascii="Times New Roman" w:eastAsia="Times New Roman" w:hAnsi="Times New Roman" w:cs="Times New Roman"/>
                <w:b/>
                <w:bCs/>
                <w:color w:val="000000"/>
                <w:lang w:eastAsia="zh-CN"/>
              </w:rPr>
              <w:t>Подвижные игры</w:t>
            </w:r>
          </w:p>
        </w:tc>
        <w:tc>
          <w:tcPr>
            <w:tcW w:w="2648" w:type="dxa"/>
            <w:gridSpan w:val="4"/>
            <w:tcBorders>
              <w:top w:val="single" w:sz="6" w:space="0" w:color="000000"/>
              <w:left w:val="single" w:sz="6" w:space="0" w:color="000000"/>
              <w:bottom w:val="single" w:sz="6" w:space="0" w:color="000000"/>
            </w:tcBorders>
            <w:shd w:val="clear" w:color="auto" w:fill="FFFFFF"/>
          </w:tcPr>
          <w:p w14:paraId="6374D60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быстрее доберется до флажка?»</w:t>
            </w:r>
          </w:p>
        </w:tc>
        <w:tc>
          <w:tcPr>
            <w:tcW w:w="2734" w:type="dxa"/>
            <w:gridSpan w:val="5"/>
            <w:tcBorders>
              <w:top w:val="single" w:sz="6" w:space="0" w:color="000000"/>
              <w:left w:val="single" w:sz="6" w:space="0" w:color="000000"/>
              <w:bottom w:val="single" w:sz="6" w:space="0" w:color="000000"/>
            </w:tcBorders>
            <w:shd w:val="clear" w:color="auto" w:fill="FFFFFF"/>
          </w:tcPr>
          <w:p w14:paraId="1443F4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оставайся на полу», «Вершки и корешки»</w:t>
            </w:r>
          </w:p>
        </w:tc>
        <w:tc>
          <w:tcPr>
            <w:tcW w:w="2943" w:type="dxa"/>
            <w:gridSpan w:val="5"/>
            <w:tcBorders>
              <w:top w:val="single" w:sz="6" w:space="0" w:color="000000"/>
              <w:left w:val="single" w:sz="6" w:space="0" w:color="000000"/>
              <w:bottom w:val="single" w:sz="6" w:space="0" w:color="000000"/>
            </w:tcBorders>
            <w:shd w:val="clear" w:color="auto" w:fill="FFFFFF"/>
          </w:tcPr>
          <w:p w14:paraId="0E182A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«Найди и про</w:t>
            </w:r>
            <w:r w:rsidRPr="005D5ED3">
              <w:rPr>
                <w:rFonts w:ascii="Times New Roman" w:eastAsia="Times New Roman" w:hAnsi="Times New Roman" w:cs="Times New Roman"/>
                <w:color w:val="000000"/>
                <w:lang w:eastAsia="zh-CN"/>
              </w:rPr>
              <w:softHyphen/>
              <w:t>молчи»</w:t>
            </w:r>
          </w:p>
        </w:tc>
        <w:tc>
          <w:tcPr>
            <w:tcW w:w="3318" w:type="dxa"/>
            <w:gridSpan w:val="6"/>
            <w:tcBorders>
              <w:left w:val="single" w:sz="6" w:space="0" w:color="000000"/>
              <w:bottom w:val="single" w:sz="6" w:space="0" w:color="000000"/>
            </w:tcBorders>
            <w:shd w:val="clear" w:color="auto" w:fill="FFFFFF"/>
          </w:tcPr>
          <w:p w14:paraId="5019A04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0226CB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r>
      <w:tr w:rsidR="005D5ED3" w:rsidRPr="005D5ED3" w14:paraId="0AB15EE2" w14:textId="77777777" w:rsidTr="00AF51F5">
        <w:trPr>
          <w:trHeight w:val="298"/>
        </w:trPr>
        <w:tc>
          <w:tcPr>
            <w:tcW w:w="851" w:type="dxa"/>
            <w:vMerge w:val="restart"/>
            <w:tcBorders>
              <w:top w:val="single" w:sz="6" w:space="0" w:color="000000"/>
              <w:left w:val="single" w:sz="6" w:space="0" w:color="000000"/>
            </w:tcBorders>
            <w:shd w:val="clear" w:color="auto" w:fill="FFFFFF"/>
            <w:textDirection w:val="btLr"/>
            <w:vAlign w:val="center"/>
          </w:tcPr>
          <w:p w14:paraId="6EBA1028"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Октябрь</w:t>
            </w:r>
          </w:p>
        </w:tc>
        <w:tc>
          <w:tcPr>
            <w:tcW w:w="5097" w:type="dxa"/>
            <w:gridSpan w:val="10"/>
            <w:tcBorders>
              <w:top w:val="single" w:sz="6" w:space="0" w:color="000000"/>
              <w:left w:val="single" w:sz="6" w:space="0" w:color="000000"/>
              <w:bottom w:val="single" w:sz="6" w:space="0" w:color="000000"/>
            </w:tcBorders>
            <w:shd w:val="clear" w:color="auto" w:fill="FFFFFF"/>
            <w:vAlign w:val="center"/>
          </w:tcPr>
          <w:p w14:paraId="730AB2D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734" w:type="dxa"/>
            <w:gridSpan w:val="5"/>
            <w:tcBorders>
              <w:top w:val="single" w:sz="6" w:space="0" w:color="000000"/>
              <w:left w:val="single" w:sz="6" w:space="0" w:color="000000"/>
              <w:bottom w:val="single" w:sz="6" w:space="0" w:color="000000"/>
            </w:tcBorders>
            <w:shd w:val="clear" w:color="auto" w:fill="FFFFFF"/>
            <w:vAlign w:val="center"/>
          </w:tcPr>
          <w:p w14:paraId="7C7C842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43" w:type="dxa"/>
            <w:gridSpan w:val="5"/>
            <w:tcBorders>
              <w:top w:val="single" w:sz="6" w:space="0" w:color="000000"/>
              <w:left w:val="single" w:sz="6" w:space="0" w:color="000000"/>
              <w:bottom w:val="single" w:sz="6" w:space="0" w:color="000000"/>
            </w:tcBorders>
            <w:shd w:val="clear" w:color="auto" w:fill="FFFFFF"/>
            <w:vAlign w:val="center"/>
          </w:tcPr>
          <w:p w14:paraId="4FE6AB1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300" w:type="dxa"/>
            <w:gridSpan w:val="5"/>
            <w:tcBorders>
              <w:top w:val="single" w:sz="6" w:space="0" w:color="000000"/>
              <w:left w:val="single" w:sz="6" w:space="0" w:color="000000"/>
              <w:bottom w:val="single" w:sz="6" w:space="0" w:color="000000"/>
            </w:tcBorders>
            <w:shd w:val="clear" w:color="auto" w:fill="FFFFFF"/>
            <w:vAlign w:val="center"/>
          </w:tcPr>
          <w:p w14:paraId="5F3EE3A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50F3B9DD" w14:textId="77777777" w:rsidTr="00AF51F5">
        <w:trPr>
          <w:trHeight w:val="288"/>
        </w:trPr>
        <w:tc>
          <w:tcPr>
            <w:tcW w:w="851" w:type="dxa"/>
            <w:vMerge/>
            <w:tcBorders>
              <w:left w:val="single" w:sz="6" w:space="0" w:color="000000"/>
            </w:tcBorders>
            <w:shd w:val="clear" w:color="auto" w:fill="FFFFFF"/>
          </w:tcPr>
          <w:p w14:paraId="5191C15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5FB229A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r>
      <w:tr w:rsidR="005D5ED3" w:rsidRPr="005D5ED3" w14:paraId="029992DD" w14:textId="77777777" w:rsidTr="00AF51F5">
        <w:trPr>
          <w:trHeight w:val="1024"/>
        </w:trPr>
        <w:tc>
          <w:tcPr>
            <w:tcW w:w="851" w:type="dxa"/>
            <w:vMerge/>
            <w:tcBorders>
              <w:left w:val="single" w:sz="6" w:space="0" w:color="000000"/>
            </w:tcBorders>
            <w:shd w:val="clear" w:color="auto" w:fill="FFFFFF"/>
          </w:tcPr>
          <w:p w14:paraId="312E2BD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535518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выполнять прыжки вверх из глубокого приседания. Закреплять: - навык ходьбы и бега между предметами, с изменением направления по сигналу, с высоким подниманием колен, со сменой темпа движения, бег между линиями. Упражнять: - в сохранении равновесия; - прыжках; - бросании мяча; - приземлении на полусогнутые ноги в прыжках со скамейки; - переползании на четвереньках с дополнительным заданием. Развивать координацию движений</w:t>
            </w:r>
          </w:p>
        </w:tc>
      </w:tr>
      <w:tr w:rsidR="005D5ED3" w:rsidRPr="005D5ED3" w14:paraId="4B34E139" w14:textId="77777777" w:rsidTr="00AF51F5">
        <w:trPr>
          <w:trHeight w:val="335"/>
        </w:trPr>
        <w:tc>
          <w:tcPr>
            <w:tcW w:w="851" w:type="dxa"/>
            <w:vMerge/>
            <w:tcBorders>
              <w:left w:val="single" w:sz="6" w:space="0" w:color="000000"/>
            </w:tcBorders>
            <w:shd w:val="clear" w:color="auto" w:fill="FFFFFF"/>
          </w:tcPr>
          <w:p w14:paraId="58A3C9C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1E80B88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8A1113C" w14:textId="77777777" w:rsidTr="00AF51F5">
        <w:trPr>
          <w:trHeight w:val="335"/>
        </w:trPr>
        <w:tc>
          <w:tcPr>
            <w:tcW w:w="851" w:type="dxa"/>
            <w:vMerge/>
            <w:tcBorders>
              <w:left w:val="single" w:sz="6" w:space="0" w:color="000000"/>
            </w:tcBorders>
            <w:shd w:val="clear" w:color="auto" w:fill="FFFFFF"/>
          </w:tcPr>
          <w:p w14:paraId="46B1260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150D41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Ходят и бегают в колонне по одному, «змейкой», с перешагиванием через предметы, высоко поднимая колени, со сменой темпа на сигнал; ходят по гимнастической скамейке прямо, приставным шагом, боком, с приседаниями, на носках, с мешочком на голове; выпрыгивают вверх из глубокого приседа; водят мяч: по прямой, сбоку, между предметами, по полу, подталкивая мяч головой, отбивают мяч от пола одной рукой; удерживают равновесие на носках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выполняют физические упражнения под музыку, согласуют ритм движения с музы</w:t>
            </w:r>
            <w:r w:rsidRPr="005D5ED3">
              <w:rPr>
                <w:rFonts w:ascii="Times New Roman" w:eastAsia="Times New Roman" w:hAnsi="Times New Roman" w:cs="Times New Roman"/>
                <w:color w:val="000000"/>
                <w:lang w:eastAsia="zh-CN"/>
              </w:rPr>
              <w:softHyphen/>
              <w:t>кальным сопровождением; демонстрируют освоенную культуру движений в различных видах детской деятельности; стремятся проявлять мак</w:t>
            </w:r>
            <w:r w:rsidRPr="005D5ED3">
              <w:rPr>
                <w:rFonts w:ascii="Times New Roman" w:eastAsia="Times New Roman" w:hAnsi="Times New Roman" w:cs="Times New Roman"/>
                <w:color w:val="000000"/>
                <w:lang w:eastAsia="zh-CN"/>
              </w:rPr>
              <w:softHyphen/>
              <w:t xml:space="preserve">симальные физические качества при выполнении движений, оценивают их выполнение, общий результат; испытывают интерес к физической культуре, </w:t>
            </w:r>
            <w:r w:rsidRPr="005D5ED3">
              <w:rPr>
                <w:rFonts w:ascii="Times New Roman" w:eastAsia="Times New Roman" w:hAnsi="Times New Roman" w:cs="Times New Roman"/>
                <w:color w:val="000000"/>
                <w:lang w:eastAsia="zh-CN"/>
              </w:rPr>
              <w:lastRenderedPageBreak/>
              <w:t xml:space="preserve">участвуют в играх с элементами спорта </w:t>
            </w:r>
            <w:r w:rsidRPr="005D5ED3">
              <w:rPr>
                <w:rFonts w:ascii="Times New Roman" w:eastAsia="Times New Roman" w:hAnsi="Times New Roman" w:cs="Times New Roman"/>
                <w:i/>
                <w:iCs/>
                <w:color w:val="000000"/>
                <w:lang w:eastAsia="zh-CN"/>
              </w:rPr>
              <w:t>(музыка, познание, здоровье, физическая культура, социализация)</w:t>
            </w:r>
          </w:p>
        </w:tc>
      </w:tr>
      <w:tr w:rsidR="005D5ED3" w:rsidRPr="005D5ED3" w14:paraId="351A8200" w14:textId="77777777" w:rsidTr="00AF51F5">
        <w:trPr>
          <w:trHeight w:val="335"/>
        </w:trPr>
        <w:tc>
          <w:tcPr>
            <w:tcW w:w="851" w:type="dxa"/>
            <w:vMerge/>
            <w:tcBorders>
              <w:left w:val="single" w:sz="6" w:space="0" w:color="000000"/>
            </w:tcBorders>
            <w:shd w:val="clear" w:color="auto" w:fill="FFFFFF"/>
          </w:tcPr>
          <w:p w14:paraId="161F0F8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40A280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C0EC290" w14:textId="77777777" w:rsidTr="00AF51F5">
        <w:trPr>
          <w:trHeight w:val="298"/>
        </w:trPr>
        <w:tc>
          <w:tcPr>
            <w:tcW w:w="851" w:type="dxa"/>
            <w:vMerge/>
            <w:tcBorders>
              <w:left w:val="single" w:sz="6" w:space="0" w:color="000000"/>
            </w:tcBorders>
            <w:shd w:val="clear" w:color="auto" w:fill="FFFFFF"/>
          </w:tcPr>
          <w:p w14:paraId="54FA182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197EA94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bottom w:val="single" w:sz="6" w:space="0" w:color="000000"/>
            </w:tcBorders>
            <w:shd w:val="clear" w:color="auto" w:fill="FFFFFF"/>
          </w:tcPr>
          <w:p w14:paraId="2B30D9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 Бег в среднем темпе до 1,5 минут</w:t>
            </w:r>
          </w:p>
        </w:tc>
      </w:tr>
      <w:tr w:rsidR="005D5ED3" w:rsidRPr="005D5ED3" w14:paraId="7254AD60" w14:textId="77777777" w:rsidTr="00AF51F5">
        <w:trPr>
          <w:trHeight w:val="298"/>
        </w:trPr>
        <w:tc>
          <w:tcPr>
            <w:tcW w:w="851" w:type="dxa"/>
            <w:vMerge/>
            <w:tcBorders>
              <w:left w:val="single" w:sz="6" w:space="0" w:color="000000"/>
            </w:tcBorders>
            <w:shd w:val="clear" w:color="auto" w:fill="FFFFFF"/>
          </w:tcPr>
          <w:p w14:paraId="2D4ACDA1"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29BF5F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tcBorders>
            <w:shd w:val="clear" w:color="auto" w:fill="FFFFFF"/>
          </w:tcPr>
          <w:p w14:paraId="2DC4313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Поднятия рук вверх из положения руки к плечам.</w:t>
            </w:r>
          </w:p>
          <w:p w14:paraId="5AA054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Повороты туловища в стороны, поднимая руки вверх - в стороны из положения руки к плечам (руки из-за головы): накло</w:t>
            </w:r>
            <w:r w:rsidRPr="005D5ED3">
              <w:rPr>
                <w:rFonts w:ascii="Times New Roman" w:eastAsia="Times New Roman" w:hAnsi="Times New Roman" w:cs="Times New Roman"/>
                <w:color w:val="000000"/>
                <w:lang w:eastAsia="zh-CN"/>
              </w:rPr>
              <w:softHyphen/>
              <w:t>ны вперед, подняв руки вверх, держа руки в стороны.</w:t>
            </w:r>
          </w:p>
          <w:p w14:paraId="53D9B6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Поочередное пружинистое сгибание ног (стоя, ноги врозь).</w:t>
            </w:r>
          </w:p>
          <w:p w14:paraId="624B00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кубе на носках</w:t>
            </w:r>
          </w:p>
        </w:tc>
      </w:tr>
      <w:tr w:rsidR="005D5ED3" w:rsidRPr="005D5ED3" w14:paraId="2CB24D72" w14:textId="77777777" w:rsidTr="00AF51F5">
        <w:trPr>
          <w:trHeight w:val="845"/>
        </w:trPr>
        <w:tc>
          <w:tcPr>
            <w:tcW w:w="851" w:type="dxa"/>
            <w:vMerge/>
            <w:tcBorders>
              <w:left w:val="single" w:sz="6" w:space="0" w:color="000000"/>
            </w:tcBorders>
            <w:shd w:val="clear" w:color="auto" w:fill="FFFFFF"/>
          </w:tcPr>
          <w:p w14:paraId="358C22D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5C20E8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2-я часть </w:t>
            </w:r>
            <w:r w:rsidRPr="005D5ED3">
              <w:rPr>
                <w:rFonts w:ascii="Times New Roman" w:eastAsia="Times New Roman" w:hAnsi="Times New Roman" w:cs="Times New Roman"/>
                <w:b/>
                <w:bCs/>
                <w:color w:val="000000"/>
                <w:lang w:eastAsia="zh-CN"/>
              </w:rPr>
              <w:t>Основные движения</w:t>
            </w:r>
          </w:p>
        </w:tc>
        <w:tc>
          <w:tcPr>
            <w:tcW w:w="2648" w:type="dxa"/>
            <w:gridSpan w:val="4"/>
            <w:tcBorders>
              <w:top w:val="single" w:sz="6" w:space="0" w:color="000000"/>
              <w:left w:val="single" w:sz="6" w:space="0" w:color="000000"/>
              <w:bottom w:val="single" w:sz="6" w:space="0" w:color="000000"/>
            </w:tcBorders>
            <w:shd w:val="clear" w:color="auto" w:fill="FFFFFF"/>
          </w:tcPr>
          <w:p w14:paraId="758AD72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гимнастической скамейке на носках, руки</w:t>
            </w:r>
          </w:p>
          <w:p w14:paraId="6A6D47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голову, на середине - при</w:t>
            </w:r>
            <w:r w:rsidRPr="005D5ED3">
              <w:rPr>
                <w:rFonts w:ascii="Times New Roman" w:eastAsia="Times New Roman" w:hAnsi="Times New Roman" w:cs="Times New Roman"/>
                <w:color w:val="000000"/>
                <w:lang w:eastAsia="zh-CN"/>
              </w:rPr>
              <w:softHyphen/>
              <w:t>сесть, встать и пройти даль</w:t>
            </w:r>
            <w:r w:rsidRPr="005D5ED3">
              <w:rPr>
                <w:rFonts w:ascii="Times New Roman" w:eastAsia="Times New Roman" w:hAnsi="Times New Roman" w:cs="Times New Roman"/>
                <w:color w:val="000000"/>
                <w:lang w:eastAsia="zh-CN"/>
              </w:rPr>
              <w:softHyphen/>
              <w:t>ше; боком, приставным ша</w:t>
            </w:r>
            <w:r w:rsidRPr="005D5ED3">
              <w:rPr>
                <w:rFonts w:ascii="Times New Roman" w:eastAsia="Times New Roman" w:hAnsi="Times New Roman" w:cs="Times New Roman"/>
                <w:color w:val="000000"/>
                <w:lang w:eastAsia="zh-CN"/>
              </w:rPr>
              <w:softHyphen/>
              <w:t>гом с мешочком на голове.</w:t>
            </w:r>
          </w:p>
          <w:p w14:paraId="7D5A84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через шнур и вдоль на двух ногах, на правой (левой) ноге.</w:t>
            </w:r>
          </w:p>
          <w:p w14:paraId="148CBEA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Бросание малого мяча вверх, ловля двумя руками, перебрасывание друг другу</w:t>
            </w:r>
          </w:p>
        </w:tc>
        <w:tc>
          <w:tcPr>
            <w:tcW w:w="2734" w:type="dxa"/>
            <w:gridSpan w:val="5"/>
            <w:tcBorders>
              <w:top w:val="single" w:sz="6" w:space="0" w:color="000000"/>
              <w:left w:val="single" w:sz="6" w:space="0" w:color="000000"/>
              <w:bottom w:val="single" w:sz="6" w:space="0" w:color="000000"/>
            </w:tcBorders>
            <w:shd w:val="clear" w:color="auto" w:fill="FFFFFF"/>
          </w:tcPr>
          <w:p w14:paraId="767B21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с высоты (40 см).</w:t>
            </w:r>
          </w:p>
          <w:p w14:paraId="6CCE747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Отбивание мяча одной ру</w:t>
            </w:r>
            <w:r w:rsidRPr="005D5ED3">
              <w:rPr>
                <w:rFonts w:ascii="Times New Roman" w:eastAsia="Times New Roman" w:hAnsi="Times New Roman" w:cs="Times New Roman"/>
                <w:color w:val="000000"/>
                <w:lang w:eastAsia="zh-CN"/>
              </w:rPr>
              <w:softHyphen/>
              <w:t>кой на месте.</w:t>
            </w:r>
          </w:p>
          <w:p w14:paraId="47571C8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Ведение мяча, забрасыва</w:t>
            </w:r>
            <w:r w:rsidRPr="005D5ED3">
              <w:rPr>
                <w:rFonts w:ascii="Times New Roman" w:eastAsia="Times New Roman" w:hAnsi="Times New Roman" w:cs="Times New Roman"/>
                <w:color w:val="000000"/>
                <w:lang w:eastAsia="zh-CN"/>
              </w:rPr>
              <w:softHyphen/>
              <w:t>ние его в корзину двумя ру</w:t>
            </w:r>
            <w:r w:rsidRPr="005D5ED3">
              <w:rPr>
                <w:rFonts w:ascii="Times New Roman" w:eastAsia="Times New Roman" w:hAnsi="Times New Roman" w:cs="Times New Roman"/>
                <w:color w:val="000000"/>
                <w:lang w:eastAsia="zh-CN"/>
              </w:rPr>
              <w:softHyphen/>
              <w:t>ками.</w:t>
            </w:r>
          </w:p>
          <w:p w14:paraId="73ED2C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Пролезание через три об</w:t>
            </w:r>
            <w:r w:rsidRPr="005D5ED3">
              <w:rPr>
                <w:rFonts w:ascii="Times New Roman" w:eastAsia="Times New Roman" w:hAnsi="Times New Roman" w:cs="Times New Roman"/>
                <w:color w:val="000000"/>
                <w:lang w:eastAsia="zh-CN"/>
              </w:rPr>
              <w:softHyphen/>
              <w:t>руча, в обруч прямо и боком</w:t>
            </w:r>
          </w:p>
        </w:tc>
        <w:tc>
          <w:tcPr>
            <w:tcW w:w="2943" w:type="dxa"/>
            <w:gridSpan w:val="5"/>
            <w:tcBorders>
              <w:top w:val="single" w:sz="6" w:space="0" w:color="000000"/>
              <w:left w:val="single" w:sz="6" w:space="0" w:color="000000"/>
              <w:bottom w:val="single" w:sz="6" w:space="0" w:color="000000"/>
            </w:tcBorders>
            <w:shd w:val="clear" w:color="auto" w:fill="FFFFFF"/>
          </w:tcPr>
          <w:p w14:paraId="6CD2CC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Ведение мяча: по прямой, сбоку; между предметами; по полу, подталкивая мяч го</w:t>
            </w:r>
            <w:r w:rsidRPr="005D5ED3">
              <w:rPr>
                <w:rFonts w:ascii="Times New Roman" w:eastAsia="Times New Roman" w:hAnsi="Times New Roman" w:cs="Times New Roman"/>
                <w:color w:val="000000"/>
                <w:lang w:eastAsia="zh-CN"/>
              </w:rPr>
              <w:softHyphen/>
              <w:t>ловой.</w:t>
            </w:r>
          </w:p>
          <w:p w14:paraId="6E04DB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Ползание по гимнастиче</w:t>
            </w:r>
            <w:r w:rsidRPr="005D5ED3">
              <w:rPr>
                <w:rFonts w:ascii="Times New Roman" w:eastAsia="Times New Roman" w:hAnsi="Times New Roman" w:cs="Times New Roman"/>
                <w:color w:val="000000"/>
                <w:lang w:eastAsia="zh-CN"/>
              </w:rPr>
              <w:softHyphen/>
              <w:t>ской скамейке на животе пря</w:t>
            </w:r>
            <w:r w:rsidRPr="005D5ED3">
              <w:rPr>
                <w:rFonts w:ascii="Times New Roman" w:eastAsia="Times New Roman" w:hAnsi="Times New Roman" w:cs="Times New Roman"/>
                <w:color w:val="000000"/>
                <w:lang w:eastAsia="zh-CN"/>
              </w:rPr>
              <w:softHyphen/>
              <w:t>мо, подтягиваясь руками.</w:t>
            </w:r>
          </w:p>
          <w:p w14:paraId="4B6D640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Ходьба по рейке гимнасти</w:t>
            </w:r>
            <w:r w:rsidRPr="005D5ED3">
              <w:rPr>
                <w:rFonts w:ascii="Times New Roman" w:eastAsia="Times New Roman" w:hAnsi="Times New Roman" w:cs="Times New Roman"/>
                <w:color w:val="000000"/>
                <w:lang w:eastAsia="zh-CN"/>
              </w:rPr>
              <w:softHyphen/>
              <w:t>ческой скамейки, руки за го</w:t>
            </w:r>
            <w:r w:rsidRPr="005D5ED3">
              <w:rPr>
                <w:rFonts w:ascii="Times New Roman" w:eastAsia="Times New Roman" w:hAnsi="Times New Roman" w:cs="Times New Roman"/>
                <w:color w:val="000000"/>
                <w:lang w:eastAsia="zh-CN"/>
              </w:rPr>
              <w:softHyphen/>
              <w:t>ловой, с мешочком на голове.</w:t>
            </w:r>
          </w:p>
          <w:p w14:paraId="3EA3401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вверх из глубокого приседа</w:t>
            </w:r>
          </w:p>
        </w:tc>
        <w:tc>
          <w:tcPr>
            <w:tcW w:w="3318" w:type="dxa"/>
            <w:gridSpan w:val="6"/>
            <w:tcBorders>
              <w:left w:val="single" w:sz="6" w:space="0" w:color="000000"/>
            </w:tcBorders>
            <w:shd w:val="clear" w:color="auto" w:fill="FFFFFF"/>
          </w:tcPr>
          <w:p w14:paraId="17DE097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3C1D2D8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«Проведи мяч».</w:t>
            </w:r>
          </w:p>
          <w:p w14:paraId="4667BE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«Круговая лапта».</w:t>
            </w:r>
          </w:p>
          <w:p w14:paraId="151456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«Кто самый меткий?».</w:t>
            </w:r>
          </w:p>
          <w:p w14:paraId="4850D6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«Эхо» (малоподвижная).</w:t>
            </w:r>
          </w:p>
          <w:p w14:paraId="6046678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5. «Совушка». </w:t>
            </w:r>
            <w:r w:rsidRPr="005D5ED3">
              <w:rPr>
                <w:rFonts w:ascii="Times New Roman" w:eastAsia="Times New Roman" w:hAnsi="Times New Roman" w:cs="Times New Roman"/>
                <w:i/>
                <w:iCs/>
                <w:color w:val="000000"/>
                <w:lang w:eastAsia="zh-CN"/>
              </w:rPr>
              <w:t>Эстафеты:</w:t>
            </w:r>
          </w:p>
          <w:p w14:paraId="07FF8B9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«Кто быстрее?» (ведение мяча).</w:t>
            </w:r>
          </w:p>
          <w:p w14:paraId="719B64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«Мяч водящему» (играют 2-3 команды).</w:t>
            </w:r>
          </w:p>
          <w:p w14:paraId="7172BA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«Ловкая пара».</w:t>
            </w:r>
          </w:p>
          <w:p w14:paraId="596FAF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«Не задень» (2-3 команды)</w:t>
            </w:r>
          </w:p>
        </w:tc>
      </w:tr>
      <w:tr w:rsidR="005D5ED3" w:rsidRPr="005D5ED3" w14:paraId="57C229A5" w14:textId="77777777" w:rsidTr="00AF51F5">
        <w:trPr>
          <w:trHeight w:val="845"/>
        </w:trPr>
        <w:tc>
          <w:tcPr>
            <w:tcW w:w="851" w:type="dxa"/>
            <w:vMerge/>
            <w:tcBorders>
              <w:left w:val="single" w:sz="6" w:space="0" w:color="000000"/>
              <w:bottom w:val="single" w:sz="6" w:space="0" w:color="000000"/>
            </w:tcBorders>
            <w:shd w:val="clear" w:color="auto" w:fill="FFFFFF"/>
          </w:tcPr>
          <w:p w14:paraId="4F51D59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117C177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14:paraId="609DE6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14:paraId="24928A6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648" w:type="dxa"/>
            <w:gridSpan w:val="4"/>
            <w:tcBorders>
              <w:top w:val="single" w:sz="6" w:space="0" w:color="000000"/>
              <w:left w:val="single" w:sz="6" w:space="0" w:color="000000"/>
              <w:bottom w:val="single" w:sz="6" w:space="0" w:color="000000"/>
            </w:tcBorders>
            <w:shd w:val="clear" w:color="auto" w:fill="FFFFFF"/>
          </w:tcPr>
          <w:p w14:paraId="24D397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«Стоп», «Вершки и корешки»</w:t>
            </w:r>
          </w:p>
        </w:tc>
        <w:tc>
          <w:tcPr>
            <w:tcW w:w="2734" w:type="dxa"/>
            <w:gridSpan w:val="5"/>
            <w:tcBorders>
              <w:top w:val="single" w:sz="6" w:space="0" w:color="000000"/>
              <w:left w:val="single" w:sz="6" w:space="0" w:color="000000"/>
              <w:bottom w:val="single" w:sz="6" w:space="0" w:color="000000"/>
            </w:tcBorders>
            <w:shd w:val="clear" w:color="auto" w:fill="FFFFFF"/>
          </w:tcPr>
          <w:p w14:paraId="6476A1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«Дорожка препятствий», «Фигуры»</w:t>
            </w:r>
          </w:p>
        </w:tc>
        <w:tc>
          <w:tcPr>
            <w:tcW w:w="2943" w:type="dxa"/>
            <w:gridSpan w:val="5"/>
            <w:tcBorders>
              <w:top w:val="single" w:sz="6" w:space="0" w:color="000000"/>
              <w:left w:val="single" w:sz="6" w:space="0" w:color="000000"/>
              <w:bottom w:val="single" w:sz="6" w:space="0" w:color="000000"/>
            </w:tcBorders>
            <w:shd w:val="clear" w:color="auto" w:fill="FFFFFF"/>
          </w:tcPr>
          <w:p w14:paraId="361DA0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утки», «Фигур</w:t>
            </w:r>
            <w:r w:rsidRPr="005D5ED3">
              <w:rPr>
                <w:rFonts w:ascii="Times New Roman" w:eastAsia="Times New Roman" w:hAnsi="Times New Roman" w:cs="Times New Roman"/>
                <w:color w:val="000000"/>
                <w:lang w:eastAsia="zh-CN"/>
              </w:rPr>
              <w:softHyphen/>
              <w:t>ная ходьба», «Улитка, иголка и нитка»</w:t>
            </w:r>
          </w:p>
        </w:tc>
        <w:tc>
          <w:tcPr>
            <w:tcW w:w="3318" w:type="dxa"/>
            <w:gridSpan w:val="6"/>
            <w:tcBorders>
              <w:left w:val="single" w:sz="6" w:space="0" w:color="000000"/>
              <w:bottom w:val="single" w:sz="6" w:space="0" w:color="000000"/>
            </w:tcBorders>
            <w:shd w:val="clear" w:color="auto" w:fill="FFFFFF"/>
          </w:tcPr>
          <w:p w14:paraId="299517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p>
        </w:tc>
      </w:tr>
      <w:tr w:rsidR="005D5ED3" w:rsidRPr="005D5ED3" w14:paraId="7DF4E052" w14:textId="77777777" w:rsidTr="00AF51F5">
        <w:trPr>
          <w:trHeight w:val="298"/>
        </w:trPr>
        <w:tc>
          <w:tcPr>
            <w:tcW w:w="851" w:type="dxa"/>
            <w:vMerge w:val="restart"/>
            <w:tcBorders>
              <w:top w:val="single" w:sz="6" w:space="0" w:color="000000"/>
              <w:left w:val="single" w:sz="6" w:space="0" w:color="000000"/>
            </w:tcBorders>
            <w:shd w:val="clear" w:color="auto" w:fill="FFFFFF"/>
            <w:textDirection w:val="btLr"/>
            <w:vAlign w:val="center"/>
          </w:tcPr>
          <w:p w14:paraId="4EC47209"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5097" w:type="dxa"/>
            <w:gridSpan w:val="10"/>
            <w:tcBorders>
              <w:top w:val="single" w:sz="6" w:space="0" w:color="000000"/>
              <w:left w:val="single" w:sz="6" w:space="0" w:color="000000"/>
              <w:bottom w:val="single" w:sz="6" w:space="0" w:color="000000"/>
            </w:tcBorders>
            <w:shd w:val="clear" w:color="auto" w:fill="FFFFFF"/>
            <w:vAlign w:val="center"/>
          </w:tcPr>
          <w:p w14:paraId="6157ADF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734" w:type="dxa"/>
            <w:gridSpan w:val="5"/>
            <w:tcBorders>
              <w:top w:val="single" w:sz="6" w:space="0" w:color="000000"/>
              <w:left w:val="single" w:sz="6" w:space="0" w:color="000000"/>
              <w:bottom w:val="single" w:sz="6" w:space="0" w:color="000000"/>
            </w:tcBorders>
            <w:shd w:val="clear" w:color="auto" w:fill="FFFFFF"/>
            <w:vAlign w:val="center"/>
          </w:tcPr>
          <w:p w14:paraId="7BB9CFB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43" w:type="dxa"/>
            <w:gridSpan w:val="5"/>
            <w:tcBorders>
              <w:top w:val="single" w:sz="6" w:space="0" w:color="000000"/>
              <w:left w:val="single" w:sz="6" w:space="0" w:color="000000"/>
              <w:bottom w:val="single" w:sz="6" w:space="0" w:color="000000"/>
            </w:tcBorders>
            <w:shd w:val="clear" w:color="auto" w:fill="FFFFFF"/>
            <w:vAlign w:val="center"/>
          </w:tcPr>
          <w:p w14:paraId="2263A54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300" w:type="dxa"/>
            <w:gridSpan w:val="5"/>
            <w:tcBorders>
              <w:top w:val="single" w:sz="6" w:space="0" w:color="000000"/>
              <w:left w:val="single" w:sz="6" w:space="0" w:color="000000"/>
              <w:bottom w:val="single" w:sz="6" w:space="0" w:color="000000"/>
            </w:tcBorders>
            <w:shd w:val="clear" w:color="auto" w:fill="FFFFFF"/>
            <w:vAlign w:val="center"/>
          </w:tcPr>
          <w:p w14:paraId="63C7AAE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6FA73F02" w14:textId="77777777" w:rsidTr="00AF51F5">
        <w:trPr>
          <w:trHeight w:val="288"/>
        </w:trPr>
        <w:tc>
          <w:tcPr>
            <w:tcW w:w="851" w:type="dxa"/>
            <w:vMerge/>
            <w:tcBorders>
              <w:left w:val="single" w:sz="6" w:space="0" w:color="000000"/>
            </w:tcBorders>
            <w:shd w:val="clear" w:color="auto" w:fill="FFFFFF"/>
          </w:tcPr>
          <w:p w14:paraId="364E99A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0069A33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r>
      <w:tr w:rsidR="005D5ED3" w:rsidRPr="005D5ED3" w14:paraId="4493787F" w14:textId="77777777" w:rsidTr="00AF51F5">
        <w:trPr>
          <w:trHeight w:val="1024"/>
        </w:trPr>
        <w:tc>
          <w:tcPr>
            <w:tcW w:w="851" w:type="dxa"/>
            <w:vMerge/>
            <w:tcBorders>
              <w:left w:val="single" w:sz="6" w:space="0" w:color="000000"/>
            </w:tcBorders>
            <w:shd w:val="clear" w:color="auto" w:fill="FFFFFF"/>
          </w:tcPr>
          <w:p w14:paraId="7E291B3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0A0741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5360820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по канату;</w:t>
            </w:r>
          </w:p>
          <w:p w14:paraId="386958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прыжкам через короткую скакалку;</w:t>
            </w:r>
          </w:p>
          <w:p w14:paraId="3C63E12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бросанию мешочков в горизонтальную цель;</w:t>
            </w:r>
          </w:p>
          <w:p w14:paraId="5EC2A8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переходу по диагонали на другой пролет по гимнастической стенке. Упражнять:</w:t>
            </w:r>
          </w:p>
          <w:p w14:paraId="6CCA34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в энергичном отталкивании в прыжках;</w:t>
            </w:r>
          </w:p>
          <w:p w14:paraId="24403F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подползании под шнур;</w:t>
            </w:r>
          </w:p>
          <w:p w14:paraId="4FDF17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прокатывании обручей;</w:t>
            </w:r>
          </w:p>
          <w:p w14:paraId="3C90445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ползании по скамейке с мешочком на голове;</w:t>
            </w:r>
          </w:p>
          <w:p w14:paraId="0599C9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равновесии.</w:t>
            </w:r>
          </w:p>
          <w:p w14:paraId="77C466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ходьбы и бега по кругу, парами, с преодолением препятствий, «змейкой», между предметами</w:t>
            </w:r>
          </w:p>
        </w:tc>
      </w:tr>
      <w:tr w:rsidR="005D5ED3" w:rsidRPr="005D5ED3" w14:paraId="0858871A" w14:textId="77777777" w:rsidTr="00AF51F5">
        <w:trPr>
          <w:trHeight w:val="335"/>
        </w:trPr>
        <w:tc>
          <w:tcPr>
            <w:tcW w:w="851" w:type="dxa"/>
            <w:vMerge/>
            <w:tcBorders>
              <w:left w:val="single" w:sz="6" w:space="0" w:color="000000"/>
            </w:tcBorders>
            <w:shd w:val="clear" w:color="auto" w:fill="FFFFFF"/>
          </w:tcPr>
          <w:p w14:paraId="6882727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6F6ECA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7FAC0B2" w14:textId="77777777" w:rsidTr="00AF51F5">
        <w:trPr>
          <w:trHeight w:val="335"/>
        </w:trPr>
        <w:tc>
          <w:tcPr>
            <w:tcW w:w="851" w:type="dxa"/>
            <w:vMerge/>
            <w:tcBorders>
              <w:left w:val="single" w:sz="6" w:space="0" w:color="000000"/>
            </w:tcBorders>
            <w:shd w:val="clear" w:color="auto" w:fill="FFFFFF"/>
          </w:tcPr>
          <w:p w14:paraId="47439948"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075C38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Испытывают потребность в ежедневной двигательной деятельности; лазают по гимнастической стенке со сменой темпа в разных направлениях (в том числе по диагонали), перелезают с одного пролета на другой в любую сторону на разных уровнях; ходят по гимнастической скамейке прямо; боком приставным шагом; с перешагиванием через предметы; с поворотами; с приседаниями; на носках; с мешочком на голове; чере</w:t>
            </w:r>
            <w:r w:rsidRPr="005D5ED3">
              <w:rPr>
                <w:rFonts w:ascii="Times New Roman" w:eastAsia="Times New Roman" w:hAnsi="Times New Roman" w:cs="Times New Roman"/>
                <w:color w:val="000000"/>
                <w:lang w:eastAsia="zh-CN"/>
              </w:rPr>
              <w:softHyphen/>
              <w:t>дуют лазанье и ползание с бегом и прыжками; бросают предметы в цель из разных исходных положений, попадают в вертикальную и горизон</w:t>
            </w:r>
            <w:r w:rsidRPr="005D5ED3">
              <w:rPr>
                <w:rFonts w:ascii="Times New Roman" w:eastAsia="Times New Roman" w:hAnsi="Times New Roman" w:cs="Times New Roman"/>
                <w:color w:val="000000"/>
                <w:lang w:eastAsia="zh-CN"/>
              </w:rPr>
              <w:softHyphen/>
              <w:t xml:space="preserve">тальную цель с расстояния 4-5 м </w:t>
            </w:r>
            <w:r w:rsidRPr="005D5ED3">
              <w:rPr>
                <w:rFonts w:ascii="Times New Roman" w:eastAsia="Times New Roman" w:hAnsi="Times New Roman" w:cs="Times New Roman"/>
                <w:i/>
                <w:iCs/>
                <w:color w:val="000000"/>
                <w:lang w:eastAsia="zh-CN"/>
              </w:rPr>
              <w:t xml:space="preserve">(здоровье, физическая культура); </w:t>
            </w:r>
            <w:r w:rsidRPr="005D5ED3">
              <w:rPr>
                <w:rFonts w:ascii="Times New Roman" w:eastAsia="Times New Roman" w:hAnsi="Times New Roman" w:cs="Times New Roman"/>
                <w:color w:val="000000"/>
                <w:lang w:eastAsia="zh-CN"/>
              </w:rPr>
              <w:t>выполняют физические упражнения из разных исходных положений четко и ритмично, в заданном темпе, под музыку, по словесной инструкции; следят за правильной осанкой; проявляют элементы творчества при вы</w:t>
            </w:r>
            <w:r w:rsidRPr="005D5ED3">
              <w:rPr>
                <w:rFonts w:ascii="Times New Roman" w:eastAsia="Times New Roman" w:hAnsi="Times New Roman" w:cs="Times New Roman"/>
                <w:color w:val="000000"/>
                <w:lang w:eastAsia="zh-CN"/>
              </w:rPr>
              <w:softHyphen/>
              <w:t xml:space="preserve">полнении физических упражнений и игр, активно используют двигательный опыт и навыки здорового образа жизни в новых обстоятельствах; достигают успеха в установлении вербальных и невербальных контактов со взрослыми и детьми в различных видах деятельности и общении; участвуют в играх с элементами спорта </w:t>
            </w:r>
            <w:r w:rsidRPr="005D5ED3">
              <w:rPr>
                <w:rFonts w:ascii="Times New Roman" w:eastAsia="Times New Roman" w:hAnsi="Times New Roman" w:cs="Times New Roman"/>
                <w:i/>
                <w:iCs/>
                <w:color w:val="000000"/>
                <w:lang w:eastAsia="zh-CN"/>
              </w:rPr>
              <w:t>(физическая культура, музыка, социализация, коммуникация, познание)</w:t>
            </w:r>
          </w:p>
        </w:tc>
      </w:tr>
      <w:tr w:rsidR="005D5ED3" w:rsidRPr="005D5ED3" w14:paraId="3110A984" w14:textId="77777777" w:rsidTr="00AF51F5">
        <w:trPr>
          <w:trHeight w:val="335"/>
        </w:trPr>
        <w:tc>
          <w:tcPr>
            <w:tcW w:w="851" w:type="dxa"/>
            <w:vMerge/>
            <w:tcBorders>
              <w:left w:val="single" w:sz="6" w:space="0" w:color="000000"/>
            </w:tcBorders>
            <w:shd w:val="clear" w:color="auto" w:fill="FFFFFF"/>
          </w:tcPr>
          <w:p w14:paraId="69BF526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6BC9A0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F17399E" w14:textId="77777777" w:rsidTr="00AF51F5">
        <w:trPr>
          <w:trHeight w:val="298"/>
        </w:trPr>
        <w:tc>
          <w:tcPr>
            <w:tcW w:w="851" w:type="dxa"/>
            <w:vMerge/>
            <w:tcBorders>
              <w:left w:val="single" w:sz="6" w:space="0" w:color="000000"/>
            </w:tcBorders>
            <w:shd w:val="clear" w:color="auto" w:fill="FFFFFF"/>
          </w:tcPr>
          <w:p w14:paraId="6744084A"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37FEE8D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bottom w:val="single" w:sz="6" w:space="0" w:color="000000"/>
            </w:tcBorders>
            <w:shd w:val="clear" w:color="auto" w:fill="FFFFFF"/>
          </w:tcPr>
          <w:p w14:paraId="4937071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и бег в колонне по одному, врассыпную, парами, с ускорением, «змейкой», между предметами, с преодолением пре</w:t>
            </w:r>
            <w:r w:rsidRPr="005D5ED3">
              <w:rPr>
                <w:rFonts w:ascii="Times New Roman" w:eastAsia="Times New Roman" w:hAnsi="Times New Roman" w:cs="Times New Roman"/>
                <w:color w:val="000000"/>
                <w:lang w:eastAsia="zh-CN"/>
              </w:rPr>
              <w:softHyphen/>
              <w:t>пятствий, по канату. Перестроение в колонну по два в движении. Бег в среднем темпе до 1,5 минут. Ходьба с выполнением заданий</w:t>
            </w:r>
          </w:p>
        </w:tc>
      </w:tr>
      <w:tr w:rsidR="005D5ED3" w:rsidRPr="005D5ED3" w14:paraId="7F87B938" w14:textId="77777777" w:rsidTr="00AF51F5">
        <w:trPr>
          <w:trHeight w:val="298"/>
        </w:trPr>
        <w:tc>
          <w:tcPr>
            <w:tcW w:w="851" w:type="dxa"/>
            <w:vMerge/>
            <w:tcBorders>
              <w:left w:val="single" w:sz="6" w:space="0" w:color="000000"/>
            </w:tcBorders>
            <w:shd w:val="clear" w:color="auto" w:fill="FFFFFF"/>
          </w:tcPr>
          <w:p w14:paraId="190A5AD0"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3D4A8D1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tcBorders>
            <w:shd w:val="clear" w:color="auto" w:fill="FFFFFF"/>
          </w:tcPr>
          <w:p w14:paraId="7012A5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Поднятие и опускание плеч.</w:t>
            </w:r>
          </w:p>
          <w:p w14:paraId="1656E38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Поднимание обеих ног в упоре сидя, оттягивая носки, удерживание ног в этом положении.</w:t>
            </w:r>
          </w:p>
          <w:p w14:paraId="1E6346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Приседания из положения ноги врозь, перенося массу тела с одной ноги на другую, не поднимаясь.</w:t>
            </w:r>
          </w:p>
          <w:p w14:paraId="6183274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одной ноге</w:t>
            </w:r>
          </w:p>
        </w:tc>
      </w:tr>
      <w:tr w:rsidR="005D5ED3" w:rsidRPr="005D5ED3" w14:paraId="30E618C5" w14:textId="77777777" w:rsidTr="00AF51F5">
        <w:trPr>
          <w:trHeight w:val="3262"/>
        </w:trPr>
        <w:tc>
          <w:tcPr>
            <w:tcW w:w="851" w:type="dxa"/>
            <w:vMerge w:val="restart"/>
            <w:tcBorders>
              <w:top w:val="single" w:sz="6" w:space="0" w:color="000000"/>
              <w:left w:val="single" w:sz="6" w:space="0" w:color="000000"/>
            </w:tcBorders>
            <w:shd w:val="clear" w:color="auto" w:fill="FFFFFF"/>
          </w:tcPr>
          <w:p w14:paraId="14D98A0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14:paraId="78915C4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14:paraId="7B8ED86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14:paraId="3211C18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622" w:type="dxa"/>
            <w:gridSpan w:val="4"/>
            <w:tcBorders>
              <w:top w:val="single" w:sz="6" w:space="0" w:color="000000"/>
              <w:left w:val="single" w:sz="6" w:space="0" w:color="000000"/>
            </w:tcBorders>
            <w:shd w:val="clear" w:color="auto" w:fill="FFFFFF"/>
          </w:tcPr>
          <w:p w14:paraId="6E39986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канату боком</w:t>
            </w:r>
          </w:p>
          <w:p w14:paraId="329985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приставным шагом.</w:t>
            </w:r>
          </w:p>
          <w:p w14:paraId="46A871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через шнуры.</w:t>
            </w:r>
          </w:p>
          <w:p w14:paraId="4712E5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Эстафета «Мяч водя-</w:t>
            </w:r>
          </w:p>
          <w:p w14:paraId="3AFAD6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щему».</w:t>
            </w:r>
          </w:p>
          <w:p w14:paraId="43FB7B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попеременно</w:t>
            </w:r>
          </w:p>
          <w:p w14:paraId="21B3F9B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левой и правой ногах</w:t>
            </w:r>
          </w:p>
          <w:p w14:paraId="108026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через шнур</w:t>
            </w:r>
          </w:p>
        </w:tc>
        <w:tc>
          <w:tcPr>
            <w:tcW w:w="2886" w:type="dxa"/>
            <w:gridSpan w:val="8"/>
            <w:tcBorders>
              <w:top w:val="single" w:sz="6" w:space="0" w:color="000000"/>
              <w:left w:val="single" w:sz="6" w:space="0" w:color="000000"/>
            </w:tcBorders>
            <w:shd w:val="clear" w:color="auto" w:fill="FFFFFF"/>
          </w:tcPr>
          <w:p w14:paraId="1F47F1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короткую ска-</w:t>
            </w:r>
          </w:p>
          <w:p w14:paraId="26186C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калку с вращением ее вперед.</w:t>
            </w:r>
          </w:p>
          <w:p w14:paraId="11FD058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Ползание под шнур боком.</w:t>
            </w:r>
          </w:p>
          <w:p w14:paraId="32CABE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Прокатывание обруча друг</w:t>
            </w:r>
          </w:p>
          <w:p w14:paraId="26EF8B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w:t>
            </w:r>
          </w:p>
          <w:p w14:paraId="4EC40FA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«Попади в корзину» (бас-</w:t>
            </w:r>
          </w:p>
          <w:p w14:paraId="5299C26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кетбольный вариант, расстоя-</w:t>
            </w:r>
          </w:p>
          <w:p w14:paraId="6FC3B4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- 3 м)</w:t>
            </w:r>
          </w:p>
        </w:tc>
        <w:tc>
          <w:tcPr>
            <w:tcW w:w="2961" w:type="dxa"/>
            <w:gridSpan w:val="6"/>
            <w:tcBorders>
              <w:top w:val="single" w:sz="6" w:space="0" w:color="000000"/>
              <w:left w:val="single" w:sz="6" w:space="0" w:color="000000"/>
            </w:tcBorders>
            <w:shd w:val="clear" w:color="auto" w:fill="FFFFFF"/>
          </w:tcPr>
          <w:p w14:paraId="41F0462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Ползание по гимнастиче-</w:t>
            </w:r>
          </w:p>
          <w:p w14:paraId="39BF19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мешочком</w:t>
            </w:r>
          </w:p>
          <w:p w14:paraId="733AC3D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спине.</w:t>
            </w:r>
          </w:p>
          <w:p w14:paraId="3076F3C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в горизонтальные</w:t>
            </w:r>
          </w:p>
          <w:p w14:paraId="5E7304D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 (расстояние -4м).</w:t>
            </w:r>
          </w:p>
          <w:p w14:paraId="7D8C928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Влезание на гимнастиче-</w:t>
            </w:r>
          </w:p>
          <w:p w14:paraId="14DD2A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скую стенку и переход на дру-</w:t>
            </w:r>
          </w:p>
          <w:p w14:paraId="03BE7B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гой пролет по диагонали.</w:t>
            </w:r>
          </w:p>
          <w:p w14:paraId="3D88E6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гимнастической</w:t>
            </w:r>
          </w:p>
          <w:p w14:paraId="47FC1B4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боком приставным</w:t>
            </w:r>
          </w:p>
          <w:p w14:paraId="2DAFDB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шагом, перешагивая через ку-</w:t>
            </w:r>
          </w:p>
          <w:p w14:paraId="4E79DE6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бики, руки на поясе</w:t>
            </w:r>
          </w:p>
        </w:tc>
        <w:tc>
          <w:tcPr>
            <w:tcW w:w="3282" w:type="dxa"/>
            <w:gridSpan w:val="4"/>
            <w:vMerge w:val="restart"/>
            <w:tcBorders>
              <w:top w:val="single" w:sz="6" w:space="0" w:color="000000"/>
              <w:left w:val="single" w:sz="6" w:space="0" w:color="000000"/>
            </w:tcBorders>
            <w:shd w:val="clear" w:color="auto" w:fill="FFFFFF"/>
          </w:tcPr>
          <w:p w14:paraId="345678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74467C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«Перелет птиц».</w:t>
            </w:r>
          </w:p>
          <w:p w14:paraId="4F2804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«Лягушки и цапля».</w:t>
            </w:r>
          </w:p>
          <w:p w14:paraId="4D343A1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«Что изменилось?».</w:t>
            </w:r>
          </w:p>
          <w:p w14:paraId="67A549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«Удочка».</w:t>
            </w:r>
          </w:p>
          <w:p w14:paraId="4B0AB92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«Придумай фигуру».</w:t>
            </w:r>
          </w:p>
          <w:p w14:paraId="756D7FF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14:paraId="04D39B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«Быстро передай» (в колонне).</w:t>
            </w:r>
          </w:p>
          <w:p w14:paraId="44F6A7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«Кто быстрее доберется</w:t>
            </w:r>
          </w:p>
          <w:p w14:paraId="459267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 флажка?» (прыжки на левой</w:t>
            </w:r>
          </w:p>
          <w:p w14:paraId="1CA15A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правой ногах).</w:t>
            </w:r>
          </w:p>
          <w:p w14:paraId="75273D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«Собери и разложи» (обручи).</w:t>
            </w:r>
          </w:p>
          <w:p w14:paraId="7D76FA6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«Летает - не летает».</w:t>
            </w:r>
          </w:p>
          <w:p w14:paraId="587238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«Муравейник»</w:t>
            </w:r>
          </w:p>
        </w:tc>
      </w:tr>
      <w:tr w:rsidR="005D5ED3" w:rsidRPr="005D5ED3" w14:paraId="3BEF67D9" w14:textId="77777777" w:rsidTr="00AF51F5">
        <w:trPr>
          <w:trHeight w:val="1102"/>
        </w:trPr>
        <w:tc>
          <w:tcPr>
            <w:tcW w:w="851" w:type="dxa"/>
            <w:vMerge/>
            <w:tcBorders>
              <w:left w:val="single" w:sz="6" w:space="0" w:color="000000"/>
            </w:tcBorders>
            <w:shd w:val="clear" w:color="auto" w:fill="FFFFFF"/>
          </w:tcPr>
          <w:p w14:paraId="065105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14:paraId="6D52811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14:paraId="112FAD7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14:paraId="6D1DB09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622" w:type="dxa"/>
            <w:gridSpan w:val="4"/>
            <w:tcBorders>
              <w:top w:val="single" w:sz="6" w:space="0" w:color="000000"/>
              <w:left w:val="single" w:sz="6" w:space="0" w:color="000000"/>
            </w:tcBorders>
            <w:shd w:val="clear" w:color="auto" w:fill="FFFFFF"/>
          </w:tcPr>
          <w:p w14:paraId="270BE02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«Перелет птиц», «Затей-</w:t>
            </w:r>
          </w:p>
          <w:p w14:paraId="0DA30F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ники»</w:t>
            </w:r>
          </w:p>
        </w:tc>
        <w:tc>
          <w:tcPr>
            <w:tcW w:w="2886" w:type="dxa"/>
            <w:gridSpan w:val="8"/>
            <w:tcBorders>
              <w:top w:val="single" w:sz="6" w:space="0" w:color="000000"/>
              <w:left w:val="single" w:sz="6" w:space="0" w:color="000000"/>
            </w:tcBorders>
            <w:shd w:val="clear" w:color="auto" w:fill="FFFFFF"/>
          </w:tcPr>
          <w:p w14:paraId="439AAC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«Мышеловка», «Эхо»</w:t>
            </w:r>
          </w:p>
        </w:tc>
        <w:tc>
          <w:tcPr>
            <w:tcW w:w="2961" w:type="dxa"/>
            <w:gridSpan w:val="6"/>
            <w:tcBorders>
              <w:top w:val="single" w:sz="6" w:space="0" w:color="000000"/>
              <w:left w:val="single" w:sz="6" w:space="0" w:color="000000"/>
            </w:tcBorders>
            <w:shd w:val="clear" w:color="auto" w:fill="FFFFFF"/>
          </w:tcPr>
          <w:p w14:paraId="1FD9ED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«Рыбак и рыбки», «Придумай</w:t>
            </w:r>
          </w:p>
          <w:p w14:paraId="068A1F2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фигуру» (ходьба в колонне</w:t>
            </w:r>
          </w:p>
          <w:p w14:paraId="7BD9E48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одному с дыхательными</w:t>
            </w:r>
          </w:p>
          <w:p w14:paraId="7120BBD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упражнениями)</w:t>
            </w:r>
          </w:p>
        </w:tc>
        <w:tc>
          <w:tcPr>
            <w:tcW w:w="3282" w:type="dxa"/>
            <w:gridSpan w:val="4"/>
            <w:vMerge/>
            <w:tcBorders>
              <w:left w:val="single" w:sz="6" w:space="0" w:color="000000"/>
            </w:tcBorders>
            <w:shd w:val="clear" w:color="auto" w:fill="FFFFFF"/>
          </w:tcPr>
          <w:p w14:paraId="0FD365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14:paraId="0BEA8811" w14:textId="77777777" w:rsidTr="00AF51F5">
        <w:trPr>
          <w:trHeight w:val="326"/>
        </w:trPr>
        <w:tc>
          <w:tcPr>
            <w:tcW w:w="851" w:type="dxa"/>
            <w:vMerge w:val="restart"/>
            <w:tcBorders>
              <w:top w:val="single" w:sz="6" w:space="0" w:color="000000"/>
              <w:left w:val="single" w:sz="6" w:space="0" w:color="000000"/>
            </w:tcBorders>
            <w:shd w:val="clear" w:color="auto" w:fill="FFFFFF"/>
            <w:textDirection w:val="btLr"/>
            <w:vAlign w:val="center"/>
          </w:tcPr>
          <w:p w14:paraId="6A6FC1CD"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Декабрь</w:t>
            </w:r>
          </w:p>
        </w:tc>
        <w:tc>
          <w:tcPr>
            <w:tcW w:w="4945" w:type="dxa"/>
            <w:gridSpan w:val="7"/>
            <w:tcBorders>
              <w:top w:val="single" w:sz="6" w:space="0" w:color="000000"/>
              <w:left w:val="single" w:sz="6" w:space="0" w:color="000000"/>
              <w:bottom w:val="single" w:sz="6" w:space="0" w:color="000000"/>
            </w:tcBorders>
            <w:shd w:val="clear" w:color="auto" w:fill="FFFFFF"/>
            <w:vAlign w:val="center"/>
          </w:tcPr>
          <w:p w14:paraId="5C6ACAB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886" w:type="dxa"/>
            <w:gridSpan w:val="8"/>
            <w:tcBorders>
              <w:top w:val="single" w:sz="6" w:space="0" w:color="000000"/>
              <w:left w:val="single" w:sz="6" w:space="0" w:color="000000"/>
              <w:bottom w:val="single" w:sz="6" w:space="0" w:color="000000"/>
            </w:tcBorders>
            <w:shd w:val="clear" w:color="auto" w:fill="FFFFFF"/>
            <w:vAlign w:val="center"/>
          </w:tcPr>
          <w:p w14:paraId="07F0726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61" w:type="dxa"/>
            <w:gridSpan w:val="6"/>
            <w:tcBorders>
              <w:top w:val="single" w:sz="6" w:space="0" w:color="000000"/>
              <w:left w:val="single" w:sz="6" w:space="0" w:color="000000"/>
              <w:bottom w:val="single" w:sz="6" w:space="0" w:color="000000"/>
            </w:tcBorders>
            <w:shd w:val="clear" w:color="auto" w:fill="FFFFFF"/>
            <w:vAlign w:val="center"/>
          </w:tcPr>
          <w:p w14:paraId="2E61A6A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282" w:type="dxa"/>
            <w:gridSpan w:val="4"/>
            <w:tcBorders>
              <w:top w:val="single" w:sz="6" w:space="0" w:color="000000"/>
              <w:left w:val="single" w:sz="6" w:space="0" w:color="000000"/>
              <w:bottom w:val="single" w:sz="6" w:space="0" w:color="000000"/>
            </w:tcBorders>
            <w:shd w:val="clear" w:color="auto" w:fill="FFFFFF"/>
            <w:vAlign w:val="center"/>
          </w:tcPr>
          <w:p w14:paraId="7343D25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1179E2B8" w14:textId="77777777" w:rsidTr="00AF51F5">
        <w:trPr>
          <w:trHeight w:val="355"/>
        </w:trPr>
        <w:tc>
          <w:tcPr>
            <w:tcW w:w="851" w:type="dxa"/>
            <w:vMerge/>
            <w:tcBorders>
              <w:left w:val="single" w:sz="6" w:space="0" w:color="000000"/>
            </w:tcBorders>
            <w:shd w:val="clear" w:color="auto" w:fill="FFFFFF"/>
          </w:tcPr>
          <w:p w14:paraId="3F72A9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2CECBF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14:paraId="1540ECCA" w14:textId="77777777" w:rsidTr="00AF51F5">
        <w:trPr>
          <w:trHeight w:val="2839"/>
        </w:trPr>
        <w:tc>
          <w:tcPr>
            <w:tcW w:w="851" w:type="dxa"/>
            <w:vMerge/>
            <w:tcBorders>
              <w:left w:val="single" w:sz="6" w:space="0" w:color="000000"/>
            </w:tcBorders>
            <w:shd w:val="clear" w:color="auto" w:fill="FFFFFF"/>
          </w:tcPr>
          <w:p w14:paraId="0BFB5F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14:paraId="459C9C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и умения:</w:t>
            </w:r>
          </w:p>
          <w:p w14:paraId="241DA5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ходьбы с выполнением задания по сигналу;</w:t>
            </w:r>
          </w:p>
          <w:p w14:paraId="206E9C3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бега с преодолением препятствий, парами;</w:t>
            </w:r>
          </w:p>
          <w:p w14:paraId="4E6ABA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перестроения с одной колонны в две и три;</w:t>
            </w:r>
          </w:p>
          <w:p w14:paraId="6F8D0A6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соблюдения правильной осанки во время выполнения упражнений на равновесие.</w:t>
            </w:r>
          </w:p>
          <w:p w14:paraId="10D44F7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координацию движения при ходьбе по ограниченной площади</w:t>
            </w:r>
          </w:p>
          <w:p w14:paraId="3BFA01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эпоры.</w:t>
            </w:r>
          </w:p>
          <w:p w14:paraId="01190B0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14:paraId="38C80E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прыжках при переменном подпрыгивании на правой и левой ногах;</w:t>
            </w:r>
          </w:p>
          <w:p w14:paraId="6DDAE5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переползании по гимнастической скамейке;</w:t>
            </w:r>
          </w:p>
          <w:p w14:paraId="01A0EA1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лазании по гимнастической стенке с переходом на другой пролет</w:t>
            </w:r>
          </w:p>
        </w:tc>
      </w:tr>
      <w:tr w:rsidR="005D5ED3" w:rsidRPr="005D5ED3" w14:paraId="52F2C73E" w14:textId="77777777" w:rsidTr="00AF51F5">
        <w:trPr>
          <w:trHeight w:val="365"/>
        </w:trPr>
        <w:tc>
          <w:tcPr>
            <w:tcW w:w="851" w:type="dxa"/>
            <w:vMerge/>
            <w:tcBorders>
              <w:left w:val="single" w:sz="6" w:space="0" w:color="000000"/>
            </w:tcBorders>
            <w:shd w:val="clear" w:color="auto" w:fill="FFFFFF"/>
          </w:tcPr>
          <w:p w14:paraId="76C8CDF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10922D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1391CF4" w14:textId="77777777" w:rsidTr="00AF51F5">
        <w:trPr>
          <w:trHeight w:val="890"/>
        </w:trPr>
        <w:tc>
          <w:tcPr>
            <w:tcW w:w="851" w:type="dxa"/>
            <w:vMerge/>
            <w:tcBorders>
              <w:left w:val="single" w:sz="6" w:space="0" w:color="000000"/>
            </w:tcBorders>
            <w:shd w:val="clear" w:color="auto" w:fill="FFFFFF"/>
          </w:tcPr>
          <w:p w14:paraId="46D265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14:paraId="109A04E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Ходят по гимнастической скамейке, приседая поочередно на одной ноге и пронося другую махом вперед сбоку скамейки, перебрасывают мяч</w:t>
            </w:r>
          </w:p>
          <w:p w14:paraId="7FBA1DC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 другу из-за головы, стоя в шеренгах (расстояние - 3 м), отбивают мяч</w:t>
            </w:r>
          </w:p>
          <w:p w14:paraId="221546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движении, лазают по гимнастической стенке с перелезанием</w:t>
            </w:r>
          </w:p>
          <w:p w14:paraId="2544CC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с пролета на пролет, прыгают на двух ногах через шнуры, обручи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имеют представления о необходимости движений и регулярных занятиях физкультурой, оценивают их влияние на собственную</w:t>
            </w:r>
          </w:p>
          <w:p w14:paraId="5B7308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силу, быстроту, ловкость, выносливость, самостоятельно расши-</w:t>
            </w:r>
          </w:p>
          <w:p w14:paraId="67278E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ряют представления о сохранении здоровья, могут убедить собеседника в необходимости соблюдения элементарных правил здорового образа</w:t>
            </w:r>
          </w:p>
          <w:p w14:paraId="73968A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жизни, используя форму речи-доказательства </w:t>
            </w:r>
            <w:r w:rsidRPr="005D5ED3">
              <w:rPr>
                <w:rFonts w:ascii="Times New Roman" w:eastAsia="Times New Roman" w:hAnsi="Times New Roman" w:cs="Times New Roman"/>
                <w:i/>
                <w:iCs/>
                <w:color w:val="000000"/>
                <w:lang w:eastAsia="zh-CN"/>
              </w:rPr>
              <w:t>(познание, здоровье, коммуникация)</w:t>
            </w:r>
          </w:p>
        </w:tc>
      </w:tr>
      <w:tr w:rsidR="005D5ED3" w:rsidRPr="005D5ED3" w14:paraId="574AE22F" w14:textId="77777777" w:rsidTr="00AF51F5">
        <w:trPr>
          <w:trHeight w:val="384"/>
        </w:trPr>
        <w:tc>
          <w:tcPr>
            <w:tcW w:w="851" w:type="dxa"/>
            <w:vMerge/>
            <w:tcBorders>
              <w:left w:val="single" w:sz="6" w:space="0" w:color="000000"/>
            </w:tcBorders>
            <w:shd w:val="clear" w:color="auto" w:fill="FFFFFF"/>
          </w:tcPr>
          <w:p w14:paraId="3718BF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4B7EB7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27A48EB" w14:textId="77777777" w:rsidTr="00AF51F5">
        <w:trPr>
          <w:trHeight w:val="639"/>
        </w:trPr>
        <w:tc>
          <w:tcPr>
            <w:tcW w:w="851" w:type="dxa"/>
            <w:vMerge/>
            <w:tcBorders>
              <w:left w:val="single" w:sz="6" w:space="0" w:color="000000"/>
            </w:tcBorders>
            <w:shd w:val="clear" w:color="auto" w:fill="FFFFFF"/>
          </w:tcPr>
          <w:p w14:paraId="6ED3FD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14:paraId="55ADAB4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14:paraId="02902E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751" w:type="dxa"/>
            <w:gridSpan w:val="22"/>
            <w:tcBorders>
              <w:top w:val="single" w:sz="6" w:space="0" w:color="000000"/>
              <w:left w:val="single" w:sz="6" w:space="0" w:color="000000"/>
            </w:tcBorders>
            <w:shd w:val="clear" w:color="auto" w:fill="FFFFFF"/>
          </w:tcPr>
          <w:p w14:paraId="706581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с выполнением движений руками; с поворотом влево и вправо, в другую сторону по сигналу. Перестроение в ходьбе</w:t>
            </w:r>
          </w:p>
          <w:p w14:paraId="0133922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«один - два». Бег врассыпную, с преодолением препятствий т(6-8 брусков), между набивными мячами</w:t>
            </w:r>
          </w:p>
        </w:tc>
      </w:tr>
      <w:tr w:rsidR="005D5ED3" w:rsidRPr="005D5ED3" w14:paraId="72CCB43D" w14:textId="77777777" w:rsidTr="00AF51F5">
        <w:trPr>
          <w:trHeight w:val="1271"/>
        </w:trPr>
        <w:tc>
          <w:tcPr>
            <w:tcW w:w="851" w:type="dxa"/>
            <w:vMerge/>
            <w:tcBorders>
              <w:left w:val="single" w:sz="6" w:space="0" w:color="000000"/>
            </w:tcBorders>
            <w:shd w:val="clear" w:color="auto" w:fill="FFFFFF"/>
          </w:tcPr>
          <w:p w14:paraId="184C31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14:paraId="3E0257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w:t>
            </w:r>
          </w:p>
          <w:p w14:paraId="7AF27C5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751" w:type="dxa"/>
            <w:gridSpan w:val="22"/>
            <w:tcBorders>
              <w:top w:val="single" w:sz="6" w:space="0" w:color="000000"/>
              <w:left w:val="single" w:sz="6" w:space="0" w:color="000000"/>
            </w:tcBorders>
            <w:shd w:val="clear" w:color="auto" w:fill="FFFFFF"/>
          </w:tcPr>
          <w:p w14:paraId="4398E1B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Энергичное разгибание согнутых в локтях рук (пальцы сжаты в кулаки), вперед и в стороны.</w:t>
            </w:r>
          </w:p>
          <w:p w14:paraId="5B18B1C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Перенос прямых ног через скамейку, сидя на ней в упоре сзади.</w:t>
            </w:r>
          </w:p>
          <w:p w14:paraId="5D6805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Выпады вперед, в сторону.</w:t>
            </w:r>
          </w:p>
          <w:p w14:paraId="7AA3A3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закрыв глаза</w:t>
            </w:r>
          </w:p>
        </w:tc>
      </w:tr>
      <w:tr w:rsidR="005D5ED3" w:rsidRPr="005D5ED3" w14:paraId="0B6424CC" w14:textId="77777777" w:rsidTr="00AF51F5">
        <w:trPr>
          <w:trHeight w:val="4122"/>
        </w:trPr>
        <w:tc>
          <w:tcPr>
            <w:tcW w:w="851" w:type="dxa"/>
            <w:vMerge/>
            <w:tcBorders>
              <w:left w:val="single" w:sz="6" w:space="0" w:color="000000"/>
            </w:tcBorders>
            <w:shd w:val="clear" w:color="auto" w:fill="FFFFFF"/>
          </w:tcPr>
          <w:p w14:paraId="322B85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14:paraId="4AB3AE3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14:paraId="6A2E42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14:paraId="0BC1B00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622" w:type="dxa"/>
            <w:gridSpan w:val="4"/>
            <w:tcBorders>
              <w:top w:val="single" w:sz="6" w:space="0" w:color="000000"/>
              <w:left w:val="single" w:sz="6" w:space="0" w:color="000000"/>
            </w:tcBorders>
            <w:shd w:val="clear" w:color="auto" w:fill="FFFFFF"/>
          </w:tcPr>
          <w:p w14:paraId="208A14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в колонне по од-</w:t>
            </w:r>
          </w:p>
          <w:p w14:paraId="6C42EDD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ному.</w:t>
            </w:r>
          </w:p>
          <w:p w14:paraId="5EAB26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Лазание по гимнастиче-</w:t>
            </w:r>
          </w:p>
          <w:p w14:paraId="66F77F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стенке с переходом</w:t>
            </w:r>
          </w:p>
          <w:p w14:paraId="3FD41A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другой пролет.</w:t>
            </w:r>
          </w:p>
          <w:p w14:paraId="47171A8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Забрасывание мяча</w:t>
            </w:r>
          </w:p>
          <w:p w14:paraId="5C6268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корзину двумя руками</w:t>
            </w:r>
          </w:p>
          <w:p w14:paraId="4655381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груди.</w:t>
            </w:r>
          </w:p>
          <w:p w14:paraId="4E5696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p>
          <w:p w14:paraId="6AE760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приседани-</w:t>
            </w:r>
          </w:p>
          <w:p w14:paraId="497F25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ем поочередно на правую</w:t>
            </w:r>
          </w:p>
          <w:p w14:paraId="2DE141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левую ноги, с перенесе-</w:t>
            </w:r>
          </w:p>
          <w:p w14:paraId="359465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нием махом другой ноги</w:t>
            </w:r>
          </w:p>
          <w:p w14:paraId="190E35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снизу сбоку скамейки.</w:t>
            </w:r>
          </w:p>
          <w:p w14:paraId="511DE56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Прыжки со скамейки</w:t>
            </w:r>
          </w:p>
          <w:p w14:paraId="02F6F5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полусогнутые ноги</w:t>
            </w:r>
          </w:p>
        </w:tc>
        <w:tc>
          <w:tcPr>
            <w:tcW w:w="2886" w:type="dxa"/>
            <w:gridSpan w:val="8"/>
            <w:tcBorders>
              <w:top w:val="single" w:sz="6" w:space="0" w:color="000000"/>
              <w:left w:val="single" w:sz="6" w:space="0" w:color="000000"/>
            </w:tcBorders>
            <w:shd w:val="clear" w:color="auto" w:fill="FFFFFF"/>
          </w:tcPr>
          <w:p w14:paraId="5732B30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на правой и левой</w:t>
            </w:r>
          </w:p>
          <w:p w14:paraId="4F0B48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ногах через шнуры.</w:t>
            </w:r>
          </w:p>
          <w:p w14:paraId="7EFA53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Перебрасывание мяча друг</w:t>
            </w:r>
          </w:p>
          <w:p w14:paraId="6458378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 двумя руками из-за го-</w:t>
            </w:r>
          </w:p>
          <w:p w14:paraId="275642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ловы, стоя в шеренгах (рас-</w:t>
            </w:r>
          </w:p>
          <w:p w14:paraId="335084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стояние - 3 м).</w:t>
            </w:r>
          </w:p>
          <w:p w14:paraId="32FC2A7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Упражнение «Крокодил».</w:t>
            </w:r>
          </w:p>
          <w:p w14:paraId="0EF5F04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Отбивание мяча в ходьбе.</w:t>
            </w:r>
          </w:p>
          <w:p w14:paraId="0C0E72A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Подбрасывание малого мя-</w:t>
            </w:r>
          </w:p>
          <w:p w14:paraId="2150913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ча вверх и ловля его после от-</w:t>
            </w:r>
          </w:p>
          <w:p w14:paraId="2ADF8E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скока от пола («Быстрый мя-</w:t>
            </w:r>
          </w:p>
          <w:p w14:paraId="5D731B5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чик»)</w:t>
            </w:r>
          </w:p>
        </w:tc>
        <w:tc>
          <w:tcPr>
            <w:tcW w:w="2961" w:type="dxa"/>
            <w:gridSpan w:val="6"/>
            <w:tcBorders>
              <w:top w:val="single" w:sz="6" w:space="0" w:color="000000"/>
              <w:left w:val="single" w:sz="6" w:space="0" w:color="000000"/>
            </w:tcBorders>
            <w:shd w:val="clear" w:color="auto" w:fill="FFFFFF"/>
          </w:tcPr>
          <w:p w14:paraId="23EC7AB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скамейке на-</w:t>
            </w:r>
          </w:p>
          <w:p w14:paraId="422BF14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встречу друг другу, на середи-</w:t>
            </w:r>
          </w:p>
          <w:p w14:paraId="2AD513B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разойтись, помогая друг</w:t>
            </w:r>
          </w:p>
          <w:p w14:paraId="4B62B0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w:t>
            </w:r>
          </w:p>
          <w:p w14:paraId="242BF1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на двух ногах через</w:t>
            </w:r>
          </w:p>
          <w:p w14:paraId="44D26E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шнуры, обручи.</w:t>
            </w:r>
          </w:p>
          <w:p w14:paraId="57D8A2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Переползание по прямой -</w:t>
            </w:r>
          </w:p>
          <w:p w14:paraId="2CDD6F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«Крокодил» (расстояние - 3 м).</w:t>
            </w:r>
          </w:p>
          <w:p w14:paraId="461D54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с перешагиванием</w:t>
            </w:r>
          </w:p>
          <w:p w14:paraId="6E40E4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через набивные мячи.</w:t>
            </w:r>
          </w:p>
          <w:p w14:paraId="4A9005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Перебрасывание мяча двумя</w:t>
            </w:r>
          </w:p>
          <w:p w14:paraId="121D9FD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руками, ловля его после хлоп-</w:t>
            </w:r>
          </w:p>
          <w:p w14:paraId="158A64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 или приседания</w:t>
            </w:r>
          </w:p>
        </w:tc>
        <w:tc>
          <w:tcPr>
            <w:tcW w:w="3282" w:type="dxa"/>
            <w:gridSpan w:val="4"/>
            <w:vMerge w:val="restart"/>
            <w:tcBorders>
              <w:top w:val="single" w:sz="6" w:space="0" w:color="000000"/>
              <w:left w:val="single" w:sz="6" w:space="0" w:color="000000"/>
            </w:tcBorders>
            <w:shd w:val="clear" w:color="auto" w:fill="FFFFFF"/>
          </w:tcPr>
          <w:p w14:paraId="794D012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1A3200D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«Догони пару».</w:t>
            </w:r>
          </w:p>
          <w:p w14:paraId="0B5749F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«Ловкая пара».</w:t>
            </w:r>
          </w:p>
          <w:p w14:paraId="2EBE61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«Снайперы».</w:t>
            </w:r>
          </w:p>
          <w:p w14:paraId="58BCB4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«Затейники».</w:t>
            </w:r>
          </w:p>
          <w:p w14:paraId="5A55FCF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«Горелки».</w:t>
            </w:r>
          </w:p>
          <w:p w14:paraId="2FD79B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14:paraId="7D6CC8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«Передал - садись».</w:t>
            </w:r>
          </w:p>
          <w:p w14:paraId="5143DC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«Гонка тачек».</w:t>
            </w:r>
          </w:p>
          <w:p w14:paraId="336B96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«Хитрая лиса».</w:t>
            </w:r>
          </w:p>
          <w:p w14:paraId="41858E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«Перемени предмет».</w:t>
            </w:r>
          </w:p>
          <w:p w14:paraId="3BAFA5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«Коршун и наседки».</w:t>
            </w:r>
          </w:p>
          <w:p w14:paraId="5C66BD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«Загони льдинку».</w:t>
            </w:r>
          </w:p>
          <w:p w14:paraId="6C8FB20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«Догони мяч».</w:t>
            </w:r>
          </w:p>
          <w:p w14:paraId="5FAD03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8. «Паутинки» (обручи, ленты)</w:t>
            </w:r>
          </w:p>
        </w:tc>
      </w:tr>
      <w:tr w:rsidR="005D5ED3" w:rsidRPr="005D5ED3" w14:paraId="3D63F613" w14:textId="77777777" w:rsidTr="00AF51F5">
        <w:trPr>
          <w:trHeight w:val="691"/>
        </w:trPr>
        <w:tc>
          <w:tcPr>
            <w:tcW w:w="851" w:type="dxa"/>
            <w:vMerge/>
            <w:tcBorders>
              <w:left w:val="single" w:sz="6" w:space="0" w:color="000000"/>
            </w:tcBorders>
            <w:shd w:val="clear" w:color="auto" w:fill="FFFFFF"/>
          </w:tcPr>
          <w:p w14:paraId="1BE463B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14:paraId="23D1AF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14:paraId="3E4E78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14:paraId="638076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622" w:type="dxa"/>
            <w:gridSpan w:val="4"/>
            <w:tcBorders>
              <w:top w:val="single" w:sz="6" w:space="0" w:color="000000"/>
              <w:left w:val="single" w:sz="6" w:space="0" w:color="000000"/>
            </w:tcBorders>
            <w:shd w:val="clear" w:color="auto" w:fill="FFFFFF"/>
          </w:tcPr>
          <w:p w14:paraId="525E5E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«Ловля обезьян», эстафета</w:t>
            </w:r>
          </w:p>
          <w:p w14:paraId="096E55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«Передал - садись»</w:t>
            </w:r>
          </w:p>
        </w:tc>
        <w:tc>
          <w:tcPr>
            <w:tcW w:w="2886" w:type="dxa"/>
            <w:gridSpan w:val="8"/>
            <w:tcBorders>
              <w:top w:val="single" w:sz="6" w:space="0" w:color="000000"/>
              <w:left w:val="single" w:sz="6" w:space="0" w:color="000000"/>
            </w:tcBorders>
            <w:shd w:val="clear" w:color="auto" w:fill="FFFFFF"/>
          </w:tcPr>
          <w:p w14:paraId="68C8FC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«Перемени предмет», «Лета-</w:t>
            </w:r>
          </w:p>
          <w:p w14:paraId="0195015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ет - не летает»</w:t>
            </w:r>
          </w:p>
        </w:tc>
        <w:tc>
          <w:tcPr>
            <w:tcW w:w="2961" w:type="dxa"/>
            <w:gridSpan w:val="6"/>
            <w:tcBorders>
              <w:top w:val="single" w:sz="6" w:space="0" w:color="000000"/>
              <w:left w:val="single" w:sz="6" w:space="0" w:color="000000"/>
            </w:tcBorders>
            <w:shd w:val="clear" w:color="auto" w:fill="FFFFFF"/>
          </w:tcPr>
          <w:p w14:paraId="4C60DA7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«Два Мороза»* «Пройди бес-</w:t>
            </w:r>
          </w:p>
          <w:p w14:paraId="3AA9F71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шумно»</w:t>
            </w:r>
          </w:p>
        </w:tc>
        <w:tc>
          <w:tcPr>
            <w:tcW w:w="3282" w:type="dxa"/>
            <w:gridSpan w:val="4"/>
            <w:vMerge/>
            <w:tcBorders>
              <w:left w:val="single" w:sz="6" w:space="0" w:color="000000"/>
            </w:tcBorders>
            <w:shd w:val="clear" w:color="auto" w:fill="FFFFFF"/>
          </w:tcPr>
          <w:p w14:paraId="257966A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14:paraId="6D18C28A" w14:textId="77777777" w:rsidTr="00AF51F5">
        <w:trPr>
          <w:trHeight w:val="326"/>
        </w:trPr>
        <w:tc>
          <w:tcPr>
            <w:tcW w:w="851" w:type="dxa"/>
            <w:vMerge w:val="restart"/>
            <w:tcBorders>
              <w:top w:val="single" w:sz="6" w:space="0" w:color="000000"/>
              <w:left w:val="single" w:sz="6" w:space="0" w:color="000000"/>
            </w:tcBorders>
            <w:shd w:val="clear" w:color="auto" w:fill="FFFFFF"/>
            <w:textDirection w:val="btLr"/>
            <w:vAlign w:val="center"/>
          </w:tcPr>
          <w:p w14:paraId="3EE415D6"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Январь</w:t>
            </w:r>
          </w:p>
        </w:tc>
        <w:tc>
          <w:tcPr>
            <w:tcW w:w="4945" w:type="dxa"/>
            <w:gridSpan w:val="7"/>
            <w:tcBorders>
              <w:top w:val="single" w:sz="6" w:space="0" w:color="000000"/>
              <w:left w:val="single" w:sz="6" w:space="0" w:color="000000"/>
              <w:bottom w:val="single" w:sz="6" w:space="0" w:color="000000"/>
            </w:tcBorders>
            <w:shd w:val="clear" w:color="auto" w:fill="FFFFFF"/>
            <w:vAlign w:val="center"/>
          </w:tcPr>
          <w:p w14:paraId="4F2691E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886" w:type="dxa"/>
            <w:gridSpan w:val="8"/>
            <w:tcBorders>
              <w:top w:val="single" w:sz="6" w:space="0" w:color="000000"/>
              <w:left w:val="single" w:sz="6" w:space="0" w:color="000000"/>
              <w:bottom w:val="single" w:sz="6" w:space="0" w:color="000000"/>
            </w:tcBorders>
            <w:shd w:val="clear" w:color="auto" w:fill="FFFFFF"/>
            <w:vAlign w:val="center"/>
          </w:tcPr>
          <w:p w14:paraId="15B8189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61" w:type="dxa"/>
            <w:gridSpan w:val="6"/>
            <w:tcBorders>
              <w:top w:val="single" w:sz="6" w:space="0" w:color="000000"/>
              <w:left w:val="single" w:sz="6" w:space="0" w:color="000000"/>
              <w:bottom w:val="single" w:sz="6" w:space="0" w:color="000000"/>
            </w:tcBorders>
            <w:shd w:val="clear" w:color="auto" w:fill="FFFFFF"/>
            <w:vAlign w:val="center"/>
          </w:tcPr>
          <w:p w14:paraId="52954D1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282" w:type="dxa"/>
            <w:gridSpan w:val="4"/>
            <w:tcBorders>
              <w:top w:val="single" w:sz="6" w:space="0" w:color="000000"/>
              <w:left w:val="single" w:sz="6" w:space="0" w:color="000000"/>
              <w:bottom w:val="single" w:sz="6" w:space="0" w:color="000000"/>
            </w:tcBorders>
            <w:shd w:val="clear" w:color="auto" w:fill="FFFFFF"/>
            <w:vAlign w:val="center"/>
          </w:tcPr>
          <w:p w14:paraId="44BBA0E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3657860A" w14:textId="77777777" w:rsidTr="00AF51F5">
        <w:trPr>
          <w:trHeight w:val="281"/>
        </w:trPr>
        <w:tc>
          <w:tcPr>
            <w:tcW w:w="851" w:type="dxa"/>
            <w:vMerge/>
            <w:tcBorders>
              <w:left w:val="single" w:sz="6" w:space="0" w:color="000000"/>
            </w:tcBorders>
            <w:shd w:val="clear" w:color="auto" w:fill="FFFFFF"/>
          </w:tcPr>
          <w:p w14:paraId="69EC154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20FA1DD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14:paraId="1530453F" w14:textId="77777777" w:rsidTr="00AF51F5">
        <w:trPr>
          <w:trHeight w:val="2839"/>
        </w:trPr>
        <w:tc>
          <w:tcPr>
            <w:tcW w:w="851" w:type="dxa"/>
            <w:vMerge/>
            <w:tcBorders>
              <w:left w:val="single" w:sz="6" w:space="0" w:color="000000"/>
            </w:tcBorders>
            <w:shd w:val="clear" w:color="auto" w:fill="FFFFFF"/>
          </w:tcPr>
          <w:p w14:paraId="56BE0B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14:paraId="53D2776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4C3AE9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приставным шагом;</w:t>
            </w:r>
          </w:p>
          <w:p w14:paraId="0B26745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прыжкам на мягком покрытии;</w:t>
            </w:r>
          </w:p>
          <w:p w14:paraId="5D49342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метанию набивного мяча. Закреплять:</w:t>
            </w:r>
          </w:p>
          <w:p w14:paraId="5C625E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перестроение из одной колонны в две по ходу движения;</w:t>
            </w:r>
          </w:p>
          <w:p w14:paraId="44DB1B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переползание по скамейке. Развивать:</w:t>
            </w:r>
          </w:p>
          <w:p w14:paraId="24C2F50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ловкость и координацию в упражнениях с мячом;</w:t>
            </w:r>
          </w:p>
          <w:p w14:paraId="663ED4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навыки ходьбы в чередовании с бегом, с выполнением заданий по сигналу;</w:t>
            </w:r>
          </w:p>
          <w:p w14:paraId="135F8D6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умение в прыжках энергично отталкиваться от пола и приземляться на полусогнутые ноги. Повторить:</w:t>
            </w:r>
          </w:p>
          <w:p w14:paraId="53BFAEC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упражнения на равновесие на гимнастической стенке;</w:t>
            </w:r>
          </w:p>
          <w:p w14:paraId="7BA21C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через короткую скакалку с продвижением вперед</w:t>
            </w:r>
          </w:p>
        </w:tc>
      </w:tr>
      <w:tr w:rsidR="005D5ED3" w:rsidRPr="005D5ED3" w14:paraId="6819E42B" w14:textId="77777777" w:rsidTr="00AF51F5">
        <w:trPr>
          <w:trHeight w:val="256"/>
        </w:trPr>
        <w:tc>
          <w:tcPr>
            <w:tcW w:w="851" w:type="dxa"/>
            <w:vMerge/>
            <w:tcBorders>
              <w:left w:val="single" w:sz="6" w:space="0" w:color="000000"/>
            </w:tcBorders>
            <w:shd w:val="clear" w:color="auto" w:fill="FFFFFF"/>
          </w:tcPr>
          <w:p w14:paraId="77DD3A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7D23F92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7C2E83A9" w14:textId="77777777" w:rsidTr="00AF51F5">
        <w:trPr>
          <w:trHeight w:val="890"/>
        </w:trPr>
        <w:tc>
          <w:tcPr>
            <w:tcW w:w="851" w:type="dxa"/>
            <w:vMerge/>
            <w:tcBorders>
              <w:left w:val="single" w:sz="6" w:space="0" w:color="000000"/>
            </w:tcBorders>
            <w:shd w:val="clear" w:color="auto" w:fill="FFFFFF"/>
          </w:tcPr>
          <w:p w14:paraId="44533CD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14:paraId="485190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Ходят приставными шагами вперед и назад, в колонне по одному, перестраиваются в колонну по двое в разных направлениях: по прямой с по</w:t>
            </w:r>
            <w:r w:rsidRPr="005D5ED3">
              <w:rPr>
                <w:rFonts w:ascii="Times New Roman" w:eastAsia="Times New Roman" w:hAnsi="Times New Roman" w:cs="Times New Roman"/>
                <w:color w:val="000000"/>
                <w:lang w:eastAsia="zh-CN"/>
              </w:rPr>
              <w:softHyphen/>
              <w:t>воротами; «змейкой» и врассыпную, по гимнастической скамейке (перешагивая через набивные мячи), по канату боком приставными шагами с мешочком на голове; прыгают через короткую скакалку с продвижением вперед; метают в вертикальную цель; выполняют правильно все ви</w:t>
            </w:r>
            <w:r w:rsidRPr="005D5ED3">
              <w:rPr>
                <w:rFonts w:ascii="Times New Roman" w:eastAsia="Times New Roman" w:hAnsi="Times New Roman" w:cs="Times New Roman"/>
                <w:color w:val="000000"/>
                <w:lang w:eastAsia="zh-CN"/>
              </w:rPr>
              <w:softHyphen/>
              <w:t xml:space="preserve">ды основных движений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проявляют элементы творчества при выполнении физических упражнений и игр, активно при</w:t>
            </w:r>
            <w:r w:rsidRPr="005D5ED3">
              <w:rPr>
                <w:rFonts w:ascii="Times New Roman" w:eastAsia="Times New Roman" w:hAnsi="Times New Roman" w:cs="Times New Roman"/>
                <w:color w:val="000000"/>
                <w:lang w:eastAsia="zh-CN"/>
              </w:rPr>
              <w:softHyphen/>
              <w:t xml:space="preserve">меняют двигательный опыт и навыки здорового образа жизни в новых 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придумывают собственные игры; участвуют в играх с элементами спорта; самостоятельно действуют в повседневной жиз-ни </w:t>
            </w:r>
            <w:r w:rsidRPr="005D5ED3">
              <w:rPr>
                <w:rFonts w:ascii="Times New Roman" w:eastAsia="Times New Roman" w:hAnsi="Times New Roman" w:cs="Times New Roman"/>
                <w:i/>
                <w:iCs/>
                <w:color w:val="000000"/>
                <w:lang w:eastAsia="zh-CN"/>
              </w:rPr>
              <w:t>(здоровье, физическая культура, социализация, труд, коммуникация)</w:t>
            </w:r>
          </w:p>
        </w:tc>
      </w:tr>
      <w:tr w:rsidR="005D5ED3" w:rsidRPr="005D5ED3" w14:paraId="5E353092" w14:textId="77777777" w:rsidTr="00AF51F5">
        <w:trPr>
          <w:trHeight w:val="219"/>
        </w:trPr>
        <w:tc>
          <w:tcPr>
            <w:tcW w:w="851" w:type="dxa"/>
            <w:vMerge/>
            <w:tcBorders>
              <w:left w:val="single" w:sz="6" w:space="0" w:color="000000"/>
            </w:tcBorders>
            <w:shd w:val="clear" w:color="auto" w:fill="FFFFFF"/>
          </w:tcPr>
          <w:p w14:paraId="1F7DD86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39E340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58487EA4" w14:textId="77777777" w:rsidTr="00AF51F5">
        <w:trPr>
          <w:trHeight w:val="639"/>
        </w:trPr>
        <w:tc>
          <w:tcPr>
            <w:tcW w:w="851" w:type="dxa"/>
            <w:vMerge/>
            <w:tcBorders>
              <w:left w:val="single" w:sz="6" w:space="0" w:color="000000"/>
            </w:tcBorders>
            <w:shd w:val="clear" w:color="auto" w:fill="FFFFFF"/>
          </w:tcPr>
          <w:p w14:paraId="399537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14:paraId="2C77F5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14:paraId="1122FE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tcBorders>
            <w:shd w:val="clear" w:color="auto" w:fill="FFFFFF"/>
          </w:tcPr>
          <w:p w14:paraId="0685DBA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в колонне по одному приставными шагами с левой и правой ног попеременно, перестроение в колонну по два, в чере</w:t>
            </w:r>
            <w:r w:rsidRPr="005D5ED3">
              <w:rPr>
                <w:rFonts w:ascii="Times New Roman" w:eastAsia="Times New Roman" w:hAnsi="Times New Roman" w:cs="Times New Roman"/>
                <w:color w:val="000000"/>
                <w:lang w:eastAsia="zh-CN"/>
              </w:rPr>
              <w:softHyphen/>
              <w:t>довании с бегом, «змейкой», в полуприседе, врассыпную. Бег «змейкой» с поворотом на сигнал, с высоким подниманием ко</w:t>
            </w:r>
            <w:r w:rsidRPr="005D5ED3">
              <w:rPr>
                <w:rFonts w:ascii="Times New Roman" w:eastAsia="Times New Roman" w:hAnsi="Times New Roman" w:cs="Times New Roman"/>
                <w:color w:val="000000"/>
                <w:lang w:eastAsia="zh-CN"/>
              </w:rPr>
              <w:softHyphen/>
              <w:t>лен, подскоки, шаг «голова по кругу». Повороты налево, направо</w:t>
            </w:r>
          </w:p>
        </w:tc>
      </w:tr>
      <w:tr w:rsidR="005D5ED3" w:rsidRPr="005D5ED3" w14:paraId="03DA9525" w14:textId="77777777" w:rsidTr="00AF51F5">
        <w:trPr>
          <w:trHeight w:val="975"/>
        </w:trPr>
        <w:tc>
          <w:tcPr>
            <w:tcW w:w="851" w:type="dxa"/>
            <w:vMerge/>
            <w:tcBorders>
              <w:left w:val="single" w:sz="6" w:space="0" w:color="000000"/>
            </w:tcBorders>
            <w:shd w:val="clear" w:color="auto" w:fill="FFFFFF"/>
          </w:tcPr>
          <w:p w14:paraId="702F45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14:paraId="6094A1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w:t>
            </w:r>
          </w:p>
          <w:p w14:paraId="4112422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643" w:type="dxa"/>
            <w:gridSpan w:val="20"/>
            <w:tcBorders>
              <w:top w:val="single" w:sz="6" w:space="0" w:color="000000"/>
              <w:left w:val="single" w:sz="6" w:space="0" w:color="000000"/>
            </w:tcBorders>
            <w:shd w:val="clear" w:color="auto" w:fill="FFFFFF"/>
          </w:tcPr>
          <w:p w14:paraId="7481763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Отведение локтей назад (рывки 2-3 раза) и выпрямление рук в стороны из положения руки перед грудью.</w:t>
            </w:r>
          </w:p>
          <w:p w14:paraId="25A1DD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Сед из положения лежа на спине (закрепив ноги), возвращение в исходное положение.</w:t>
            </w:r>
          </w:p>
          <w:p w14:paraId="4DB57B6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Касание носком выпрямленной ноги (мах вперед) ладони вытянутой вперед руки (одноименной и разноименной).</w:t>
            </w:r>
          </w:p>
          <w:p w14:paraId="464C9AC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балансируя на большом набивном мяче (вес 3 кг)</w:t>
            </w:r>
          </w:p>
        </w:tc>
      </w:tr>
      <w:tr w:rsidR="005D5ED3" w:rsidRPr="005D5ED3" w14:paraId="6C2DB238" w14:textId="77777777" w:rsidTr="00AF51F5">
        <w:tblPrEx>
          <w:tblCellMar>
            <w:left w:w="40" w:type="dxa"/>
            <w:right w:w="40" w:type="dxa"/>
          </w:tblCellMar>
        </w:tblPrEx>
        <w:trPr>
          <w:trHeight w:val="349"/>
        </w:trPr>
        <w:tc>
          <w:tcPr>
            <w:tcW w:w="851" w:type="dxa"/>
            <w:vMerge w:val="restart"/>
            <w:tcBorders>
              <w:top w:val="single" w:sz="6" w:space="0" w:color="000000"/>
              <w:left w:val="single" w:sz="6" w:space="0" w:color="000000"/>
            </w:tcBorders>
            <w:shd w:val="clear" w:color="auto" w:fill="FFFFFF"/>
          </w:tcPr>
          <w:p w14:paraId="73985F8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iCs/>
                <w:color w:val="000000"/>
                <w:sz w:val="18"/>
                <w:szCs w:val="18"/>
                <w:lang w:eastAsia="zh-CN"/>
              </w:rPr>
            </w:pPr>
          </w:p>
        </w:tc>
        <w:tc>
          <w:tcPr>
            <w:tcW w:w="2431" w:type="dxa"/>
            <w:gridSpan w:val="5"/>
            <w:tcBorders>
              <w:top w:val="single" w:sz="6" w:space="0" w:color="000000"/>
              <w:left w:val="single" w:sz="6" w:space="0" w:color="000000"/>
            </w:tcBorders>
            <w:shd w:val="clear" w:color="auto" w:fill="FFFFFF"/>
          </w:tcPr>
          <w:p w14:paraId="37962C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14:paraId="173D4A03" w14:textId="77777777" w:rsidR="005D5ED3" w:rsidRPr="005D5ED3" w:rsidRDefault="005D5ED3" w:rsidP="005D5ED3">
            <w:pPr>
              <w:shd w:val="clear" w:color="auto" w:fill="FFFFFF"/>
              <w:suppressAutoHyphens/>
              <w:autoSpaceDE w:val="0"/>
              <w:spacing w:after="0" w:line="240" w:lineRule="auto"/>
              <w:ind w:left="-58" w:firstLine="58"/>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14:paraId="254D020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737" w:type="dxa"/>
            <w:gridSpan w:val="6"/>
            <w:tcBorders>
              <w:top w:val="single" w:sz="6" w:space="0" w:color="000000"/>
              <w:left w:val="single" w:sz="6" w:space="0" w:color="000000"/>
            </w:tcBorders>
            <w:shd w:val="clear" w:color="auto" w:fill="FFFFFF"/>
          </w:tcPr>
          <w:p w14:paraId="16545F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Метание мешочков в вер-</w:t>
            </w:r>
          </w:p>
          <w:p w14:paraId="3DE457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тикальную цель с расстоя-</w:t>
            </w:r>
          </w:p>
          <w:p w14:paraId="7BF36CC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 3 м.</w:t>
            </w:r>
          </w:p>
          <w:p w14:paraId="44A172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Подлезание под палку</w:t>
            </w:r>
          </w:p>
          <w:p w14:paraId="00C4A2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(40 см).</w:t>
            </w:r>
          </w:p>
          <w:p w14:paraId="129660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Перешагивание через</w:t>
            </w:r>
          </w:p>
          <w:p w14:paraId="2E12DB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шнур (40 см).</w:t>
            </w:r>
          </w:p>
          <w:p w14:paraId="248E72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Ползание по скамейке</w:t>
            </w:r>
          </w:p>
          <w:p w14:paraId="07D35A4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мешочком на спине.</w:t>
            </w:r>
          </w:p>
          <w:p w14:paraId="523AAF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Отбивание мяча правой</w:t>
            </w:r>
          </w:p>
          <w:p w14:paraId="307E77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левой руками в движении.</w:t>
            </w:r>
          </w:p>
          <w:p w14:paraId="7EC7EC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Прыжки на левой и пра-</w:t>
            </w:r>
          </w:p>
          <w:p w14:paraId="56C378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вой ногах через шнур.</w:t>
            </w:r>
          </w:p>
          <w:p w14:paraId="23EA73E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Перебрасывание мяча</w:t>
            </w:r>
          </w:p>
          <w:p w14:paraId="746CD6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 другу от груди двумя</w:t>
            </w:r>
          </w:p>
          <w:p w14:paraId="0E7A7D8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руками</w:t>
            </w:r>
          </w:p>
        </w:tc>
        <w:tc>
          <w:tcPr>
            <w:tcW w:w="3094" w:type="dxa"/>
            <w:gridSpan w:val="6"/>
            <w:tcBorders>
              <w:top w:val="single" w:sz="6" w:space="0" w:color="000000"/>
              <w:left w:val="single" w:sz="6" w:space="0" w:color="000000"/>
            </w:tcBorders>
            <w:shd w:val="clear" w:color="auto" w:fill="FFFFFF"/>
          </w:tcPr>
          <w:p w14:paraId="0C2E56E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на мат с места</w:t>
            </w:r>
          </w:p>
          <w:p w14:paraId="68C95C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(толчком двух ног).</w:t>
            </w:r>
          </w:p>
          <w:p w14:paraId="0FDC262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с разбега (3 шага).</w:t>
            </w:r>
          </w:p>
          <w:p w14:paraId="0BB1579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Ведение мяча попеременно</w:t>
            </w:r>
          </w:p>
          <w:p w14:paraId="2D798A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правой и левой руками.</w:t>
            </w:r>
          </w:p>
          <w:p w14:paraId="2ABC8F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Переползание по скамейке</w:t>
            </w:r>
          </w:p>
          <w:p w14:paraId="1EE8A3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мешочком на спине, с чере-</w:t>
            </w:r>
          </w:p>
          <w:p w14:paraId="5DC1FEE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дованием, с подлезанием</w:t>
            </w:r>
          </w:p>
          <w:p w14:paraId="765DD8A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обруч</w:t>
            </w:r>
          </w:p>
        </w:tc>
        <w:tc>
          <w:tcPr>
            <w:tcW w:w="3105" w:type="dxa"/>
            <w:gridSpan w:val="7"/>
            <w:tcBorders>
              <w:top w:val="single" w:sz="6" w:space="0" w:color="000000"/>
              <w:left w:val="single" w:sz="6" w:space="0" w:color="000000"/>
            </w:tcBorders>
            <w:shd w:val="clear" w:color="auto" w:fill="FFFFFF"/>
          </w:tcPr>
          <w:p w14:paraId="094EA4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Метание набивного мяча</w:t>
            </w:r>
          </w:p>
          <w:p w14:paraId="2915A7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двумя руками из-за головы.</w:t>
            </w:r>
          </w:p>
          <w:p w14:paraId="3EC73DC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Ходьба по гимнастической</w:t>
            </w:r>
          </w:p>
          <w:p w14:paraId="7C99CD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перешагивая через</w:t>
            </w:r>
          </w:p>
          <w:p w14:paraId="336198B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набивные мячи.</w:t>
            </w:r>
          </w:p>
          <w:p w14:paraId="422D262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Влезание на гимнастиче-</w:t>
            </w:r>
          </w:p>
          <w:p w14:paraId="591DBF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скую стенку одноименным</w:t>
            </w:r>
          </w:p>
          <w:p w14:paraId="6552D0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способом.</w:t>
            </w:r>
          </w:p>
          <w:p w14:paraId="350F896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через короткую</w:t>
            </w:r>
          </w:p>
          <w:p w14:paraId="3016E8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скакалку с продвижением</w:t>
            </w:r>
          </w:p>
          <w:p w14:paraId="79D68D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вперед.</w:t>
            </w:r>
          </w:p>
          <w:p w14:paraId="36F958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канату боком</w:t>
            </w:r>
          </w:p>
          <w:p w14:paraId="16BAEB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приставными шагами с ме-</w:t>
            </w:r>
          </w:p>
          <w:p w14:paraId="1BFB01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шочком на голове</w:t>
            </w:r>
          </w:p>
        </w:tc>
        <w:tc>
          <w:tcPr>
            <w:tcW w:w="2707" w:type="dxa"/>
            <w:tcBorders>
              <w:top w:val="single" w:sz="6" w:space="0" w:color="000000"/>
              <w:left w:val="single" w:sz="6" w:space="0" w:color="000000"/>
            </w:tcBorders>
            <w:shd w:val="clear" w:color="auto" w:fill="FFFFFF"/>
          </w:tcPr>
          <w:p w14:paraId="076245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60120E6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Ведение мяча клюшкой -</w:t>
            </w:r>
          </w:p>
          <w:p w14:paraId="2FC0694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«Ловкий хоккеист».</w:t>
            </w:r>
          </w:p>
          <w:p w14:paraId="0392AD8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«Догони пару».</w:t>
            </w:r>
          </w:p>
          <w:p w14:paraId="2D18798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lang w:eastAsia="zh-CN"/>
              </w:rPr>
            </w:pPr>
            <w:r w:rsidRPr="005D5ED3">
              <w:rPr>
                <w:rFonts w:ascii="Times New Roman" w:eastAsia="Times New Roman" w:hAnsi="Times New Roman" w:cs="Times New Roman"/>
                <w:color w:val="000000"/>
                <w:lang w:eastAsia="zh-CN"/>
              </w:rPr>
              <w:t xml:space="preserve">3. «Снайперы» (кегли, </w:t>
            </w:r>
            <w:r w:rsidRPr="005D5ED3">
              <w:rPr>
                <w:rFonts w:ascii="Times New Roman" w:eastAsia="Times New Roman" w:hAnsi="Times New Roman" w:cs="Times New Roman"/>
                <w:smallCaps/>
                <w:color w:val="000000"/>
                <w:lang w:eastAsia="zh-CN"/>
              </w:rPr>
              <w:t>мячр</w:t>
            </w:r>
          </w:p>
          <w:p w14:paraId="1EFBD7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«Точный пас».</w:t>
            </w:r>
          </w:p>
          <w:p w14:paraId="3E8F31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«Мороз - красный нос».</w:t>
            </w:r>
          </w:p>
          <w:p w14:paraId="166B6A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«Жмурки».</w:t>
            </w:r>
          </w:p>
          <w:p w14:paraId="31F39A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«Платочек».</w:t>
            </w:r>
          </w:p>
          <w:p w14:paraId="696850D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14:paraId="61F203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«Ловкий хоккеист».</w:t>
            </w:r>
          </w:p>
          <w:p w14:paraId="1C7287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«Пронеси - не урони».</w:t>
            </w:r>
          </w:p>
          <w:p w14:paraId="70C946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«Пробеги - не задень».</w:t>
            </w:r>
          </w:p>
          <w:p w14:paraId="74AA823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«Мяч водящему».</w:t>
            </w:r>
          </w:p>
          <w:p w14:paraId="4C5176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«Воевода с мячом»</w:t>
            </w:r>
          </w:p>
        </w:tc>
      </w:tr>
      <w:tr w:rsidR="005D5ED3" w:rsidRPr="005D5ED3" w14:paraId="10B9F5E2" w14:textId="77777777" w:rsidTr="00AF51F5">
        <w:tblPrEx>
          <w:tblCellMar>
            <w:left w:w="40" w:type="dxa"/>
            <w:right w:w="40" w:type="dxa"/>
          </w:tblCellMar>
        </w:tblPrEx>
        <w:trPr>
          <w:trHeight w:val="798"/>
        </w:trPr>
        <w:tc>
          <w:tcPr>
            <w:tcW w:w="851" w:type="dxa"/>
            <w:vMerge/>
            <w:tcBorders>
              <w:left w:val="single" w:sz="6" w:space="0" w:color="000000"/>
            </w:tcBorders>
            <w:shd w:val="clear" w:color="auto" w:fill="FFFFFF"/>
          </w:tcPr>
          <w:p w14:paraId="301AED3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14:paraId="140ABC3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14:paraId="7AE403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14:paraId="185B4D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737" w:type="dxa"/>
            <w:gridSpan w:val="6"/>
            <w:tcBorders>
              <w:top w:val="single" w:sz="6" w:space="0" w:color="000000"/>
              <w:left w:val="single" w:sz="6" w:space="0" w:color="000000"/>
            </w:tcBorders>
            <w:shd w:val="clear" w:color="auto" w:fill="FFFFFF"/>
          </w:tcPr>
          <w:p w14:paraId="01C7C44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скорее доберется</w:t>
            </w:r>
          </w:p>
          <w:p w14:paraId="67C17D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 флажка?», «Что измени-</w:t>
            </w:r>
          </w:p>
          <w:p w14:paraId="05061EE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лось?»</w:t>
            </w:r>
          </w:p>
        </w:tc>
        <w:tc>
          <w:tcPr>
            <w:tcW w:w="3094" w:type="dxa"/>
            <w:gridSpan w:val="6"/>
            <w:tcBorders>
              <w:top w:val="single" w:sz="6" w:space="0" w:color="000000"/>
              <w:left w:val="single" w:sz="6" w:space="0" w:color="000000"/>
            </w:tcBorders>
            <w:shd w:val="clear" w:color="auto" w:fill="FFFFFF"/>
          </w:tcPr>
          <w:p w14:paraId="56DBE3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«Ловишки с ленточкой»</w:t>
            </w:r>
          </w:p>
        </w:tc>
        <w:tc>
          <w:tcPr>
            <w:tcW w:w="3105" w:type="dxa"/>
            <w:gridSpan w:val="7"/>
            <w:tcBorders>
              <w:top w:val="single" w:sz="6" w:space="0" w:color="000000"/>
              <w:left w:val="single" w:sz="6" w:space="0" w:color="000000"/>
            </w:tcBorders>
            <w:shd w:val="clear" w:color="auto" w:fill="FFFFFF"/>
          </w:tcPr>
          <w:p w14:paraId="4CB83F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«Горшки», «Волк во рву»</w:t>
            </w:r>
          </w:p>
        </w:tc>
        <w:tc>
          <w:tcPr>
            <w:tcW w:w="2707" w:type="dxa"/>
            <w:tcBorders>
              <w:top w:val="single" w:sz="6" w:space="0" w:color="000000"/>
              <w:left w:val="single" w:sz="6" w:space="0" w:color="000000"/>
            </w:tcBorders>
            <w:shd w:val="clear" w:color="auto" w:fill="FFFFFF"/>
          </w:tcPr>
          <w:p w14:paraId="537A2A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«Гусеница»</w:t>
            </w:r>
          </w:p>
        </w:tc>
      </w:tr>
      <w:tr w:rsidR="005D5ED3" w:rsidRPr="005D5ED3" w14:paraId="28B95D7D" w14:textId="77777777" w:rsidTr="00AF51F5">
        <w:tblPrEx>
          <w:tblCellMar>
            <w:left w:w="40" w:type="dxa"/>
            <w:right w:w="40" w:type="dxa"/>
          </w:tblCellMar>
        </w:tblPrEx>
        <w:trPr>
          <w:trHeight w:val="326"/>
        </w:trPr>
        <w:tc>
          <w:tcPr>
            <w:tcW w:w="851" w:type="dxa"/>
            <w:vMerge w:val="restart"/>
            <w:tcBorders>
              <w:left w:val="single" w:sz="6" w:space="0" w:color="000000"/>
            </w:tcBorders>
            <w:shd w:val="clear" w:color="auto" w:fill="FFFFFF"/>
            <w:textDirection w:val="btLr"/>
            <w:vAlign w:val="center"/>
          </w:tcPr>
          <w:p w14:paraId="491A9C9E"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Февраль</w:t>
            </w:r>
          </w:p>
        </w:tc>
        <w:tc>
          <w:tcPr>
            <w:tcW w:w="5168" w:type="dxa"/>
            <w:gridSpan w:val="11"/>
            <w:tcBorders>
              <w:top w:val="single" w:sz="6" w:space="0" w:color="000000"/>
              <w:left w:val="single" w:sz="6" w:space="0" w:color="000000"/>
              <w:bottom w:val="single" w:sz="6" w:space="0" w:color="000000"/>
            </w:tcBorders>
            <w:shd w:val="clear" w:color="auto" w:fill="FFFFFF"/>
            <w:vAlign w:val="center"/>
          </w:tcPr>
          <w:p w14:paraId="1CF7381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3094" w:type="dxa"/>
            <w:gridSpan w:val="6"/>
            <w:tcBorders>
              <w:top w:val="single" w:sz="6" w:space="0" w:color="000000"/>
              <w:left w:val="single" w:sz="6" w:space="0" w:color="000000"/>
              <w:bottom w:val="single" w:sz="6" w:space="0" w:color="000000"/>
            </w:tcBorders>
            <w:shd w:val="clear" w:color="auto" w:fill="FFFFFF"/>
            <w:vAlign w:val="center"/>
          </w:tcPr>
          <w:p w14:paraId="5330546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3105" w:type="dxa"/>
            <w:gridSpan w:val="7"/>
            <w:tcBorders>
              <w:top w:val="single" w:sz="6" w:space="0" w:color="000000"/>
              <w:left w:val="single" w:sz="6" w:space="0" w:color="000000"/>
              <w:bottom w:val="single" w:sz="6" w:space="0" w:color="000000"/>
            </w:tcBorders>
            <w:shd w:val="clear" w:color="auto" w:fill="FFFFFF"/>
            <w:vAlign w:val="center"/>
          </w:tcPr>
          <w:p w14:paraId="0023B3A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2707" w:type="dxa"/>
            <w:tcBorders>
              <w:top w:val="single" w:sz="6" w:space="0" w:color="000000"/>
              <w:left w:val="single" w:sz="6" w:space="0" w:color="000000"/>
              <w:bottom w:val="single" w:sz="6" w:space="0" w:color="000000"/>
            </w:tcBorders>
            <w:shd w:val="clear" w:color="auto" w:fill="FFFFFF"/>
            <w:vAlign w:val="center"/>
          </w:tcPr>
          <w:p w14:paraId="74B040F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2A51876C" w14:textId="77777777" w:rsidTr="00AF51F5">
        <w:tblPrEx>
          <w:tblCellMar>
            <w:left w:w="40" w:type="dxa"/>
            <w:right w:w="40" w:type="dxa"/>
          </w:tblCellMar>
        </w:tblPrEx>
        <w:trPr>
          <w:trHeight w:val="288"/>
        </w:trPr>
        <w:tc>
          <w:tcPr>
            <w:tcW w:w="851" w:type="dxa"/>
            <w:vMerge/>
            <w:tcBorders>
              <w:left w:val="single" w:sz="6" w:space="0" w:color="000000"/>
            </w:tcBorders>
            <w:shd w:val="clear" w:color="auto" w:fill="FFFFFF"/>
          </w:tcPr>
          <w:p w14:paraId="6A443BC8"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56B64A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14:paraId="765CAAC4" w14:textId="77777777" w:rsidTr="001A4D1D">
        <w:tblPrEx>
          <w:tblCellMar>
            <w:left w:w="40" w:type="dxa"/>
            <w:right w:w="40" w:type="dxa"/>
          </w:tblCellMar>
        </w:tblPrEx>
        <w:trPr>
          <w:trHeight w:val="312"/>
        </w:trPr>
        <w:tc>
          <w:tcPr>
            <w:tcW w:w="851" w:type="dxa"/>
            <w:vMerge/>
            <w:tcBorders>
              <w:left w:val="single" w:sz="6" w:space="0" w:color="000000"/>
            </w:tcBorders>
            <w:shd w:val="clear" w:color="auto" w:fill="FFFFFF"/>
          </w:tcPr>
          <w:p w14:paraId="14C4F59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630E033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14:paraId="2B9DFD4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ходьбе и беге в колонне по одному с остановкой по сигналу;</w:t>
            </w:r>
          </w:p>
          <w:p w14:paraId="670AF5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прыжках и бросании малого мяча;</w:t>
            </w:r>
          </w:p>
          <w:p w14:paraId="2A76F00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и беге с изменением направления;</w:t>
            </w:r>
          </w:p>
          <w:p w14:paraId="2FE31F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ползании по гимнастической скамейке;</w:t>
            </w:r>
          </w:p>
          <w:p w14:paraId="3742EF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и беге между предметами;</w:t>
            </w:r>
          </w:p>
          <w:p w14:paraId="1DE0C4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пролезании между рейками;</w:t>
            </w:r>
          </w:p>
          <w:p w14:paraId="52D614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перебрасывании мяча друг другу.</w:t>
            </w:r>
          </w:p>
          <w:p w14:paraId="79E3547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212C0E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ловить мяч двумя руками;</w:t>
            </w:r>
          </w:p>
          <w:p w14:paraId="3226EB1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ходить и бегать по кругу с изменением направления, по наклонной доске, перепрыгивая через шнуры.</w:t>
            </w:r>
          </w:p>
          <w:p w14:paraId="1A16C3A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упражнения в сохранении равновесия, правильную осанку при ходьбе на повышенной площади опоры, умение энергично от</w:t>
            </w:r>
            <w:r w:rsidRPr="005D5ED3">
              <w:rPr>
                <w:rFonts w:ascii="Times New Roman" w:eastAsia="Times New Roman" w:hAnsi="Times New Roman" w:cs="Times New Roman"/>
                <w:color w:val="000000"/>
                <w:lang w:eastAsia="zh-CN"/>
              </w:rPr>
              <w:softHyphen/>
              <w:t xml:space="preserve">талкиваться от пола в прыжках через препятствия, пролезание в обруч, ходьбу со сменой темпа движения. Развивать ловкость и глазомер при метании в </w:t>
            </w:r>
            <w:r w:rsidRPr="005D5ED3">
              <w:rPr>
                <w:rFonts w:ascii="Times New Roman" w:eastAsia="Times New Roman" w:hAnsi="Times New Roman" w:cs="Times New Roman"/>
                <w:color w:val="000000"/>
                <w:lang w:eastAsia="zh-CN"/>
              </w:rPr>
              <w:lastRenderedPageBreak/>
              <w:t>горизонтальную цель</w:t>
            </w:r>
          </w:p>
        </w:tc>
      </w:tr>
      <w:tr w:rsidR="005D5ED3" w:rsidRPr="005D5ED3" w14:paraId="3CD31EAB" w14:textId="77777777" w:rsidTr="00AF51F5">
        <w:tblPrEx>
          <w:tblCellMar>
            <w:left w:w="40" w:type="dxa"/>
            <w:right w:w="40" w:type="dxa"/>
          </w:tblCellMar>
        </w:tblPrEx>
        <w:trPr>
          <w:trHeight w:val="306"/>
        </w:trPr>
        <w:tc>
          <w:tcPr>
            <w:tcW w:w="851" w:type="dxa"/>
            <w:vMerge/>
            <w:tcBorders>
              <w:left w:val="single" w:sz="6" w:space="0" w:color="000000"/>
            </w:tcBorders>
            <w:shd w:val="clear" w:color="auto" w:fill="FFFFFF"/>
          </w:tcPr>
          <w:p w14:paraId="5C101DE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71574A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F49CD78" w14:textId="77777777" w:rsidTr="00AF51F5">
        <w:tblPrEx>
          <w:tblCellMar>
            <w:left w:w="40" w:type="dxa"/>
            <w:right w:w="40" w:type="dxa"/>
          </w:tblCellMar>
        </w:tblPrEx>
        <w:trPr>
          <w:trHeight w:val="306"/>
        </w:trPr>
        <w:tc>
          <w:tcPr>
            <w:tcW w:w="851" w:type="dxa"/>
            <w:vMerge/>
            <w:tcBorders>
              <w:left w:val="single" w:sz="6" w:space="0" w:color="000000"/>
            </w:tcBorders>
            <w:shd w:val="clear" w:color="auto" w:fill="FFFFFF"/>
          </w:tcPr>
          <w:p w14:paraId="0A4C694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306EA2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Ходят с остановкой по сигналу, с изменением направления, между предметами, врассыпную; перестраиваются в колонны по двое и по трое, ходят по канату боком приставным шагом, в сочетании с другими видами движений; ползание на животе и спине по гимнастической скамейке, подтягиваясь руками и отталкиваясь ногами; прыгают последовательно через набивные мячи; пролезают в обруч, пролезают под гимнастиче</w:t>
            </w:r>
            <w:r w:rsidRPr="005D5ED3">
              <w:rPr>
                <w:rFonts w:ascii="Times New Roman" w:eastAsia="Times New Roman" w:hAnsi="Times New Roman" w:cs="Times New Roman"/>
                <w:color w:val="000000"/>
                <w:lang w:eastAsia="zh-CN"/>
              </w:rPr>
              <w:softHyphen/>
              <w:t xml:space="preserve">скую скамейку; бросают мяч вверх и ловят его руками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сохраняют равновесие и правильную осанку, участвуют в играх с элементами спорта, считаются с интересами и мнением других в игре; используют в самостоятельной деятельности разнообразные по содер</w:t>
            </w:r>
            <w:r w:rsidRPr="005D5ED3">
              <w:rPr>
                <w:rFonts w:ascii="Times New Roman" w:eastAsia="Times New Roman" w:hAnsi="Times New Roman" w:cs="Times New Roman"/>
                <w:color w:val="000000"/>
                <w:lang w:eastAsia="zh-CN"/>
              </w:rPr>
              <w:softHyphen/>
              <w:t xml:space="preserve">жанию подвижные игры; любят активный отдых; проявляют самостоятельность в выполнении правил и норм поведения </w:t>
            </w:r>
            <w:r w:rsidRPr="005D5ED3">
              <w:rPr>
                <w:rFonts w:ascii="Times New Roman" w:eastAsia="Times New Roman" w:hAnsi="Times New Roman" w:cs="Times New Roman"/>
                <w:i/>
                <w:iCs/>
                <w:color w:val="000000"/>
                <w:lang w:eastAsia="zh-CN"/>
              </w:rPr>
              <w:t>(социализация, здоро</w:t>
            </w:r>
            <w:r w:rsidRPr="005D5ED3">
              <w:rPr>
                <w:rFonts w:ascii="Times New Roman" w:eastAsia="Times New Roman" w:hAnsi="Times New Roman" w:cs="Times New Roman"/>
                <w:i/>
                <w:iCs/>
                <w:color w:val="000000"/>
                <w:lang w:eastAsia="zh-CN"/>
              </w:rPr>
              <w:softHyphen/>
              <w:t>вье, физическая культура, коммуникация)</w:t>
            </w:r>
          </w:p>
        </w:tc>
      </w:tr>
      <w:tr w:rsidR="005D5ED3" w:rsidRPr="005D5ED3" w14:paraId="3D45DC39" w14:textId="77777777" w:rsidTr="00AF51F5">
        <w:tblPrEx>
          <w:tblCellMar>
            <w:left w:w="40" w:type="dxa"/>
            <w:right w:w="40" w:type="dxa"/>
          </w:tblCellMar>
        </w:tblPrEx>
        <w:trPr>
          <w:trHeight w:val="306"/>
        </w:trPr>
        <w:tc>
          <w:tcPr>
            <w:tcW w:w="851" w:type="dxa"/>
            <w:vMerge/>
            <w:tcBorders>
              <w:left w:val="single" w:sz="6" w:space="0" w:color="000000"/>
            </w:tcBorders>
            <w:shd w:val="clear" w:color="auto" w:fill="FFFFFF"/>
          </w:tcPr>
          <w:p w14:paraId="6D5C248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14:paraId="02F2F2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FFE1EA0" w14:textId="77777777" w:rsidTr="00AF51F5">
        <w:tblPrEx>
          <w:tblCellMar>
            <w:left w:w="40" w:type="dxa"/>
            <w:right w:w="40" w:type="dxa"/>
          </w:tblCellMar>
        </w:tblPrEx>
        <w:trPr>
          <w:trHeight w:val="528"/>
        </w:trPr>
        <w:tc>
          <w:tcPr>
            <w:tcW w:w="851" w:type="dxa"/>
            <w:vMerge/>
            <w:tcBorders>
              <w:left w:val="single" w:sz="6" w:space="0" w:color="000000"/>
            </w:tcBorders>
            <w:shd w:val="clear" w:color="auto" w:fill="FFFFFF"/>
          </w:tcPr>
          <w:p w14:paraId="3C1E3A4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14:paraId="6EAF39F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sz w:val="20"/>
                <w:szCs w:val="2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right w:val="single" w:sz="6" w:space="0" w:color="000000"/>
            </w:tcBorders>
            <w:shd w:val="clear" w:color="auto" w:fill="FFFFFF"/>
          </w:tcPr>
          <w:p w14:paraId="534EC5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с остановкой по сигналу «Фигура!», с изменением направления, между предметами, врассыпную. Бег в умеренном темпе до 1,5 мин. Перестроение в колонны по два и по три. Ходьба по канату боком приставным шагом</w:t>
            </w:r>
          </w:p>
        </w:tc>
      </w:tr>
      <w:tr w:rsidR="005D5ED3" w:rsidRPr="005D5ED3" w14:paraId="03BAD850" w14:textId="77777777" w:rsidTr="00AF51F5">
        <w:tblPrEx>
          <w:tblCellMar>
            <w:left w:w="40" w:type="dxa"/>
            <w:right w:w="40" w:type="dxa"/>
          </w:tblCellMar>
        </w:tblPrEx>
        <w:trPr>
          <w:trHeight w:val="862"/>
        </w:trPr>
        <w:tc>
          <w:tcPr>
            <w:tcW w:w="851" w:type="dxa"/>
            <w:vMerge/>
            <w:tcBorders>
              <w:left w:val="single" w:sz="6" w:space="0" w:color="000000"/>
            </w:tcBorders>
            <w:shd w:val="clear" w:color="auto" w:fill="FFFFFF"/>
          </w:tcPr>
          <w:p w14:paraId="22E9968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7640679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right w:val="single" w:sz="6" w:space="0" w:color="000000"/>
            </w:tcBorders>
            <w:shd w:val="clear" w:color="auto" w:fill="FFFFFF"/>
          </w:tcPr>
          <w:p w14:paraId="1FD244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Круговые движения согнутыми в локтях руками (кисти у плеч).</w:t>
            </w:r>
          </w:p>
          <w:p w14:paraId="609BA5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Поочередные поднятия ноги, согнутой в колене.</w:t>
            </w:r>
          </w:p>
          <w:p w14:paraId="4E2994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Свободные махи ногами вперед-назад, держась за опору.</w:t>
            </w:r>
          </w:p>
          <w:p w14:paraId="2C3EE3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Общеразвивающие упражнения, стоя на левой ноге</w:t>
            </w:r>
          </w:p>
        </w:tc>
      </w:tr>
      <w:tr w:rsidR="005D5ED3" w:rsidRPr="005D5ED3" w14:paraId="351F7A7E" w14:textId="77777777" w:rsidTr="00AF51F5">
        <w:tblPrEx>
          <w:tblCellMar>
            <w:left w:w="40" w:type="dxa"/>
            <w:right w:w="40" w:type="dxa"/>
          </w:tblCellMar>
        </w:tblPrEx>
        <w:trPr>
          <w:trHeight w:val="862"/>
        </w:trPr>
        <w:tc>
          <w:tcPr>
            <w:tcW w:w="851" w:type="dxa"/>
            <w:vMerge/>
            <w:tcBorders>
              <w:left w:val="single" w:sz="6" w:space="0" w:color="000000"/>
            </w:tcBorders>
            <w:shd w:val="clear" w:color="auto" w:fill="FFFFFF"/>
          </w:tcPr>
          <w:p w14:paraId="3209270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242B8A6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14:paraId="3568FD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 движения</w:t>
            </w:r>
          </w:p>
        </w:tc>
        <w:tc>
          <w:tcPr>
            <w:tcW w:w="2737" w:type="dxa"/>
            <w:gridSpan w:val="6"/>
            <w:tcBorders>
              <w:top w:val="single" w:sz="6" w:space="0" w:color="000000"/>
              <w:left w:val="single" w:sz="6" w:space="0" w:color="000000"/>
              <w:bottom w:val="single" w:sz="6" w:space="0" w:color="000000"/>
            </w:tcBorders>
            <w:shd w:val="clear" w:color="auto" w:fill="FFFFFF"/>
          </w:tcPr>
          <w:p w14:paraId="17CE92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с перешагивани</w:t>
            </w:r>
            <w:r w:rsidRPr="005D5ED3">
              <w:rPr>
                <w:rFonts w:ascii="Times New Roman" w:eastAsia="Times New Roman" w:hAnsi="Times New Roman" w:cs="Times New Roman"/>
                <w:color w:val="000000"/>
                <w:lang w:eastAsia="zh-CN"/>
              </w:rPr>
              <w:softHyphen/>
              <w:t>ем через набивные мячи.</w:t>
            </w:r>
          </w:p>
          <w:p w14:paraId="6ACD19F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через короткую скакалку с продвижением вперед.</w:t>
            </w:r>
          </w:p>
          <w:p w14:paraId="596A9A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Бросание мяча вверх</w:t>
            </w:r>
          </w:p>
          <w:p w14:paraId="69BB1AC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ловля его двумя руками.</w:t>
            </w:r>
          </w:p>
          <w:p w14:paraId="49FF54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r w:rsidRPr="005D5ED3">
              <w:rPr>
                <w:rFonts w:ascii="Times New Roman" w:eastAsia="Times New Roman" w:hAnsi="Times New Roman" w:cs="Times New Roman"/>
                <w:color w:val="000000"/>
                <w:lang w:eastAsia="zh-CN"/>
              </w:rPr>
              <w:softHyphen/>
              <w:t>ской скамейке боком при</w:t>
            </w:r>
            <w:r w:rsidRPr="005D5ED3">
              <w:rPr>
                <w:rFonts w:ascii="Times New Roman" w:eastAsia="Times New Roman" w:hAnsi="Times New Roman" w:cs="Times New Roman"/>
                <w:color w:val="000000"/>
                <w:lang w:eastAsia="zh-CN"/>
              </w:rPr>
              <w:softHyphen/>
              <w:t>ставным шагом, руки за го</w:t>
            </w:r>
            <w:r w:rsidRPr="005D5ED3">
              <w:rPr>
                <w:rFonts w:ascii="Times New Roman" w:eastAsia="Times New Roman" w:hAnsi="Times New Roman" w:cs="Times New Roman"/>
                <w:color w:val="000000"/>
                <w:lang w:eastAsia="zh-CN"/>
              </w:rPr>
              <w:softHyphen/>
              <w:t>лову.</w:t>
            </w:r>
          </w:p>
          <w:p w14:paraId="6346930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Бросание мяча с произ</w:t>
            </w:r>
            <w:r w:rsidRPr="005D5ED3">
              <w:rPr>
                <w:rFonts w:ascii="Times New Roman" w:eastAsia="Times New Roman" w:hAnsi="Times New Roman" w:cs="Times New Roman"/>
                <w:color w:val="000000"/>
                <w:lang w:eastAsia="zh-CN"/>
              </w:rPr>
              <w:softHyphen/>
              <w:t xml:space="preserve">ведением хлопка. </w:t>
            </w:r>
          </w:p>
          <w:p w14:paraId="2583B6F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Прыжки через скакалку с промежуточным подско</w:t>
            </w:r>
            <w:r w:rsidRPr="005D5ED3">
              <w:rPr>
                <w:rFonts w:ascii="Times New Roman" w:eastAsia="Times New Roman" w:hAnsi="Times New Roman" w:cs="Times New Roman"/>
                <w:color w:val="000000"/>
                <w:lang w:eastAsia="zh-CN"/>
              </w:rPr>
              <w:softHyphen/>
              <w:t>ком. 7. Прыжки на двух ногах через 5-6 шнуров</w:t>
            </w:r>
          </w:p>
        </w:tc>
        <w:tc>
          <w:tcPr>
            <w:tcW w:w="3094" w:type="dxa"/>
            <w:gridSpan w:val="6"/>
            <w:tcBorders>
              <w:top w:val="single" w:sz="6" w:space="0" w:color="000000"/>
              <w:left w:val="single" w:sz="6" w:space="0" w:color="000000"/>
              <w:bottom w:val="single" w:sz="6" w:space="0" w:color="000000"/>
            </w:tcBorders>
            <w:shd w:val="clear" w:color="auto" w:fill="FFFFFF"/>
          </w:tcPr>
          <w:p w14:paraId="490EA40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набивные мячи (6-8 шт.).</w:t>
            </w:r>
          </w:p>
          <w:p w14:paraId="51B878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в горизонтальную цель с расстояния 4 м.</w:t>
            </w:r>
          </w:p>
          <w:p w14:paraId="2CFDBC3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Ползание по скамейке с ме</w:t>
            </w:r>
            <w:r w:rsidRPr="005D5ED3">
              <w:rPr>
                <w:rFonts w:ascii="Times New Roman" w:eastAsia="Times New Roman" w:hAnsi="Times New Roman" w:cs="Times New Roman"/>
                <w:color w:val="000000"/>
                <w:lang w:eastAsia="zh-CN"/>
              </w:rPr>
              <w:softHyphen/>
              <w:t>шочком на спине.</w:t>
            </w:r>
          </w:p>
          <w:p w14:paraId="1D2A48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с мячом, зажатым между колен (5-6 м).</w:t>
            </w:r>
          </w:p>
          <w:p w14:paraId="7A30CF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Ползание на животе с под</w:t>
            </w:r>
            <w:r w:rsidRPr="005D5ED3">
              <w:rPr>
                <w:rFonts w:ascii="Times New Roman" w:eastAsia="Times New Roman" w:hAnsi="Times New Roman" w:cs="Times New Roman"/>
                <w:color w:val="000000"/>
                <w:lang w:eastAsia="zh-CN"/>
              </w:rPr>
              <w:softHyphen/>
              <w:t>тягиванием двумя руками за край скамейки.</w:t>
            </w:r>
          </w:p>
          <w:p w14:paraId="3DA4D07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Пролезание в обруч, не ка</w:t>
            </w:r>
            <w:r w:rsidRPr="005D5ED3">
              <w:rPr>
                <w:rFonts w:ascii="Times New Roman" w:eastAsia="Times New Roman" w:hAnsi="Times New Roman" w:cs="Times New Roman"/>
                <w:color w:val="000000"/>
                <w:lang w:eastAsia="zh-CN"/>
              </w:rPr>
              <w:softHyphen/>
              <w:t>саясь верхнего края обруча</w:t>
            </w:r>
          </w:p>
        </w:tc>
        <w:tc>
          <w:tcPr>
            <w:tcW w:w="3105" w:type="dxa"/>
            <w:gridSpan w:val="7"/>
            <w:tcBorders>
              <w:top w:val="single" w:sz="6" w:space="0" w:color="000000"/>
              <w:left w:val="single" w:sz="6" w:space="0" w:color="000000"/>
              <w:bottom w:val="single" w:sz="6" w:space="0" w:color="000000"/>
            </w:tcBorders>
            <w:shd w:val="clear" w:color="auto" w:fill="FFFFFF"/>
          </w:tcPr>
          <w:p w14:paraId="76DD853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Перебрасывание мяча друг другу двумя руками, стоя</w:t>
            </w:r>
          </w:p>
          <w:p w14:paraId="2B4DA7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шеренгах (расстояние - 3 м).</w:t>
            </w:r>
          </w:p>
          <w:p w14:paraId="5D308B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Пролезание в обруч (3 шт.) поочередно прямо и боком.</w:t>
            </w:r>
          </w:p>
          <w:p w14:paraId="2A5D4F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Ходьба на носках между на</w:t>
            </w:r>
            <w:r w:rsidRPr="005D5ED3">
              <w:rPr>
                <w:rFonts w:ascii="Times New Roman" w:eastAsia="Times New Roman" w:hAnsi="Times New Roman" w:cs="Times New Roman"/>
                <w:color w:val="000000"/>
                <w:lang w:eastAsia="zh-CN"/>
              </w:rPr>
              <w:softHyphen/>
              <w:t>бивными мячами, пролезание между рейками.</w:t>
            </w:r>
          </w:p>
          <w:p w14:paraId="58CC7B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Лазание по гимнастической стенке.</w:t>
            </w:r>
          </w:p>
          <w:p w14:paraId="379A091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гимнастической скамейке боком приставным шагом с мешочком на голове</w:t>
            </w:r>
          </w:p>
        </w:tc>
        <w:tc>
          <w:tcPr>
            <w:tcW w:w="2707" w:type="dxa"/>
            <w:tcBorders>
              <w:top w:val="single" w:sz="6" w:space="0" w:color="000000"/>
              <w:left w:val="single" w:sz="6" w:space="0" w:color="000000"/>
              <w:bottom w:val="single" w:sz="6" w:space="0" w:color="000000"/>
            </w:tcBorders>
            <w:shd w:val="clear" w:color="auto" w:fill="FFFFFF"/>
          </w:tcPr>
          <w:p w14:paraId="2B5C00B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03933C6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«Пробеги - не задень».</w:t>
            </w:r>
          </w:p>
          <w:p w14:paraId="4280F4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 местам».</w:t>
            </w:r>
          </w:p>
          <w:p w14:paraId="682E4F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водящему».</w:t>
            </w:r>
          </w:p>
          <w:p w14:paraId="53A4CB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«Пожарные на учениях».</w:t>
            </w:r>
          </w:p>
          <w:p w14:paraId="7422FD1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5. «Ловишки с мячом». </w:t>
            </w:r>
            <w:r w:rsidRPr="005D5ED3">
              <w:rPr>
                <w:rFonts w:ascii="Times New Roman" w:eastAsia="Times New Roman" w:hAnsi="Times New Roman" w:cs="Times New Roman"/>
                <w:i/>
                <w:iCs/>
                <w:color w:val="000000"/>
                <w:lang w:eastAsia="zh-CN"/>
              </w:rPr>
              <w:t>Эстафеты:</w:t>
            </w:r>
          </w:p>
          <w:p w14:paraId="7D53BBF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Прыжковая эстафета со ска</w:t>
            </w:r>
            <w:r w:rsidRPr="005D5ED3">
              <w:rPr>
                <w:rFonts w:ascii="Times New Roman" w:eastAsia="Times New Roman" w:hAnsi="Times New Roman" w:cs="Times New Roman"/>
                <w:color w:val="000000"/>
                <w:lang w:eastAsia="zh-CN"/>
              </w:rPr>
              <w:softHyphen/>
              <w:t>мейкой.</w:t>
            </w:r>
          </w:p>
          <w:p w14:paraId="105EA2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«Дни недели».</w:t>
            </w:r>
          </w:p>
          <w:p w14:paraId="197FD7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от пола».</w:t>
            </w:r>
          </w:p>
          <w:p w14:paraId="588DB7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«Через тоннель».</w:t>
            </w:r>
          </w:p>
          <w:p w14:paraId="4FBC619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5. «Больная птица». </w:t>
            </w:r>
          </w:p>
          <w:p w14:paraId="08F835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«Палочка-выручалочка» (с расчетом по порядку)</w:t>
            </w:r>
          </w:p>
        </w:tc>
      </w:tr>
      <w:tr w:rsidR="005D5ED3" w:rsidRPr="005D5ED3" w14:paraId="30519791" w14:textId="77777777" w:rsidTr="00AF51F5">
        <w:trPr>
          <w:trHeight w:val="816"/>
        </w:trPr>
        <w:tc>
          <w:tcPr>
            <w:tcW w:w="851" w:type="dxa"/>
            <w:vMerge/>
            <w:tcBorders>
              <w:left w:val="single" w:sz="6" w:space="0" w:color="000000"/>
              <w:bottom w:val="single" w:sz="6" w:space="0" w:color="000000"/>
            </w:tcBorders>
            <w:shd w:val="clear" w:color="auto" w:fill="FFFFFF"/>
          </w:tcPr>
          <w:p w14:paraId="13AB0DF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14:paraId="244471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3-я часть </w:t>
            </w:r>
            <w:r w:rsidRPr="005D5ED3">
              <w:rPr>
                <w:rFonts w:ascii="Times New Roman" w:eastAsia="Times New Roman" w:hAnsi="Times New Roman" w:cs="Times New Roman"/>
                <w:b/>
                <w:bCs/>
                <w:color w:val="000000"/>
                <w:lang w:eastAsia="zh-CN"/>
              </w:rPr>
              <w:t>Подвижные игры</w:t>
            </w:r>
          </w:p>
        </w:tc>
        <w:tc>
          <w:tcPr>
            <w:tcW w:w="2737" w:type="dxa"/>
            <w:gridSpan w:val="6"/>
            <w:tcBorders>
              <w:top w:val="single" w:sz="6" w:space="0" w:color="000000"/>
              <w:left w:val="single" w:sz="6" w:space="0" w:color="000000"/>
              <w:bottom w:val="single" w:sz="6" w:space="0" w:color="000000"/>
            </w:tcBorders>
            <w:shd w:val="clear" w:color="auto" w:fill="FFFFFF"/>
          </w:tcPr>
          <w:p w14:paraId="70B2379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попадись», «Эхо»</w:t>
            </w:r>
          </w:p>
        </w:tc>
        <w:tc>
          <w:tcPr>
            <w:tcW w:w="3094" w:type="dxa"/>
            <w:gridSpan w:val="6"/>
            <w:tcBorders>
              <w:top w:val="single" w:sz="6" w:space="0" w:color="000000"/>
              <w:left w:val="single" w:sz="6" w:space="0" w:color="000000"/>
              <w:bottom w:val="single" w:sz="6" w:space="0" w:color="000000"/>
            </w:tcBorders>
            <w:shd w:val="clear" w:color="auto" w:fill="FFFFFF"/>
          </w:tcPr>
          <w:p w14:paraId="000BB8A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«Ловишка, лови ленту»</w:t>
            </w:r>
          </w:p>
        </w:tc>
        <w:tc>
          <w:tcPr>
            <w:tcW w:w="3032" w:type="dxa"/>
            <w:gridSpan w:val="6"/>
            <w:tcBorders>
              <w:top w:val="single" w:sz="6" w:space="0" w:color="000000"/>
              <w:left w:val="single" w:sz="6" w:space="0" w:color="000000"/>
              <w:bottom w:val="single" w:sz="6" w:space="0" w:color="000000"/>
            </w:tcBorders>
            <w:shd w:val="clear" w:color="auto" w:fill="FFFFFF"/>
          </w:tcPr>
          <w:p w14:paraId="5CB8CB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звери», «Кто ушел?»</w:t>
            </w:r>
          </w:p>
        </w:tc>
        <w:tc>
          <w:tcPr>
            <w:tcW w:w="2780" w:type="dxa"/>
            <w:gridSpan w:val="2"/>
            <w:tcBorders>
              <w:left w:val="single" w:sz="6" w:space="0" w:color="000000"/>
              <w:bottom w:val="single" w:sz="6" w:space="0" w:color="000000"/>
            </w:tcBorders>
            <w:shd w:val="clear" w:color="auto" w:fill="FFFFFF"/>
          </w:tcPr>
          <w:p w14:paraId="386F09C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16D624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r>
      <w:tr w:rsidR="005D5ED3" w:rsidRPr="005D5ED3" w14:paraId="365680B5" w14:textId="77777777" w:rsidTr="00AF51F5">
        <w:trPr>
          <w:trHeight w:val="365"/>
        </w:trPr>
        <w:tc>
          <w:tcPr>
            <w:tcW w:w="851" w:type="dxa"/>
            <w:vMerge w:val="restart"/>
            <w:tcBorders>
              <w:top w:val="single" w:sz="6" w:space="0" w:color="000000"/>
              <w:left w:val="single" w:sz="6" w:space="0" w:color="000000"/>
            </w:tcBorders>
            <w:shd w:val="clear" w:color="auto" w:fill="FFFFFF"/>
            <w:textDirection w:val="btLr"/>
            <w:vAlign w:val="center"/>
          </w:tcPr>
          <w:p w14:paraId="4530689F"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Март</w:t>
            </w:r>
          </w:p>
        </w:tc>
        <w:tc>
          <w:tcPr>
            <w:tcW w:w="5168" w:type="dxa"/>
            <w:gridSpan w:val="11"/>
            <w:tcBorders>
              <w:top w:val="single" w:sz="6" w:space="0" w:color="000000"/>
              <w:left w:val="single" w:sz="6" w:space="0" w:color="000000"/>
              <w:bottom w:val="single" w:sz="6" w:space="0" w:color="000000"/>
            </w:tcBorders>
            <w:shd w:val="clear" w:color="auto" w:fill="FFFFFF"/>
            <w:vAlign w:val="center"/>
          </w:tcPr>
          <w:p w14:paraId="6D2A788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3094" w:type="dxa"/>
            <w:gridSpan w:val="6"/>
            <w:tcBorders>
              <w:top w:val="single" w:sz="6" w:space="0" w:color="000000"/>
              <w:left w:val="single" w:sz="6" w:space="0" w:color="000000"/>
              <w:bottom w:val="single" w:sz="6" w:space="0" w:color="000000"/>
            </w:tcBorders>
            <w:shd w:val="clear" w:color="auto" w:fill="FFFFFF"/>
            <w:vAlign w:val="center"/>
          </w:tcPr>
          <w:p w14:paraId="115E819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3032" w:type="dxa"/>
            <w:gridSpan w:val="6"/>
            <w:tcBorders>
              <w:top w:val="single" w:sz="6" w:space="0" w:color="000000"/>
              <w:left w:val="single" w:sz="6" w:space="0" w:color="000000"/>
              <w:bottom w:val="single" w:sz="6" w:space="0" w:color="000000"/>
            </w:tcBorders>
            <w:shd w:val="clear" w:color="auto" w:fill="FFFFFF"/>
            <w:vAlign w:val="center"/>
          </w:tcPr>
          <w:p w14:paraId="719DB69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2780" w:type="dxa"/>
            <w:gridSpan w:val="2"/>
            <w:tcBorders>
              <w:top w:val="single" w:sz="6" w:space="0" w:color="000000"/>
              <w:left w:val="single" w:sz="6" w:space="0" w:color="000000"/>
              <w:bottom w:val="single" w:sz="6" w:space="0" w:color="000000"/>
            </w:tcBorders>
            <w:shd w:val="clear" w:color="auto" w:fill="FFFFFF"/>
            <w:vAlign w:val="center"/>
          </w:tcPr>
          <w:p w14:paraId="4A72EF6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177FF3F3" w14:textId="77777777" w:rsidTr="00AF51F5">
        <w:trPr>
          <w:trHeight w:val="326"/>
        </w:trPr>
        <w:tc>
          <w:tcPr>
            <w:tcW w:w="851" w:type="dxa"/>
            <w:vMerge/>
            <w:tcBorders>
              <w:left w:val="single" w:sz="6" w:space="0" w:color="000000"/>
            </w:tcBorders>
            <w:shd w:val="clear" w:color="auto" w:fill="FFFFFF"/>
          </w:tcPr>
          <w:p w14:paraId="2F946E2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6C51C1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14:paraId="6B4E2A09" w14:textId="77777777" w:rsidTr="00AF51F5">
        <w:trPr>
          <w:trHeight w:val="1060"/>
        </w:trPr>
        <w:tc>
          <w:tcPr>
            <w:tcW w:w="851" w:type="dxa"/>
            <w:vMerge/>
            <w:tcBorders>
              <w:left w:val="single" w:sz="6" w:space="0" w:color="000000"/>
            </w:tcBorders>
            <w:shd w:val="clear" w:color="auto" w:fill="FFFFFF"/>
          </w:tcPr>
          <w:p w14:paraId="22BE6C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7E5704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навыки ходьбы и бега в чередовании; - перестроение в колонну по одному и по два в движении; - лазание по гимнастической стенке. Упражнять: - в сохранении равновесия; - энергичном отталкивании и приземлении на полусогнутые ноги в прыжках; - беге до 3 минут; - ведении мяча ногой. Развивать: - координацию движений в упражнениях с мячом; - ориентировку в пространстве; - глазомер и точность попадания при метании. Учить вращать обруч на руке и на полу</w:t>
            </w:r>
          </w:p>
        </w:tc>
      </w:tr>
      <w:tr w:rsidR="005D5ED3" w:rsidRPr="005D5ED3" w14:paraId="2D9F6FB7" w14:textId="77777777" w:rsidTr="00AF51F5">
        <w:trPr>
          <w:trHeight w:val="374"/>
        </w:trPr>
        <w:tc>
          <w:tcPr>
            <w:tcW w:w="851" w:type="dxa"/>
            <w:vMerge/>
            <w:tcBorders>
              <w:left w:val="single" w:sz="6" w:space="0" w:color="000000"/>
            </w:tcBorders>
            <w:shd w:val="clear" w:color="auto" w:fill="FFFFFF"/>
          </w:tcPr>
          <w:p w14:paraId="30AF90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5A48959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7A86F0E" w14:textId="77777777" w:rsidTr="00AF51F5">
        <w:trPr>
          <w:trHeight w:val="1958"/>
        </w:trPr>
        <w:tc>
          <w:tcPr>
            <w:tcW w:w="851" w:type="dxa"/>
            <w:vMerge/>
            <w:tcBorders>
              <w:left w:val="single" w:sz="6" w:space="0" w:color="000000"/>
            </w:tcBorders>
            <w:shd w:val="clear" w:color="auto" w:fill="FFFFFF"/>
          </w:tcPr>
          <w:p w14:paraId="588D79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467167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Выполняют правильно все виды основных движений: ходят в сочетании с другими видами движений, прыгают в длину с места, пролезают в обруч разными способами, метают и лазают; активно двигают кистями рук при броске; соблюдают заданный темп в ходьбе и беге; умеют перестраиваться в 3-^4 колонны, в 2-3 круга на ходу, в две шеренги после расчета на первый-второй, соблюдать интервалы во время передви</w:t>
            </w:r>
            <w:r w:rsidRPr="005D5ED3">
              <w:rPr>
                <w:rFonts w:ascii="Times New Roman" w:eastAsia="Times New Roman" w:hAnsi="Times New Roman" w:cs="Times New Roman"/>
                <w:color w:val="000000"/>
                <w:lang w:eastAsia="zh-CN"/>
              </w:rPr>
              <w:softHyphen/>
              <w:t xml:space="preserve">жения; ориентируются в пространстве </w:t>
            </w:r>
            <w:r w:rsidRPr="005D5ED3">
              <w:rPr>
                <w:rFonts w:ascii="Times New Roman" w:eastAsia="Times New Roman" w:hAnsi="Times New Roman" w:cs="Times New Roman"/>
                <w:i/>
                <w:iCs/>
                <w:color w:val="000000"/>
                <w:lang w:eastAsia="zh-CN"/>
              </w:rPr>
              <w:t xml:space="preserve">(физическая культура, познание); </w:t>
            </w:r>
            <w:r w:rsidRPr="005D5ED3">
              <w:rPr>
                <w:rFonts w:ascii="Times New Roman" w:eastAsia="Times New Roman" w:hAnsi="Times New Roman" w:cs="Times New Roman"/>
                <w:color w:val="000000"/>
                <w:lang w:eastAsia="zh-CN"/>
              </w:rPr>
              <w:t>сохраняют равновесие, следят за осанкой; самостоятельны в органи</w:t>
            </w:r>
            <w:r w:rsidRPr="005D5ED3">
              <w:rPr>
                <w:rFonts w:ascii="Times New Roman" w:eastAsia="Times New Roman" w:hAnsi="Times New Roman" w:cs="Times New Roman"/>
                <w:color w:val="000000"/>
                <w:lang w:eastAsia="zh-CN"/>
              </w:rPr>
              <w:softHyphen/>
              <w:t xml:space="preserve">зации всех видов игр; выполняют правила и нормы поведения; испытывают интерес к народным играм, умеют договариваться, планировать и обсуждать действия всех играющих, справедливо оценивают результаты игры; имеют представление о значении двигательной активности в жизни человека </w:t>
            </w:r>
            <w:r w:rsidRPr="005D5ED3">
              <w:rPr>
                <w:rFonts w:ascii="Times New Roman" w:eastAsia="Times New Roman" w:hAnsi="Times New Roman" w:cs="Times New Roman"/>
                <w:i/>
                <w:iCs/>
                <w:color w:val="000000"/>
                <w:lang w:eastAsia="zh-CN"/>
              </w:rPr>
              <w:t>(здоровье, физическая культура, социализация, коммуникация, познание)</w:t>
            </w:r>
          </w:p>
        </w:tc>
      </w:tr>
      <w:tr w:rsidR="005D5ED3" w:rsidRPr="005D5ED3" w14:paraId="51CF41F6" w14:textId="77777777" w:rsidTr="00AF51F5">
        <w:trPr>
          <w:trHeight w:val="355"/>
        </w:trPr>
        <w:tc>
          <w:tcPr>
            <w:tcW w:w="851" w:type="dxa"/>
            <w:vMerge/>
            <w:tcBorders>
              <w:left w:val="single" w:sz="6" w:space="0" w:color="000000"/>
            </w:tcBorders>
            <w:shd w:val="clear" w:color="auto" w:fill="FFFFFF"/>
          </w:tcPr>
          <w:p w14:paraId="63B933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52F666B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8196030" w14:textId="77777777" w:rsidTr="00AF51F5">
        <w:trPr>
          <w:trHeight w:val="834"/>
        </w:trPr>
        <w:tc>
          <w:tcPr>
            <w:tcW w:w="851" w:type="dxa"/>
            <w:vMerge/>
            <w:tcBorders>
              <w:left w:val="single" w:sz="6" w:space="0" w:color="000000"/>
            </w:tcBorders>
            <w:shd w:val="clear" w:color="auto" w:fill="FFFFFF"/>
          </w:tcPr>
          <w:p w14:paraId="17225F2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14:paraId="1CA8F4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14:paraId="18A72F8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723" w:type="dxa"/>
            <w:gridSpan w:val="21"/>
            <w:tcBorders>
              <w:top w:val="single" w:sz="6" w:space="0" w:color="000000"/>
              <w:left w:val="single" w:sz="6" w:space="0" w:color="000000"/>
            </w:tcBorders>
            <w:shd w:val="clear" w:color="auto" w:fill="FFFFFF"/>
          </w:tcPr>
          <w:p w14:paraId="60D7063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и бег в чередовании (ходьба -10 м, бег - 20 м), врассыпную; строевые упражнения; перестроение в колонны по одно-</w:t>
            </w:r>
          </w:p>
          <w:p w14:paraId="341734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 и по два в движении. Ходьба и бег через набивные мячи,</w:t>
            </w:r>
          </w:p>
          <w:p w14:paraId="7952FE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изменением направления движения; бег до 2,5 мин. Построение</w:t>
            </w:r>
          </w:p>
          <w:p w14:paraId="7FF6E7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три колонны на счет «раз-два-три»; бег до 3 мин; ходьба и</w:t>
            </w:r>
          </w:p>
          <w:p w14:paraId="3E2E0F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бег «змейкой»</w:t>
            </w:r>
          </w:p>
        </w:tc>
      </w:tr>
      <w:tr w:rsidR="005D5ED3" w:rsidRPr="005D5ED3" w14:paraId="157E8B05" w14:textId="77777777" w:rsidTr="00AF51F5">
        <w:trPr>
          <w:trHeight w:val="1286"/>
        </w:trPr>
        <w:tc>
          <w:tcPr>
            <w:tcW w:w="851" w:type="dxa"/>
            <w:vMerge/>
            <w:tcBorders>
              <w:left w:val="single" w:sz="6" w:space="0" w:color="000000"/>
            </w:tcBorders>
            <w:shd w:val="clear" w:color="auto" w:fill="FFFFFF"/>
          </w:tcPr>
          <w:p w14:paraId="508BD1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14:paraId="1EF9A0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w:t>
            </w:r>
          </w:p>
          <w:p w14:paraId="6991A5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723" w:type="dxa"/>
            <w:gridSpan w:val="21"/>
            <w:tcBorders>
              <w:top w:val="single" w:sz="6" w:space="0" w:color="000000"/>
              <w:left w:val="single" w:sz="6" w:space="0" w:color="000000"/>
            </w:tcBorders>
            <w:shd w:val="clear" w:color="auto" w:fill="FFFFFF"/>
          </w:tcPr>
          <w:p w14:paraId="139676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Вращение обруча одной рукой вокруг вертикальной оси, на предплечье и кисти руки перед собой и сбоку.</w:t>
            </w:r>
          </w:p>
          <w:p w14:paraId="0E5A13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Поочередные поднятия ноги, согнутой в колене.</w:t>
            </w:r>
          </w:p>
          <w:p w14:paraId="30B7CA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3. Касание носком выпрямленной ноги (мах вперед) ладони </w:t>
            </w:r>
            <w:r w:rsidRPr="005D5ED3">
              <w:rPr>
                <w:rFonts w:ascii="Times New Roman" w:eastAsia="Times New Roman" w:hAnsi="Times New Roman" w:cs="Times New Roman"/>
                <w:color w:val="000000"/>
                <w:lang w:val="en-US" w:eastAsia="zh-CN"/>
              </w:rPr>
              <w:t>i</w:t>
            </w:r>
          </w:p>
          <w:p w14:paraId="15E5BD8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зытянутой вперед руки (одноименной и разноименной).</w:t>
            </w:r>
          </w:p>
          <w:p w14:paraId="29A40C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Общеразвивающие упражнения, стоя на правой ноге</w:t>
            </w:r>
          </w:p>
        </w:tc>
      </w:tr>
      <w:tr w:rsidR="005D5ED3" w:rsidRPr="005D5ED3" w14:paraId="7E3A64C2" w14:textId="77777777" w:rsidTr="00AF51F5">
        <w:trPr>
          <w:trHeight w:val="3657"/>
        </w:trPr>
        <w:tc>
          <w:tcPr>
            <w:tcW w:w="851" w:type="dxa"/>
            <w:vMerge/>
            <w:tcBorders>
              <w:left w:val="single" w:sz="6" w:space="0" w:color="000000"/>
            </w:tcBorders>
            <w:shd w:val="clear" w:color="auto" w:fill="FFFFFF"/>
          </w:tcPr>
          <w:p w14:paraId="32A8003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14:paraId="721DA0D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14:paraId="75B1186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14:paraId="2602D4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713" w:type="dxa"/>
            <w:gridSpan w:val="4"/>
            <w:tcBorders>
              <w:top w:val="single" w:sz="6" w:space="0" w:color="000000"/>
              <w:left w:val="single" w:sz="6" w:space="0" w:color="000000"/>
            </w:tcBorders>
            <w:shd w:val="clear" w:color="auto" w:fill="FFFFFF"/>
          </w:tcPr>
          <w:p w14:paraId="55ACA5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рейке гимна-</w:t>
            </w:r>
          </w:p>
          <w:p w14:paraId="5B563E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стической скамейки: при-</w:t>
            </w:r>
          </w:p>
          <w:p w14:paraId="16B3F86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ставляя пятки к носку дру-</w:t>
            </w:r>
          </w:p>
          <w:p w14:paraId="114CFD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гой ноги, руки за голову;</w:t>
            </w:r>
          </w:p>
          <w:p w14:paraId="51B27E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мешочком на голове, ру-</w:t>
            </w:r>
          </w:p>
          <w:p w14:paraId="47A2BE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на поясе.</w:t>
            </w:r>
          </w:p>
          <w:p w14:paraId="497DF4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на двух ногах</w:t>
            </w:r>
          </w:p>
          <w:p w14:paraId="0025E0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вдоль шнура, перепрыгивая</w:t>
            </w:r>
          </w:p>
          <w:p w14:paraId="4832A6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его справа и слева; пооче-</w:t>
            </w:r>
          </w:p>
          <w:p w14:paraId="5A211AB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редно на правой и левой</w:t>
            </w:r>
          </w:p>
          <w:p w14:paraId="430B374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ноге.</w:t>
            </w:r>
          </w:p>
          <w:p w14:paraId="205358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Бросание мяча вверх, лов-</w:t>
            </w:r>
          </w:p>
          <w:p w14:paraId="387282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ля с произведением хлопка;</w:t>
            </w:r>
          </w:p>
          <w:p w14:paraId="1BF39CB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поворотом кругом</w:t>
            </w:r>
          </w:p>
        </w:tc>
        <w:tc>
          <w:tcPr>
            <w:tcW w:w="2713" w:type="dxa"/>
            <w:gridSpan w:val="5"/>
            <w:tcBorders>
              <w:top w:val="single" w:sz="6" w:space="0" w:color="000000"/>
              <w:left w:val="single" w:sz="6" w:space="0" w:color="000000"/>
            </w:tcBorders>
            <w:shd w:val="clear" w:color="auto" w:fill="FFFFFF"/>
          </w:tcPr>
          <w:p w14:paraId="6BCEEA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в длину с места.</w:t>
            </w:r>
          </w:p>
          <w:p w14:paraId="7C0F8C6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в вертикальную</w:t>
            </w:r>
          </w:p>
          <w:p w14:paraId="7B8B2DE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цель левой и правой руками.</w:t>
            </w:r>
          </w:p>
          <w:p w14:paraId="256CDD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Лазание по гимнастической</w:t>
            </w:r>
          </w:p>
          <w:p w14:paraId="5C8B5D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на ладонях и коленях.</w:t>
            </w:r>
          </w:p>
          <w:p w14:paraId="698D5B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Пролезание под шнур (вы-</w:t>
            </w:r>
          </w:p>
          <w:p w14:paraId="6F086CF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сота 40 см), не касаясь руками</w:t>
            </w:r>
          </w:p>
          <w:p w14:paraId="31492C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пола.</w:t>
            </w:r>
          </w:p>
          <w:p w14:paraId="5F32878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скамейке боком</w:t>
            </w:r>
          </w:p>
          <w:p w14:paraId="308569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приставным шагом с мешоч-</w:t>
            </w:r>
          </w:p>
          <w:p w14:paraId="0924CD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 на голове, руки на поясе</w:t>
            </w:r>
          </w:p>
        </w:tc>
        <w:tc>
          <w:tcPr>
            <w:tcW w:w="2997" w:type="dxa"/>
            <w:gridSpan w:val="7"/>
            <w:tcBorders>
              <w:top w:val="single" w:sz="6" w:space="0" w:color="000000"/>
              <w:left w:val="single" w:sz="6" w:space="0" w:color="000000"/>
            </w:tcBorders>
            <w:shd w:val="clear" w:color="auto" w:fill="FFFFFF"/>
          </w:tcPr>
          <w:p w14:paraId="63FD67C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Метание мячей в горизон-</w:t>
            </w:r>
          </w:p>
          <w:p w14:paraId="0B82EC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тальную цель на очки (2 ко-</w:t>
            </w:r>
          </w:p>
          <w:p w14:paraId="38C60DF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манды).</w:t>
            </w:r>
          </w:p>
          <w:p w14:paraId="211286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Пролезание в обруч в парах.</w:t>
            </w:r>
          </w:p>
          <w:p w14:paraId="5EB48C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Прокатывание обручей друг</w:t>
            </w:r>
          </w:p>
          <w:p w14:paraId="4F8E63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w:t>
            </w:r>
          </w:p>
          <w:p w14:paraId="2485F04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Вращение обруча на кисти</w:t>
            </w:r>
          </w:p>
          <w:p w14:paraId="415E937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руки.</w:t>
            </w:r>
          </w:p>
          <w:p w14:paraId="644B98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Вращение обруча на полу.</w:t>
            </w:r>
          </w:p>
          <w:p w14:paraId="4328BA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Лазание по гимнастической</w:t>
            </w:r>
          </w:p>
          <w:p w14:paraId="0C94542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стенке изученным способом</w:t>
            </w:r>
          </w:p>
        </w:tc>
        <w:tc>
          <w:tcPr>
            <w:tcW w:w="3300" w:type="dxa"/>
            <w:gridSpan w:val="5"/>
            <w:vMerge w:val="restart"/>
            <w:tcBorders>
              <w:top w:val="single" w:sz="6" w:space="0" w:color="000000"/>
              <w:left w:val="single" w:sz="6" w:space="0" w:color="000000"/>
            </w:tcBorders>
            <w:shd w:val="clear" w:color="auto" w:fill="FFFFFF"/>
          </w:tcPr>
          <w:p w14:paraId="316CF6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3C326A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«Через болото по кочкам»</w:t>
            </w:r>
          </w:p>
          <w:p w14:paraId="7525D76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 обруча в обруч).</w:t>
            </w:r>
          </w:p>
          <w:p w14:paraId="47C48D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«Ведение мяча» (футбол).</w:t>
            </w:r>
          </w:p>
          <w:p w14:paraId="5A6D1C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о стенку».</w:t>
            </w:r>
          </w:p>
          <w:p w14:paraId="26F806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«Быстро по местам».</w:t>
            </w:r>
          </w:p>
          <w:p w14:paraId="140FBE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«Тяни в круг».</w:t>
            </w:r>
          </w:p>
          <w:p w14:paraId="3B1CB1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14:paraId="56CC1A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«Пингвины».</w:t>
            </w:r>
          </w:p>
          <w:p w14:paraId="6F187D5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«Пробеги - не сбей».</w:t>
            </w:r>
          </w:p>
          <w:p w14:paraId="198E50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Волейбол с большим мячом.</w:t>
            </w:r>
          </w:p>
          <w:p w14:paraId="03BC81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«Мишень - корзинка».</w:t>
            </w:r>
          </w:p>
          <w:p w14:paraId="71CF946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«Ловкие ребята» (спрыгива-</w:t>
            </w:r>
          </w:p>
          <w:p w14:paraId="437D94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продвижение по наклонной</w:t>
            </w:r>
          </w:p>
          <w:p w14:paraId="43A885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лестнице; по скамейке на четве-</w:t>
            </w:r>
          </w:p>
          <w:p w14:paraId="33271AC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реньках)</w:t>
            </w:r>
          </w:p>
        </w:tc>
      </w:tr>
      <w:tr w:rsidR="005D5ED3" w:rsidRPr="005D5ED3" w14:paraId="1C72C397" w14:textId="77777777" w:rsidTr="00AF51F5">
        <w:trPr>
          <w:trHeight w:val="862"/>
        </w:trPr>
        <w:tc>
          <w:tcPr>
            <w:tcW w:w="851" w:type="dxa"/>
            <w:vMerge/>
            <w:tcBorders>
              <w:left w:val="single" w:sz="6" w:space="0" w:color="000000"/>
            </w:tcBorders>
            <w:shd w:val="clear" w:color="auto" w:fill="FFFFFF"/>
          </w:tcPr>
          <w:p w14:paraId="21384F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14:paraId="0860FA1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14:paraId="0B664C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14:paraId="6E963F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713" w:type="dxa"/>
            <w:gridSpan w:val="4"/>
            <w:tcBorders>
              <w:top w:val="single" w:sz="6" w:space="0" w:color="000000"/>
              <w:left w:val="single" w:sz="6" w:space="0" w:color="000000"/>
            </w:tcBorders>
            <w:shd w:val="clear" w:color="auto" w:fill="FFFFFF"/>
          </w:tcPr>
          <w:p w14:paraId="15113B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быстрее доберется</w:t>
            </w:r>
          </w:p>
          <w:p w14:paraId="51359B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 флажка?», «Эхо»</w:t>
            </w:r>
          </w:p>
        </w:tc>
        <w:tc>
          <w:tcPr>
            <w:tcW w:w="2713" w:type="dxa"/>
            <w:gridSpan w:val="5"/>
            <w:tcBorders>
              <w:top w:val="single" w:sz="6" w:space="0" w:color="000000"/>
              <w:left w:val="single" w:sz="6" w:space="0" w:color="000000"/>
            </w:tcBorders>
            <w:shd w:val="clear" w:color="auto" w:fill="FFFFFF"/>
          </w:tcPr>
          <w:p w14:paraId="1099007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«Горелки», «Придумай фигуру»</w:t>
            </w:r>
          </w:p>
        </w:tc>
        <w:tc>
          <w:tcPr>
            <w:tcW w:w="2997" w:type="dxa"/>
            <w:gridSpan w:val="7"/>
            <w:tcBorders>
              <w:top w:val="single" w:sz="6" w:space="0" w:color="000000"/>
              <w:left w:val="single" w:sz="6" w:space="0" w:color="000000"/>
            </w:tcBorders>
            <w:shd w:val="clear" w:color="auto" w:fill="FFFFFF"/>
          </w:tcPr>
          <w:p w14:paraId="58B29F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«Стоп»</w:t>
            </w:r>
          </w:p>
        </w:tc>
        <w:tc>
          <w:tcPr>
            <w:tcW w:w="3300" w:type="dxa"/>
            <w:gridSpan w:val="5"/>
            <w:vMerge/>
            <w:tcBorders>
              <w:left w:val="single" w:sz="6" w:space="0" w:color="000000"/>
            </w:tcBorders>
            <w:shd w:val="clear" w:color="auto" w:fill="FFFFFF"/>
          </w:tcPr>
          <w:p w14:paraId="57B02B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14:paraId="415487CD" w14:textId="77777777" w:rsidTr="00AF51F5">
        <w:trPr>
          <w:trHeight w:val="355"/>
        </w:trPr>
        <w:tc>
          <w:tcPr>
            <w:tcW w:w="851" w:type="dxa"/>
            <w:vMerge w:val="restart"/>
            <w:tcBorders>
              <w:top w:val="single" w:sz="6" w:space="0" w:color="000000"/>
              <w:left w:val="single" w:sz="6" w:space="0" w:color="000000"/>
            </w:tcBorders>
            <w:shd w:val="clear" w:color="auto" w:fill="FFFFFF"/>
            <w:textDirection w:val="btLr"/>
            <w:vAlign w:val="center"/>
          </w:tcPr>
          <w:p w14:paraId="79C63957" w14:textId="77777777"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Апрель</w:t>
            </w:r>
          </w:p>
          <w:p w14:paraId="4492B55E"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lang w:eastAsia="zh-CN"/>
              </w:rPr>
            </w:pPr>
          </w:p>
        </w:tc>
        <w:tc>
          <w:tcPr>
            <w:tcW w:w="5064" w:type="dxa"/>
            <w:gridSpan w:val="8"/>
            <w:tcBorders>
              <w:top w:val="single" w:sz="6" w:space="0" w:color="000000"/>
              <w:left w:val="single" w:sz="6" w:space="0" w:color="000000"/>
              <w:bottom w:val="single" w:sz="6" w:space="0" w:color="000000"/>
            </w:tcBorders>
            <w:shd w:val="clear" w:color="auto" w:fill="FFFFFF"/>
            <w:vAlign w:val="center"/>
          </w:tcPr>
          <w:p w14:paraId="4B44AD3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713" w:type="dxa"/>
            <w:gridSpan w:val="5"/>
            <w:tcBorders>
              <w:top w:val="single" w:sz="6" w:space="0" w:color="000000"/>
              <w:left w:val="single" w:sz="6" w:space="0" w:color="000000"/>
              <w:bottom w:val="single" w:sz="6" w:space="0" w:color="000000"/>
            </w:tcBorders>
            <w:shd w:val="clear" w:color="auto" w:fill="FFFFFF"/>
            <w:vAlign w:val="center"/>
          </w:tcPr>
          <w:p w14:paraId="24B6F20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97" w:type="dxa"/>
            <w:gridSpan w:val="7"/>
            <w:tcBorders>
              <w:top w:val="single" w:sz="6" w:space="0" w:color="000000"/>
              <w:left w:val="single" w:sz="6" w:space="0" w:color="000000"/>
              <w:bottom w:val="single" w:sz="6" w:space="0" w:color="000000"/>
            </w:tcBorders>
            <w:shd w:val="clear" w:color="auto" w:fill="FFFFFF"/>
            <w:vAlign w:val="center"/>
          </w:tcPr>
          <w:p w14:paraId="19709DF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300" w:type="dxa"/>
            <w:gridSpan w:val="5"/>
            <w:tcBorders>
              <w:top w:val="single" w:sz="6" w:space="0" w:color="000000"/>
              <w:left w:val="single" w:sz="6" w:space="0" w:color="000000"/>
              <w:bottom w:val="single" w:sz="6" w:space="0" w:color="000000"/>
            </w:tcBorders>
            <w:shd w:val="clear" w:color="auto" w:fill="FFFFFF"/>
            <w:vAlign w:val="center"/>
          </w:tcPr>
          <w:p w14:paraId="1069AE6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13A0FF02" w14:textId="77777777" w:rsidTr="00AF51F5">
        <w:trPr>
          <w:trHeight w:val="278"/>
        </w:trPr>
        <w:tc>
          <w:tcPr>
            <w:tcW w:w="851" w:type="dxa"/>
            <w:vMerge/>
            <w:tcBorders>
              <w:left w:val="single" w:sz="6" w:space="0" w:color="000000"/>
            </w:tcBorders>
            <w:shd w:val="clear" w:color="auto" w:fill="FFFFFF"/>
          </w:tcPr>
          <w:p w14:paraId="62EA89E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5AB959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14:paraId="4C7DF9D9" w14:textId="77777777" w:rsidTr="00AF51F5">
        <w:trPr>
          <w:trHeight w:val="1493"/>
        </w:trPr>
        <w:tc>
          <w:tcPr>
            <w:tcW w:w="851" w:type="dxa"/>
            <w:vMerge/>
            <w:tcBorders>
              <w:left w:val="single" w:sz="6" w:space="0" w:color="000000"/>
            </w:tcBorders>
            <w:shd w:val="clear" w:color="auto" w:fill="FFFFFF"/>
          </w:tcPr>
          <w:p w14:paraId="2263A9A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6470087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3900A7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парами</w:t>
            </w:r>
          </w:p>
          <w:p w14:paraId="691EFD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ограниченной площади опоры;</w:t>
            </w:r>
          </w:p>
          <w:p w14:paraId="64DED1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по кругу во встречном направлении - «улитка».</w:t>
            </w:r>
          </w:p>
          <w:p w14:paraId="5326B6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w:t>
            </w:r>
          </w:p>
          <w:p w14:paraId="0F24C5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ходьбу с изменением направления;</w:t>
            </w:r>
          </w:p>
          <w:p w14:paraId="10BDB4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 ведения мяча в прямом направлении;</w:t>
            </w:r>
          </w:p>
          <w:p w14:paraId="58B17A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лазание по гимнастической скамейке;</w:t>
            </w:r>
          </w:p>
          <w:p w14:paraId="2BBE95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метание в вертикальную цель;</w:t>
            </w:r>
          </w:p>
          <w:p w14:paraId="498B7DB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ходьбу и бег в колонне по одному с остановкой по сигналу;</w:t>
            </w:r>
          </w:p>
          <w:p w14:paraId="0761D72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лазание по гимнастической стенке одноименным способом. Повторить:</w:t>
            </w:r>
          </w:p>
          <w:p w14:paraId="4F87C39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прыжки с продвижением вперед;</w:t>
            </w:r>
          </w:p>
          <w:p w14:paraId="266667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ходьба и бег с ускорением и замедлением;</w:t>
            </w:r>
          </w:p>
          <w:p w14:paraId="41A4DF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ползание по гимнастической скамейке;</w:t>
            </w:r>
          </w:p>
          <w:p w14:paraId="6D14531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упражнения на сохранение равновесия;</w:t>
            </w:r>
          </w:p>
          <w:p w14:paraId="3FC47AD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через короткую скакалку;</w:t>
            </w:r>
          </w:p>
          <w:p w14:paraId="6FA949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ходьба по канату с сохранением равновесия. Совершенствовать прыжки в длину с разбега</w:t>
            </w:r>
          </w:p>
        </w:tc>
      </w:tr>
      <w:tr w:rsidR="005D5ED3" w:rsidRPr="005D5ED3" w14:paraId="082ED220" w14:textId="77777777" w:rsidTr="00AF51F5">
        <w:trPr>
          <w:trHeight w:val="243"/>
        </w:trPr>
        <w:tc>
          <w:tcPr>
            <w:tcW w:w="851" w:type="dxa"/>
            <w:vMerge/>
            <w:tcBorders>
              <w:left w:val="single" w:sz="6" w:space="0" w:color="000000"/>
            </w:tcBorders>
            <w:shd w:val="clear" w:color="auto" w:fill="FFFFFF"/>
          </w:tcPr>
          <w:p w14:paraId="17E6EA2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10B1985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43EA32B" w14:textId="77777777" w:rsidTr="00AF51F5">
        <w:trPr>
          <w:trHeight w:val="243"/>
        </w:trPr>
        <w:tc>
          <w:tcPr>
            <w:tcW w:w="851" w:type="dxa"/>
            <w:vMerge/>
            <w:tcBorders>
              <w:left w:val="single" w:sz="6" w:space="0" w:color="000000"/>
            </w:tcBorders>
            <w:shd w:val="clear" w:color="auto" w:fill="FFFFFF"/>
          </w:tcPr>
          <w:p w14:paraId="073FBAC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32EDB4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Могут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 выполняют физические упражнения из разных исходных положений четко и ритмично, в заданном темпе, под музыку, по словесной инструкции; прыгают через короткую и длинную скакал</w:t>
            </w:r>
            <w:r w:rsidRPr="005D5ED3">
              <w:rPr>
                <w:rFonts w:ascii="Times New Roman" w:eastAsia="Times New Roman" w:hAnsi="Times New Roman" w:cs="Times New Roman"/>
                <w:color w:val="000000"/>
                <w:lang w:eastAsia="zh-CN"/>
              </w:rPr>
              <w:softHyphen/>
              <w:t>ку разными способами; совершенствуют технику основных движений, добиваясь естественности, легкости, точности, выразительности их вы</w:t>
            </w:r>
            <w:r w:rsidRPr="005D5ED3">
              <w:rPr>
                <w:rFonts w:ascii="Times New Roman" w:eastAsia="Times New Roman" w:hAnsi="Times New Roman" w:cs="Times New Roman"/>
                <w:color w:val="000000"/>
                <w:lang w:eastAsia="zh-CN"/>
              </w:rPr>
              <w:softHyphen/>
              <w:t xml:space="preserve">полнения </w:t>
            </w:r>
            <w:r w:rsidRPr="005D5ED3">
              <w:rPr>
                <w:rFonts w:ascii="Times New Roman" w:eastAsia="Times New Roman" w:hAnsi="Times New Roman" w:cs="Times New Roman"/>
                <w:i/>
                <w:iCs/>
                <w:color w:val="000000"/>
                <w:lang w:eastAsia="zh-CN"/>
              </w:rPr>
              <w:t xml:space="preserve">(физическая культура, музыка); </w:t>
            </w:r>
            <w:r w:rsidRPr="005D5ED3">
              <w:rPr>
                <w:rFonts w:ascii="Times New Roman" w:eastAsia="Times New Roman" w:hAnsi="Times New Roman" w:cs="Times New Roman"/>
                <w:color w:val="000000"/>
                <w:lang w:eastAsia="zh-CN"/>
              </w:rPr>
              <w:t>следят за правильной осанкой; интересуются физической культурой, спортивными играми и отдель</w:t>
            </w:r>
            <w:r w:rsidRPr="005D5ED3">
              <w:rPr>
                <w:rFonts w:ascii="Times New Roman" w:eastAsia="Times New Roman" w:hAnsi="Times New Roman" w:cs="Times New Roman"/>
                <w:color w:val="000000"/>
                <w:lang w:eastAsia="zh-CN"/>
              </w:rPr>
              <w:softHyphen/>
              <w:t>ными достижениями в области спорта; участвуют в играх с элементами спорта, самостоятельны в организации оптимальной двигательной дея</w:t>
            </w:r>
            <w:r w:rsidRPr="005D5ED3">
              <w:rPr>
                <w:rFonts w:ascii="Times New Roman" w:eastAsia="Times New Roman" w:hAnsi="Times New Roman" w:cs="Times New Roman"/>
                <w:color w:val="000000"/>
                <w:lang w:eastAsia="zh-CN"/>
              </w:rPr>
              <w:softHyphen/>
              <w:t>тельности, в том числе подвижных игр, уверенно анализируют их результаты; демонстрируют освоенную культуру движений в различных ви</w:t>
            </w:r>
            <w:r w:rsidRPr="005D5ED3">
              <w:rPr>
                <w:rFonts w:ascii="Times New Roman" w:eastAsia="Times New Roman" w:hAnsi="Times New Roman" w:cs="Times New Roman"/>
                <w:color w:val="000000"/>
                <w:lang w:eastAsia="zh-CN"/>
              </w:rPr>
              <w:softHyphen/>
              <w:t xml:space="preserve">дах детской деятельности; активно участвуют в физкультурных досугах и праздниках </w:t>
            </w:r>
            <w:r w:rsidRPr="005D5ED3">
              <w:rPr>
                <w:rFonts w:ascii="Times New Roman" w:eastAsia="Times New Roman" w:hAnsi="Times New Roman" w:cs="Times New Roman"/>
                <w:i/>
                <w:iCs/>
                <w:color w:val="000000"/>
                <w:lang w:eastAsia="zh-CN"/>
              </w:rPr>
              <w:t>(познание, здоровье, физическая культура, социализация, коммуникация, музыка)</w:t>
            </w:r>
          </w:p>
        </w:tc>
      </w:tr>
      <w:tr w:rsidR="005D5ED3" w:rsidRPr="005D5ED3" w14:paraId="30784EF2" w14:textId="77777777" w:rsidTr="00AF51F5">
        <w:trPr>
          <w:trHeight w:val="243"/>
        </w:trPr>
        <w:tc>
          <w:tcPr>
            <w:tcW w:w="851" w:type="dxa"/>
            <w:vMerge/>
            <w:tcBorders>
              <w:left w:val="single" w:sz="6" w:space="0" w:color="000000"/>
            </w:tcBorders>
            <w:shd w:val="clear" w:color="auto" w:fill="FFFFFF"/>
          </w:tcPr>
          <w:p w14:paraId="5206A26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6390437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84B6792" w14:textId="77777777" w:rsidTr="00AF51F5">
        <w:trPr>
          <w:trHeight w:val="355"/>
        </w:trPr>
        <w:tc>
          <w:tcPr>
            <w:tcW w:w="851" w:type="dxa"/>
            <w:vMerge/>
            <w:tcBorders>
              <w:left w:val="single" w:sz="6" w:space="0" w:color="000000"/>
            </w:tcBorders>
            <w:shd w:val="clear" w:color="auto" w:fill="FFFFFF"/>
          </w:tcPr>
          <w:p w14:paraId="12796E49" w14:textId="77777777" w:rsidR="005D5ED3" w:rsidRPr="005D5ED3" w:rsidRDefault="005D5ED3" w:rsidP="005D5ED3">
            <w:pPr>
              <w:suppressAutoHyphens/>
              <w:autoSpaceDE w:val="0"/>
              <w:spacing w:after="0" w:line="240" w:lineRule="auto"/>
              <w:rPr>
                <w:rFonts w:ascii="Times New Roman" w:eastAsia="Times New Roman" w:hAnsi="Times New Roman" w:cs="Times New Roman"/>
                <w:lang w:eastAsia="zh-CN"/>
              </w:rPr>
            </w:pPr>
          </w:p>
        </w:tc>
        <w:tc>
          <w:tcPr>
            <w:tcW w:w="2315" w:type="dxa"/>
            <w:gridSpan w:val="2"/>
            <w:tcBorders>
              <w:top w:val="single" w:sz="6" w:space="0" w:color="000000"/>
              <w:left w:val="single" w:sz="6" w:space="0" w:color="000000"/>
              <w:bottom w:val="single" w:sz="6" w:space="0" w:color="000000"/>
            </w:tcBorders>
            <w:shd w:val="clear" w:color="auto" w:fill="FFFFFF"/>
          </w:tcPr>
          <w:p w14:paraId="5788AE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759" w:type="dxa"/>
            <w:gridSpan w:val="23"/>
            <w:tcBorders>
              <w:top w:val="single" w:sz="6" w:space="0" w:color="000000"/>
              <w:left w:val="single" w:sz="6" w:space="0" w:color="000000"/>
              <w:bottom w:val="single" w:sz="6" w:space="0" w:color="000000"/>
            </w:tcBorders>
            <w:shd w:val="clear" w:color="auto" w:fill="FFFFFF"/>
          </w:tcPr>
          <w:p w14:paraId="3190BA6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с изменением направления; с ускорением и замедлением движений по сигналу; «улитка» - ходьба в два круга во встреч</w:t>
            </w:r>
            <w:r w:rsidRPr="005D5ED3">
              <w:rPr>
                <w:rFonts w:ascii="Times New Roman" w:eastAsia="Times New Roman" w:hAnsi="Times New Roman" w:cs="Times New Roman"/>
                <w:color w:val="000000"/>
                <w:lang w:eastAsia="zh-CN"/>
              </w:rPr>
              <w:softHyphen/>
              <w:t>ном направлении; бег со средней скоростью до 80 м (1,5 мин); бег с перешагиванием через шнуры; ходьба врассыпную, по сиг</w:t>
            </w:r>
            <w:r w:rsidRPr="005D5ED3">
              <w:rPr>
                <w:rFonts w:ascii="Times New Roman" w:eastAsia="Times New Roman" w:hAnsi="Times New Roman" w:cs="Times New Roman"/>
                <w:color w:val="000000"/>
                <w:lang w:eastAsia="zh-CN"/>
              </w:rPr>
              <w:softHyphen/>
              <w:t>налу построение в колонну по одному, перестроение под счет «раз-два»</w:t>
            </w:r>
          </w:p>
        </w:tc>
      </w:tr>
      <w:tr w:rsidR="005D5ED3" w:rsidRPr="005D5ED3" w14:paraId="2B8E0071" w14:textId="77777777" w:rsidTr="00AF51F5">
        <w:trPr>
          <w:trHeight w:val="355"/>
        </w:trPr>
        <w:tc>
          <w:tcPr>
            <w:tcW w:w="851" w:type="dxa"/>
            <w:vMerge/>
            <w:tcBorders>
              <w:left w:val="single" w:sz="6" w:space="0" w:color="000000"/>
            </w:tcBorders>
            <w:shd w:val="clear" w:color="auto" w:fill="FFFFFF"/>
          </w:tcPr>
          <w:p w14:paraId="1FD10C5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i/>
                <w:iCs/>
                <w:color w:val="000000"/>
                <w:lang w:eastAsia="zh-CN"/>
              </w:rPr>
            </w:pPr>
          </w:p>
        </w:tc>
        <w:tc>
          <w:tcPr>
            <w:tcW w:w="2315" w:type="dxa"/>
            <w:gridSpan w:val="2"/>
            <w:tcBorders>
              <w:top w:val="single" w:sz="6" w:space="0" w:color="000000"/>
              <w:left w:val="single" w:sz="6" w:space="0" w:color="000000"/>
              <w:bottom w:val="single" w:sz="6" w:space="0" w:color="000000"/>
            </w:tcBorders>
            <w:shd w:val="clear" w:color="auto" w:fill="FFFFFF"/>
          </w:tcPr>
          <w:p w14:paraId="31D2C68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Общеразвиваюищие упражнения</w:t>
            </w:r>
          </w:p>
        </w:tc>
        <w:tc>
          <w:tcPr>
            <w:tcW w:w="11759" w:type="dxa"/>
            <w:gridSpan w:val="23"/>
            <w:tcBorders>
              <w:top w:val="single" w:sz="6" w:space="0" w:color="000000"/>
              <w:left w:val="single" w:sz="6" w:space="0" w:color="000000"/>
              <w:bottom w:val="single" w:sz="6" w:space="0" w:color="000000"/>
            </w:tcBorders>
            <w:shd w:val="clear" w:color="auto" w:fill="FFFFFF"/>
          </w:tcPr>
          <w:p w14:paraId="7E165A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Вращение обруча обеими кистями рук.</w:t>
            </w:r>
          </w:p>
          <w:p w14:paraId="3AA6EB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Прогибания, лежа на животе.</w:t>
            </w:r>
          </w:p>
          <w:p w14:paraId="30B2E1A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Захват ступнями ног палки посередине и повороты ее на полу.</w:t>
            </w:r>
          </w:p>
          <w:p w14:paraId="5987031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скамейке</w:t>
            </w:r>
          </w:p>
        </w:tc>
      </w:tr>
      <w:tr w:rsidR="005D5ED3" w:rsidRPr="005D5ED3" w14:paraId="2644A898" w14:textId="77777777" w:rsidTr="00AF51F5">
        <w:trPr>
          <w:trHeight w:val="4109"/>
        </w:trPr>
        <w:tc>
          <w:tcPr>
            <w:tcW w:w="851" w:type="dxa"/>
            <w:vMerge w:val="restart"/>
            <w:tcBorders>
              <w:top w:val="single" w:sz="6" w:space="0" w:color="000000"/>
              <w:left w:val="single" w:sz="6" w:space="0" w:color="000000"/>
            </w:tcBorders>
            <w:shd w:val="clear" w:color="auto" w:fill="FFFFFF"/>
          </w:tcPr>
          <w:p w14:paraId="01B3B1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2315" w:type="dxa"/>
            <w:gridSpan w:val="2"/>
            <w:tcBorders>
              <w:top w:val="single" w:sz="6" w:space="0" w:color="000000"/>
              <w:left w:val="single" w:sz="6" w:space="0" w:color="000000"/>
            </w:tcBorders>
            <w:shd w:val="clear" w:color="auto" w:fill="FFFFFF"/>
          </w:tcPr>
          <w:p w14:paraId="65A52D3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14:paraId="0CC5505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14:paraId="08A7AF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853" w:type="dxa"/>
            <w:gridSpan w:val="9"/>
            <w:tcBorders>
              <w:top w:val="single" w:sz="6" w:space="0" w:color="000000"/>
              <w:left w:val="single" w:sz="6" w:space="0" w:color="000000"/>
            </w:tcBorders>
            <w:shd w:val="clear" w:color="auto" w:fill="FFFFFF"/>
          </w:tcPr>
          <w:p w14:paraId="23F883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парами по двум</w:t>
            </w:r>
          </w:p>
          <w:p w14:paraId="0FE908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параллельным скамейкам.</w:t>
            </w:r>
          </w:p>
          <w:p w14:paraId="7A0AA41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на двух ногах</w:t>
            </w:r>
          </w:p>
          <w:p w14:paraId="0546839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прямой с мешочком, за-</w:t>
            </w:r>
          </w:p>
          <w:p w14:paraId="7D33F5C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жатым между коленей.</w:t>
            </w:r>
          </w:p>
          <w:p w14:paraId="4D68A1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Метание мешочков в го-</w:t>
            </w:r>
          </w:p>
          <w:p w14:paraId="420EF6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ризонтальную цель.</w:t>
            </w:r>
          </w:p>
          <w:p w14:paraId="53250D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p>
          <w:p w14:paraId="4F7212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навстречу</w:t>
            </w:r>
          </w:p>
          <w:p w14:paraId="662A3E6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 другу, на середине ра-</w:t>
            </w:r>
          </w:p>
          <w:p w14:paraId="7DA8E78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зойтись.</w:t>
            </w:r>
          </w:p>
          <w:p w14:paraId="53C73E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Метание набивного мяча</w:t>
            </w:r>
          </w:p>
          <w:p w14:paraId="1DBF066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двумя руками из-за головы</w:t>
            </w:r>
          </w:p>
        </w:tc>
        <w:tc>
          <w:tcPr>
            <w:tcW w:w="2837" w:type="dxa"/>
            <w:gridSpan w:val="5"/>
            <w:tcBorders>
              <w:top w:val="single" w:sz="6" w:space="0" w:color="000000"/>
              <w:left w:val="single" w:sz="6" w:space="0" w:color="000000"/>
            </w:tcBorders>
            <w:shd w:val="clear" w:color="auto" w:fill="FFFFFF"/>
          </w:tcPr>
          <w:p w14:paraId="446619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скамейку</w:t>
            </w:r>
          </w:p>
          <w:p w14:paraId="1BE678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одной ноги на другую;</w:t>
            </w:r>
          </w:p>
          <w:p w14:paraId="73B99B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двух ногах.</w:t>
            </w:r>
          </w:p>
          <w:p w14:paraId="3283C67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Ведение мяча правой и ле-</w:t>
            </w:r>
          </w:p>
          <w:p w14:paraId="0461EC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вой руками и забрасывание</w:t>
            </w:r>
          </w:p>
          <w:p w14:paraId="3BC603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его в корзину.</w:t>
            </w:r>
          </w:p>
          <w:p w14:paraId="368545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Ведение мяча между пред-</w:t>
            </w:r>
          </w:p>
          <w:p w14:paraId="31CEB4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метами.</w:t>
            </w:r>
          </w:p>
          <w:p w14:paraId="61F6E9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через скамейку</w:t>
            </w:r>
          </w:p>
          <w:p w14:paraId="5855AB1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продвижением вперед.</w:t>
            </w:r>
          </w:p>
          <w:p w14:paraId="6992A3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Прыжки в длину с разбега</w:t>
            </w:r>
          </w:p>
        </w:tc>
        <w:tc>
          <w:tcPr>
            <w:tcW w:w="3118" w:type="dxa"/>
            <w:gridSpan w:val="6"/>
            <w:tcBorders>
              <w:top w:val="single" w:sz="6" w:space="0" w:color="000000"/>
              <w:left w:val="single" w:sz="6" w:space="0" w:color="000000"/>
            </w:tcBorders>
            <w:shd w:val="clear" w:color="auto" w:fill="FFFFFF"/>
          </w:tcPr>
          <w:p w14:paraId="399154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с выполнением зада-</w:t>
            </w:r>
          </w:p>
          <w:p w14:paraId="1752D5A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ний руками.</w:t>
            </w:r>
          </w:p>
          <w:p w14:paraId="5FDA90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мешочка в верти-</w:t>
            </w:r>
          </w:p>
          <w:p w14:paraId="5EDEBB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кальную цель правой и левой</w:t>
            </w:r>
          </w:p>
          <w:p w14:paraId="21D5B68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руками от плеча (4 м).</w:t>
            </w:r>
          </w:p>
          <w:p w14:paraId="1EC823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Лазание по гимнастической</w:t>
            </w:r>
          </w:p>
          <w:p w14:paraId="7F0A74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с мешочком на спи-</w:t>
            </w:r>
          </w:p>
          <w:p w14:paraId="4F16F8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 «Кто быстрее?».</w:t>
            </w:r>
          </w:p>
          <w:p w14:paraId="3F4CE0B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через скакалку про-</w:t>
            </w:r>
          </w:p>
          <w:p w14:paraId="035607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извольным способом.</w:t>
            </w:r>
          </w:p>
          <w:p w14:paraId="1676213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рейке гимнасти-</w:t>
            </w:r>
          </w:p>
          <w:p w14:paraId="4CE4D10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ческой скамейки.</w:t>
            </w:r>
          </w:p>
          <w:p w14:paraId="013323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Ходьба боком приставным</w:t>
            </w:r>
          </w:p>
          <w:p w14:paraId="21D298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шагом по канату.</w:t>
            </w:r>
          </w:p>
          <w:p w14:paraId="27392C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Прыжки в длину с разбега</w:t>
            </w:r>
          </w:p>
        </w:tc>
        <w:tc>
          <w:tcPr>
            <w:tcW w:w="2951" w:type="dxa"/>
            <w:gridSpan w:val="3"/>
            <w:vMerge w:val="restart"/>
            <w:tcBorders>
              <w:top w:val="single" w:sz="6" w:space="0" w:color="000000"/>
              <w:left w:val="single" w:sz="6" w:space="0" w:color="000000"/>
            </w:tcBorders>
            <w:shd w:val="clear" w:color="auto" w:fill="FFFFFF"/>
          </w:tcPr>
          <w:p w14:paraId="57617AB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51AD29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«Кто быстрее соберется?».</w:t>
            </w:r>
          </w:p>
          <w:p w14:paraId="7B13E33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«Перебрось - поймай».</w:t>
            </w:r>
          </w:p>
          <w:p w14:paraId="4500E8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«Передал - садись».</w:t>
            </w:r>
          </w:p>
          <w:p w14:paraId="4EDC05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«Дни недели».</w:t>
            </w:r>
          </w:p>
          <w:p w14:paraId="69D07B1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14:paraId="7E0E91B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Бег со скакалкой.</w:t>
            </w:r>
          </w:p>
          <w:p w14:paraId="0FF834E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«Рыбак и рыбаки».</w:t>
            </w:r>
          </w:p>
          <w:p w14:paraId="40134B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через сетку».</w:t>
            </w:r>
          </w:p>
          <w:p w14:paraId="3F39D5D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«Быстро разложи - быстро</w:t>
            </w:r>
          </w:p>
          <w:p w14:paraId="28CCCC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собери».</w:t>
            </w:r>
          </w:p>
          <w:p w14:paraId="53D7DE6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«Мышеловка».</w:t>
            </w:r>
          </w:p>
          <w:p w14:paraId="1B7D056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«Ловишки с ленточкой»</w:t>
            </w:r>
          </w:p>
        </w:tc>
      </w:tr>
      <w:tr w:rsidR="005D5ED3" w:rsidRPr="005D5ED3" w14:paraId="6F9AF9E8" w14:textId="77777777" w:rsidTr="00AF51F5">
        <w:trPr>
          <w:trHeight w:val="484"/>
        </w:trPr>
        <w:tc>
          <w:tcPr>
            <w:tcW w:w="851" w:type="dxa"/>
            <w:vMerge/>
            <w:tcBorders>
              <w:left w:val="single" w:sz="6" w:space="0" w:color="000000"/>
            </w:tcBorders>
            <w:shd w:val="clear" w:color="auto" w:fill="FFFFFF"/>
          </w:tcPr>
          <w:p w14:paraId="33048B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15" w:type="dxa"/>
            <w:gridSpan w:val="2"/>
            <w:tcBorders>
              <w:top w:val="single" w:sz="6" w:space="0" w:color="000000"/>
              <w:left w:val="single" w:sz="6" w:space="0" w:color="000000"/>
            </w:tcBorders>
            <w:shd w:val="clear" w:color="auto" w:fill="FFFFFF"/>
          </w:tcPr>
          <w:p w14:paraId="507568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14:paraId="43390B4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 игры</w:t>
            </w:r>
          </w:p>
        </w:tc>
        <w:tc>
          <w:tcPr>
            <w:tcW w:w="2853" w:type="dxa"/>
            <w:gridSpan w:val="9"/>
            <w:tcBorders>
              <w:top w:val="single" w:sz="6" w:space="0" w:color="000000"/>
              <w:left w:val="single" w:sz="6" w:space="0" w:color="000000"/>
            </w:tcBorders>
            <w:shd w:val="clear" w:color="auto" w:fill="FFFFFF"/>
          </w:tcPr>
          <w:p w14:paraId="7E7311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«Ловля обезьян», «Пройди -</w:t>
            </w:r>
          </w:p>
          <w:p w14:paraId="1F7F43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задень»</w:t>
            </w:r>
          </w:p>
        </w:tc>
        <w:tc>
          <w:tcPr>
            <w:tcW w:w="2837" w:type="dxa"/>
            <w:gridSpan w:val="5"/>
            <w:tcBorders>
              <w:top w:val="single" w:sz="6" w:space="0" w:color="000000"/>
              <w:left w:val="single" w:sz="6" w:space="0" w:color="000000"/>
            </w:tcBorders>
            <w:shd w:val="clear" w:color="auto" w:fill="FFFFFF"/>
          </w:tcPr>
          <w:p w14:paraId="703B8E7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«Прыгни - присядь», «Стоп»</w:t>
            </w:r>
          </w:p>
        </w:tc>
        <w:tc>
          <w:tcPr>
            <w:tcW w:w="3118" w:type="dxa"/>
            <w:gridSpan w:val="6"/>
            <w:tcBorders>
              <w:top w:val="single" w:sz="6" w:space="0" w:color="000000"/>
              <w:left w:val="single" w:sz="6" w:space="0" w:color="000000"/>
            </w:tcBorders>
            <w:shd w:val="clear" w:color="auto" w:fill="FFFFFF"/>
          </w:tcPr>
          <w:p w14:paraId="37D4DE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утки»</w:t>
            </w:r>
          </w:p>
        </w:tc>
        <w:tc>
          <w:tcPr>
            <w:tcW w:w="2951" w:type="dxa"/>
            <w:gridSpan w:val="3"/>
            <w:vMerge/>
            <w:tcBorders>
              <w:left w:val="single" w:sz="6" w:space="0" w:color="000000"/>
            </w:tcBorders>
            <w:shd w:val="clear" w:color="auto" w:fill="FFFFFF"/>
          </w:tcPr>
          <w:p w14:paraId="7C62A6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14:paraId="4C9F151A" w14:textId="77777777" w:rsidTr="00AF51F5">
        <w:trPr>
          <w:trHeight w:val="326"/>
        </w:trPr>
        <w:tc>
          <w:tcPr>
            <w:tcW w:w="851" w:type="dxa"/>
            <w:vMerge w:val="restart"/>
            <w:tcBorders>
              <w:top w:val="single" w:sz="6" w:space="0" w:color="000000"/>
              <w:left w:val="single" w:sz="6" w:space="0" w:color="000000"/>
            </w:tcBorders>
            <w:shd w:val="clear" w:color="auto" w:fill="FFFFFF"/>
            <w:textDirection w:val="btLr"/>
            <w:vAlign w:val="center"/>
          </w:tcPr>
          <w:p w14:paraId="27721F1C"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t>Май</w:t>
            </w:r>
          </w:p>
        </w:tc>
        <w:tc>
          <w:tcPr>
            <w:tcW w:w="5168" w:type="dxa"/>
            <w:gridSpan w:val="11"/>
            <w:tcBorders>
              <w:top w:val="single" w:sz="6" w:space="0" w:color="000000"/>
              <w:left w:val="single" w:sz="6" w:space="0" w:color="000000"/>
              <w:bottom w:val="single" w:sz="6" w:space="0" w:color="000000"/>
            </w:tcBorders>
            <w:shd w:val="clear" w:color="auto" w:fill="FFFFFF"/>
            <w:vAlign w:val="center"/>
          </w:tcPr>
          <w:p w14:paraId="6020495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837" w:type="dxa"/>
            <w:gridSpan w:val="5"/>
            <w:tcBorders>
              <w:top w:val="single" w:sz="6" w:space="0" w:color="000000"/>
              <w:left w:val="single" w:sz="6" w:space="0" w:color="000000"/>
              <w:bottom w:val="single" w:sz="6" w:space="0" w:color="000000"/>
            </w:tcBorders>
            <w:shd w:val="clear" w:color="auto" w:fill="FFFFFF"/>
            <w:vAlign w:val="center"/>
          </w:tcPr>
          <w:p w14:paraId="51A9819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3118" w:type="dxa"/>
            <w:gridSpan w:val="6"/>
            <w:tcBorders>
              <w:top w:val="single" w:sz="6" w:space="0" w:color="000000"/>
              <w:left w:val="single" w:sz="6" w:space="0" w:color="000000"/>
              <w:bottom w:val="single" w:sz="6" w:space="0" w:color="000000"/>
            </w:tcBorders>
            <w:shd w:val="clear" w:color="auto" w:fill="FFFFFF"/>
            <w:vAlign w:val="center"/>
          </w:tcPr>
          <w:p w14:paraId="6EDD5D8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2951" w:type="dxa"/>
            <w:gridSpan w:val="3"/>
            <w:tcBorders>
              <w:top w:val="single" w:sz="6" w:space="0" w:color="000000"/>
              <w:left w:val="single" w:sz="6" w:space="0" w:color="000000"/>
              <w:bottom w:val="single" w:sz="6" w:space="0" w:color="000000"/>
            </w:tcBorders>
            <w:shd w:val="clear" w:color="auto" w:fill="FFFFFF"/>
            <w:vAlign w:val="center"/>
          </w:tcPr>
          <w:p w14:paraId="3D5A4F4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14:paraId="68D13F7E" w14:textId="77777777" w:rsidTr="00AF51F5">
        <w:trPr>
          <w:trHeight w:val="326"/>
        </w:trPr>
        <w:tc>
          <w:tcPr>
            <w:tcW w:w="851" w:type="dxa"/>
            <w:vMerge/>
            <w:tcBorders>
              <w:left w:val="single" w:sz="6" w:space="0" w:color="000000"/>
            </w:tcBorders>
            <w:shd w:val="clear" w:color="auto" w:fill="FFFFFF"/>
          </w:tcPr>
          <w:p w14:paraId="0DF971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359323C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14:paraId="36E3875D" w14:textId="77777777" w:rsidTr="00AF51F5">
        <w:trPr>
          <w:trHeight w:val="3135"/>
        </w:trPr>
        <w:tc>
          <w:tcPr>
            <w:tcW w:w="851" w:type="dxa"/>
            <w:vMerge/>
            <w:tcBorders>
              <w:left w:val="single" w:sz="6" w:space="0" w:color="000000"/>
            </w:tcBorders>
            <w:shd w:val="clear" w:color="auto" w:fill="FFFFFF"/>
          </w:tcPr>
          <w:p w14:paraId="3E7DC4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14:paraId="79EEFD0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14:paraId="606D1F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бегать на скорость;</w:t>
            </w:r>
          </w:p>
          <w:p w14:paraId="556223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бегать со средней скоростью до 100 м.</w:t>
            </w:r>
          </w:p>
          <w:p w14:paraId="310237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14:paraId="3D0C46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прыжках в длину с разбега;</w:t>
            </w:r>
          </w:p>
          <w:p w14:paraId="1B01B4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перебрасывании мяча в шеренгах;</w:t>
            </w:r>
          </w:p>
          <w:p w14:paraId="2B6C9F9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равновесии в прыжках;</w:t>
            </w:r>
          </w:p>
          <w:p w14:paraId="0133415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забрасывании мяча в корзину двумя руками</w:t>
            </w:r>
          </w:p>
          <w:p w14:paraId="265F81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Повторять:</w:t>
            </w:r>
          </w:p>
          <w:p w14:paraId="38E4AC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упражнение «Крокодил»;</w:t>
            </w:r>
          </w:p>
          <w:p w14:paraId="37B1E5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через скакалку;</w:t>
            </w:r>
          </w:p>
          <w:p w14:paraId="3EBEC0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ведение мяча</w:t>
            </w:r>
          </w:p>
        </w:tc>
      </w:tr>
      <w:tr w:rsidR="005D5ED3" w:rsidRPr="005D5ED3" w14:paraId="029E474A" w14:textId="77777777" w:rsidTr="00AF51F5">
        <w:trPr>
          <w:trHeight w:val="365"/>
        </w:trPr>
        <w:tc>
          <w:tcPr>
            <w:tcW w:w="851" w:type="dxa"/>
            <w:vMerge/>
            <w:tcBorders>
              <w:left w:val="single" w:sz="6" w:space="0" w:color="000000"/>
            </w:tcBorders>
            <w:shd w:val="clear" w:color="auto" w:fill="FFFFFF"/>
          </w:tcPr>
          <w:p w14:paraId="51CCC24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37458F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7B8039C" w14:textId="77777777" w:rsidTr="00AF51F5">
        <w:trPr>
          <w:trHeight w:val="1540"/>
        </w:trPr>
        <w:tc>
          <w:tcPr>
            <w:tcW w:w="851" w:type="dxa"/>
            <w:vMerge/>
            <w:tcBorders>
              <w:left w:val="single" w:sz="6" w:space="0" w:color="000000"/>
            </w:tcBorders>
            <w:shd w:val="clear" w:color="auto" w:fill="FFFFFF"/>
          </w:tcPr>
          <w:p w14:paraId="0D21A1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14:paraId="5E2C27E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Согласуют ритм движений с музыкальным сопровождением; бегают со средней скоростью и на скорость; могут перебрасывать набивные мячи</w:t>
            </w:r>
          </w:p>
          <w:p w14:paraId="5F045C0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 1 кг); прыгают в длину с разбега; упражняются в статическом и динамическом равновесии, развивают координацию движений; участвуют</w:t>
            </w:r>
          </w:p>
          <w:p w14:paraId="454C025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в играх с элементами спорта </w:t>
            </w:r>
            <w:r w:rsidRPr="005D5ED3">
              <w:rPr>
                <w:rFonts w:ascii="Times New Roman" w:eastAsia="Times New Roman" w:hAnsi="Times New Roman" w:cs="Times New Roman"/>
                <w:i/>
                <w:iCs/>
                <w:color w:val="000000"/>
                <w:lang w:eastAsia="zh-CN"/>
              </w:rPr>
              <w:t xml:space="preserve">(физическая культура, музыка); </w:t>
            </w:r>
            <w:r w:rsidRPr="005D5ED3">
              <w:rPr>
                <w:rFonts w:ascii="Times New Roman" w:eastAsia="Times New Roman" w:hAnsi="Times New Roman" w:cs="Times New Roman"/>
                <w:color w:val="000000"/>
                <w:lang w:eastAsia="zh-CN"/>
              </w:rPr>
              <w:t>сочувствуют спортивным поражениям и радуются спортивным победам; испыты-</w:t>
            </w:r>
          </w:p>
          <w:p w14:paraId="10019B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вают потребность в ежедневной двигательной активности; имеют представление о правилах и видах закаливания, пользе пребывания на све-</w:t>
            </w:r>
          </w:p>
          <w:p w14:paraId="28BBCD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жем воздухе; развивают физические качества: силу, быстроту, выносливость, ловкость, гибкость </w:t>
            </w:r>
            <w:r w:rsidRPr="005D5ED3">
              <w:rPr>
                <w:rFonts w:ascii="Times New Roman" w:eastAsia="Times New Roman" w:hAnsi="Times New Roman" w:cs="Times New Roman"/>
                <w:i/>
                <w:iCs/>
                <w:color w:val="000000"/>
                <w:lang w:eastAsia="zh-CN"/>
              </w:rPr>
              <w:t>(социализация, здоровье, физическая культура)</w:t>
            </w:r>
          </w:p>
        </w:tc>
      </w:tr>
      <w:tr w:rsidR="005D5ED3" w:rsidRPr="005D5ED3" w14:paraId="6A5A1EA1" w14:textId="77777777" w:rsidTr="00AF51F5">
        <w:trPr>
          <w:trHeight w:val="365"/>
        </w:trPr>
        <w:tc>
          <w:tcPr>
            <w:tcW w:w="851" w:type="dxa"/>
            <w:vMerge/>
            <w:tcBorders>
              <w:left w:val="single" w:sz="6" w:space="0" w:color="000000"/>
            </w:tcBorders>
            <w:shd w:val="clear" w:color="auto" w:fill="FFFFFF"/>
          </w:tcPr>
          <w:p w14:paraId="796F551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14:paraId="3F20DA0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A763C47" w14:textId="77777777" w:rsidTr="00AF51F5">
        <w:trPr>
          <w:trHeight w:val="580"/>
        </w:trPr>
        <w:tc>
          <w:tcPr>
            <w:tcW w:w="851" w:type="dxa"/>
            <w:vMerge/>
            <w:tcBorders>
              <w:left w:val="single" w:sz="6" w:space="0" w:color="000000"/>
            </w:tcBorders>
            <w:shd w:val="clear" w:color="auto" w:fill="FFFFFF"/>
          </w:tcPr>
          <w:p w14:paraId="1E55F4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bottom w:val="single" w:sz="6" w:space="0" w:color="000000"/>
            </w:tcBorders>
            <w:shd w:val="clear" w:color="auto" w:fill="FFFFFF"/>
          </w:tcPr>
          <w:p w14:paraId="6296C52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14:paraId="4D15CB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885" w:type="dxa"/>
            <w:gridSpan w:val="24"/>
            <w:tcBorders>
              <w:top w:val="single" w:sz="6" w:space="0" w:color="000000"/>
              <w:left w:val="single" w:sz="6" w:space="0" w:color="000000"/>
              <w:bottom w:val="single" w:sz="6" w:space="0" w:color="000000"/>
            </w:tcBorders>
            <w:shd w:val="clear" w:color="auto" w:fill="FFFFFF"/>
          </w:tcPr>
          <w:p w14:paraId="5821243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Повторить разные виды ходьбы и бега; ходьбу и бег с перешагиванием через предметы; строевые упражнения</w:t>
            </w:r>
          </w:p>
        </w:tc>
      </w:tr>
      <w:tr w:rsidR="005D5ED3" w:rsidRPr="005D5ED3" w14:paraId="4E7EDD45" w14:textId="77777777" w:rsidTr="00AF51F5">
        <w:trPr>
          <w:trHeight w:val="1130"/>
        </w:trPr>
        <w:tc>
          <w:tcPr>
            <w:tcW w:w="851" w:type="dxa"/>
            <w:vMerge/>
            <w:tcBorders>
              <w:left w:val="single" w:sz="6" w:space="0" w:color="000000"/>
            </w:tcBorders>
            <w:shd w:val="clear" w:color="auto" w:fill="FFFFFF"/>
          </w:tcPr>
          <w:p w14:paraId="74F326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tcBorders>
            <w:shd w:val="clear" w:color="auto" w:fill="FFFFFF"/>
          </w:tcPr>
          <w:p w14:paraId="2F159A4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w:t>
            </w:r>
          </w:p>
          <w:p w14:paraId="6ACD8E7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вающие</w:t>
            </w:r>
          </w:p>
          <w:p w14:paraId="6ADEFC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885" w:type="dxa"/>
            <w:gridSpan w:val="24"/>
            <w:tcBorders>
              <w:top w:val="single" w:sz="6" w:space="0" w:color="000000"/>
              <w:left w:val="single" w:sz="6" w:space="0" w:color="000000"/>
            </w:tcBorders>
            <w:shd w:val="clear" w:color="auto" w:fill="FFFFFF"/>
          </w:tcPr>
          <w:p w14:paraId="078832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Разведение и сведение пальцев, поочередное соединение всех пальцев с большим.</w:t>
            </w:r>
          </w:p>
          <w:p w14:paraId="0F0D01C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Из упора присев переходить в упор на одной ноге, отводя другую ногу назад (носок опирается о пол).</w:t>
            </w:r>
          </w:p>
          <w:p w14:paraId="0109C4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Одновременное поднятие ног из положения лежа на спине, стараясь коснуться лежащего за головой предмета.</w:t>
            </w:r>
          </w:p>
          <w:p w14:paraId="6EB5C6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закрыв глаза</w:t>
            </w:r>
          </w:p>
        </w:tc>
      </w:tr>
      <w:tr w:rsidR="005D5ED3" w:rsidRPr="005D5ED3" w14:paraId="0689C8A3" w14:textId="77777777" w:rsidTr="00AF51F5">
        <w:trPr>
          <w:trHeight w:val="3319"/>
        </w:trPr>
        <w:tc>
          <w:tcPr>
            <w:tcW w:w="851" w:type="dxa"/>
            <w:vMerge/>
            <w:tcBorders>
              <w:left w:val="single" w:sz="6" w:space="0" w:color="000000"/>
            </w:tcBorders>
            <w:shd w:val="clear" w:color="auto" w:fill="FFFFFF"/>
          </w:tcPr>
          <w:p w14:paraId="73FB7A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tcBorders>
            <w:shd w:val="clear" w:color="auto" w:fill="FFFFFF"/>
          </w:tcPr>
          <w:p w14:paraId="11864AB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14:paraId="67EC5FC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14:paraId="72247D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979" w:type="dxa"/>
            <w:gridSpan w:val="10"/>
            <w:tcBorders>
              <w:top w:val="single" w:sz="6" w:space="0" w:color="000000"/>
              <w:left w:val="single" w:sz="6" w:space="0" w:color="000000"/>
            </w:tcBorders>
            <w:shd w:val="clear" w:color="auto" w:fill="FFFFFF"/>
          </w:tcPr>
          <w:p w14:paraId="7CF0DBD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гимнастиче-</w:t>
            </w:r>
          </w:p>
          <w:p w14:paraId="3F2EB6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мячом</w:t>
            </w:r>
          </w:p>
          <w:p w14:paraId="7E22D0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руках; на каждый шаг -</w:t>
            </w:r>
          </w:p>
          <w:p w14:paraId="1898690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передача мяча перед собой</w:t>
            </w:r>
          </w:p>
          <w:p w14:paraId="2A02B5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за спину.</w:t>
            </w:r>
          </w:p>
          <w:p w14:paraId="44E75B7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в длину с раз-</w:t>
            </w:r>
          </w:p>
          <w:p w14:paraId="7AAD4F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бега.</w:t>
            </w:r>
          </w:p>
          <w:p w14:paraId="65C74F9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Метание набивного мяча.</w:t>
            </w:r>
          </w:p>
          <w:p w14:paraId="2A44B31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p>
          <w:p w14:paraId="28982A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выполне-</w:t>
            </w:r>
          </w:p>
          <w:p w14:paraId="70B3228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нием хлопка под коленом</w:t>
            </w:r>
          </w:p>
          <w:p w14:paraId="233FA4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каждый шаг</w:t>
            </w:r>
          </w:p>
        </w:tc>
        <w:tc>
          <w:tcPr>
            <w:tcW w:w="2837" w:type="dxa"/>
            <w:gridSpan w:val="5"/>
            <w:tcBorders>
              <w:top w:val="single" w:sz="6" w:space="0" w:color="000000"/>
              <w:left w:val="single" w:sz="6" w:space="0" w:color="000000"/>
            </w:tcBorders>
            <w:shd w:val="clear" w:color="auto" w:fill="FFFFFF"/>
          </w:tcPr>
          <w:p w14:paraId="5B90E3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Бег на скорость (30 м).</w:t>
            </w:r>
          </w:p>
          <w:p w14:paraId="606E67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в длину с разбега.</w:t>
            </w:r>
          </w:p>
          <w:p w14:paraId="069321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Перебрасывание мяча в ше-</w:t>
            </w:r>
          </w:p>
          <w:p w14:paraId="5589C4C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ренгах двумя руками из-за го-</w:t>
            </w:r>
          </w:p>
          <w:p w14:paraId="215024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ловы (расстояние - 4 м); дву-</w:t>
            </w:r>
          </w:p>
          <w:p w14:paraId="1A869A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 руками от груди.</w:t>
            </w:r>
          </w:p>
          <w:p w14:paraId="38EE30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Ведение мяча ногой по пря-</w:t>
            </w:r>
          </w:p>
          <w:p w14:paraId="24D2D90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мой</w:t>
            </w:r>
          </w:p>
        </w:tc>
        <w:tc>
          <w:tcPr>
            <w:tcW w:w="3118" w:type="dxa"/>
            <w:gridSpan w:val="6"/>
            <w:tcBorders>
              <w:top w:val="single" w:sz="6" w:space="0" w:color="000000"/>
              <w:left w:val="single" w:sz="6" w:space="0" w:color="000000"/>
            </w:tcBorders>
            <w:shd w:val="clear" w:color="auto" w:fill="FFFFFF"/>
          </w:tcPr>
          <w:p w14:paraId="47DCAFF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скакалку.</w:t>
            </w:r>
          </w:p>
          <w:p w14:paraId="785883E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Подвижная игра «Передача</w:t>
            </w:r>
          </w:p>
          <w:p w14:paraId="76CA276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мяча в колонне».</w:t>
            </w:r>
          </w:p>
          <w:p w14:paraId="4457D5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Бег со средней скоростью</w:t>
            </w:r>
          </w:p>
          <w:p w14:paraId="78B0B7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расстояние 100 м.</w:t>
            </w:r>
          </w:p>
          <w:p w14:paraId="2E7EF6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Ведение мяча и забрасыва-</w:t>
            </w:r>
          </w:p>
          <w:p w14:paraId="57CB976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его в корзину.</w:t>
            </w:r>
          </w:p>
          <w:p w14:paraId="387D45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Переползание на двух руках -</w:t>
            </w:r>
          </w:p>
          <w:p w14:paraId="38E7F6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«Крокодил»</w:t>
            </w:r>
          </w:p>
        </w:tc>
        <w:tc>
          <w:tcPr>
            <w:tcW w:w="2951" w:type="dxa"/>
            <w:gridSpan w:val="3"/>
            <w:vMerge w:val="restart"/>
            <w:tcBorders>
              <w:top w:val="single" w:sz="6" w:space="0" w:color="000000"/>
              <w:left w:val="single" w:sz="6" w:space="0" w:color="000000"/>
            </w:tcBorders>
            <w:shd w:val="clear" w:color="auto" w:fill="FFFFFF"/>
          </w:tcPr>
          <w:p w14:paraId="35D79E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14:paraId="2BE1C02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«Крокодил».</w:t>
            </w:r>
          </w:p>
          <w:p w14:paraId="0E9659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разными способами</w:t>
            </w:r>
          </w:p>
          <w:p w14:paraId="38E199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через скакалку.</w:t>
            </w:r>
          </w:p>
          <w:p w14:paraId="41D1C7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«Кто выше прыгнет?» (в вы-</w:t>
            </w:r>
          </w:p>
          <w:p w14:paraId="27D9E6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соту).</w:t>
            </w:r>
          </w:p>
          <w:p w14:paraId="6D76DE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«Мяч водящему».</w:t>
            </w:r>
          </w:p>
          <w:p w14:paraId="0453B96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14:paraId="1AFCE6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«Кто быстрее?» (бег).</w:t>
            </w:r>
          </w:p>
          <w:p w14:paraId="732B87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Детский волейбол (через сет-</w:t>
            </w:r>
          </w:p>
          <w:p w14:paraId="67F504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ку двумя руками).</w:t>
            </w:r>
          </w:p>
          <w:p w14:paraId="3DB1FD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«Ловкие футболисты».</w:t>
            </w:r>
          </w:p>
          <w:p w14:paraId="705B90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Комбинированная эстафета:</w:t>
            </w:r>
          </w:p>
          <w:p w14:paraId="03D00D9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ползание по скамейке с подтя-</w:t>
            </w:r>
          </w:p>
          <w:p w14:paraId="5FA5A4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гиванием руками; прыжки через</w:t>
            </w:r>
          </w:p>
          <w:p w14:paraId="709C3C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скакалку; ползание под дугой;</w:t>
            </w:r>
          </w:p>
          <w:p w14:paraId="34D7DA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перепрыгивание через рейку.</w:t>
            </w:r>
          </w:p>
          <w:p w14:paraId="57F5AA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«Кто дальше прыгнет?»</w:t>
            </w:r>
          </w:p>
        </w:tc>
      </w:tr>
      <w:tr w:rsidR="005D5ED3" w:rsidRPr="005D5ED3" w14:paraId="65F4BF07" w14:textId="77777777" w:rsidTr="00AF51F5">
        <w:trPr>
          <w:trHeight w:val="1667"/>
        </w:trPr>
        <w:tc>
          <w:tcPr>
            <w:tcW w:w="851" w:type="dxa"/>
            <w:vMerge/>
            <w:tcBorders>
              <w:left w:val="single" w:sz="6" w:space="0" w:color="000000"/>
            </w:tcBorders>
            <w:shd w:val="clear" w:color="auto" w:fill="FFFFFF"/>
          </w:tcPr>
          <w:p w14:paraId="6EE2B7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tcBorders>
            <w:shd w:val="clear" w:color="auto" w:fill="FFFFFF"/>
          </w:tcPr>
          <w:p w14:paraId="0AB05D3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14:paraId="2AF451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14:paraId="79E9A13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979" w:type="dxa"/>
            <w:gridSpan w:val="10"/>
            <w:tcBorders>
              <w:top w:val="single" w:sz="6" w:space="0" w:color="000000"/>
              <w:left w:val="single" w:sz="6" w:space="0" w:color="000000"/>
            </w:tcBorders>
            <w:shd w:val="clear" w:color="auto" w:fill="FFFFFF"/>
          </w:tcPr>
          <w:p w14:paraId="12DB3C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«Мышеловка»</w:t>
            </w:r>
          </w:p>
        </w:tc>
        <w:tc>
          <w:tcPr>
            <w:tcW w:w="2837" w:type="dxa"/>
            <w:gridSpan w:val="5"/>
            <w:tcBorders>
              <w:top w:val="single" w:sz="6" w:space="0" w:color="000000"/>
              <w:left w:val="single" w:sz="6" w:space="0" w:color="000000"/>
            </w:tcBorders>
            <w:shd w:val="clear" w:color="auto" w:fill="FFFFFF"/>
          </w:tcPr>
          <w:p w14:paraId="7FB8AC1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«Лодочники и пассажиры»,</w:t>
            </w:r>
          </w:p>
          <w:p w14:paraId="6AAEAE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«Запрещенное движение»</w:t>
            </w:r>
          </w:p>
        </w:tc>
        <w:tc>
          <w:tcPr>
            <w:tcW w:w="3118" w:type="dxa"/>
            <w:gridSpan w:val="6"/>
            <w:tcBorders>
              <w:top w:val="single" w:sz="6" w:space="0" w:color="000000"/>
              <w:left w:val="single" w:sz="6" w:space="0" w:color="000000"/>
            </w:tcBorders>
            <w:shd w:val="clear" w:color="auto" w:fill="FFFFFF"/>
          </w:tcPr>
          <w:p w14:paraId="4A69043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«Прыгни - присядь»</w:t>
            </w:r>
          </w:p>
        </w:tc>
        <w:tc>
          <w:tcPr>
            <w:tcW w:w="2951" w:type="dxa"/>
            <w:gridSpan w:val="3"/>
            <w:vMerge/>
            <w:tcBorders>
              <w:left w:val="single" w:sz="6" w:space="0" w:color="000000"/>
            </w:tcBorders>
            <w:shd w:val="clear" w:color="auto" w:fill="FFFFFF"/>
          </w:tcPr>
          <w:p w14:paraId="39D2C5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bl>
    <w:p w14:paraId="79514DF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30"/>
          <w:szCs w:val="30"/>
          <w:lang w:eastAsia="zh-CN"/>
        </w:rPr>
      </w:pPr>
    </w:p>
    <w:p w14:paraId="3F285E63" w14:textId="77777777" w:rsidR="005D5ED3" w:rsidRPr="005D5ED3" w:rsidRDefault="005D5ED3" w:rsidP="001A4D1D">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5D5ED3">
        <w:rPr>
          <w:rFonts w:ascii="Times New Roman" w:eastAsia="Times New Roman" w:hAnsi="Times New Roman" w:cs="Times New Roman"/>
          <w:b/>
          <w:color w:val="000000"/>
          <w:sz w:val="30"/>
          <w:szCs w:val="30"/>
          <w:lang w:eastAsia="zh-CN"/>
        </w:rPr>
        <w:t>Художественно – эстетическое развитие.  Музыка.</w:t>
      </w:r>
    </w:p>
    <w:p w14:paraId="0AB9C03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p>
    <w:p w14:paraId="131036C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sz w:val="20"/>
          <w:szCs w:val="20"/>
          <w:lang w:eastAsia="zh-CN"/>
        </w:rPr>
      </w:pPr>
      <w:r w:rsidRPr="005D5ED3">
        <w:rPr>
          <w:rFonts w:ascii="Times New Roman" w:eastAsia="Times New Roman" w:hAnsi="Times New Roman" w:cs="Times New Roman"/>
          <w:bCs/>
          <w:i/>
          <w:smallCaps/>
          <w:color w:val="000000"/>
          <w:sz w:val="20"/>
          <w:szCs w:val="20"/>
          <w:lang w:eastAsia="zh-CN"/>
        </w:rPr>
        <w:t>Пояснительная записка</w:t>
      </w:r>
    </w:p>
    <w:p w14:paraId="7011611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14:paraId="65C71E3A"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 детей 6—7 лет появляется интерес к музыкальной грамоте, стремление выразительно ис</w:t>
      </w:r>
      <w:r w:rsidRPr="005D5ED3">
        <w:rPr>
          <w:rFonts w:ascii="Times New Roman" w:eastAsia="Times New Roman" w:hAnsi="Times New Roman" w:cs="Times New Roman"/>
          <w:color w:val="000000"/>
          <w:sz w:val="24"/>
          <w:szCs w:val="24"/>
          <w:lang w:eastAsia="zh-CN"/>
        </w:rPr>
        <w:softHyphen/>
        <w:t>полнить песню, танец, проявлять творчество, желание высказать свое мнение об услышанном. Они мотивируют свои предпочтения, проявляют повышенный интерес к импровизации и сочи</w:t>
      </w:r>
      <w:r w:rsidRPr="005D5ED3">
        <w:rPr>
          <w:rFonts w:ascii="Times New Roman" w:eastAsia="Times New Roman" w:hAnsi="Times New Roman" w:cs="Times New Roman"/>
          <w:color w:val="000000"/>
          <w:sz w:val="24"/>
          <w:szCs w:val="24"/>
          <w:lang w:eastAsia="zh-CN"/>
        </w:rPr>
        <w:softHyphen/>
        <w:t>нительству.</w:t>
      </w:r>
    </w:p>
    <w:p w14:paraId="22DF739C"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Продолжительность занятия составляет 30 минут. При организации занятий необходимо учи</w:t>
      </w:r>
      <w:r w:rsidRPr="005D5ED3">
        <w:rPr>
          <w:rFonts w:ascii="Times New Roman" w:eastAsia="Times New Roman" w:hAnsi="Times New Roman" w:cs="Times New Roman"/>
          <w:color w:val="000000"/>
          <w:sz w:val="24"/>
          <w:szCs w:val="24"/>
          <w:lang w:eastAsia="zh-CN"/>
        </w:rPr>
        <w:softHyphen/>
        <w:t>тывать следующее:</w:t>
      </w:r>
    </w:p>
    <w:p w14:paraId="7162E7A8"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Восприятие музыки проходит как диалог с композитором, как переживание определенного эмоционального состояния и эстетических чувств.</w:t>
      </w:r>
    </w:p>
    <w:p w14:paraId="7A5E1CE0"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Осознание эстетических эмоций, связанных с музыкой, означает в конечном счете развитие музыкального вкуса и сознания, которое зависит от педагога, организующего работу так, чтобы ребенок почувствовал образ и смог передать его с помощью разных видов культурно-художест</w:t>
      </w:r>
      <w:r w:rsidRPr="005D5ED3">
        <w:rPr>
          <w:rFonts w:ascii="Times New Roman" w:eastAsia="Times New Roman" w:hAnsi="Times New Roman" w:cs="Times New Roman"/>
          <w:color w:val="000000"/>
          <w:sz w:val="24"/>
          <w:szCs w:val="24"/>
          <w:lang w:eastAsia="zh-CN"/>
        </w:rPr>
        <w:softHyphen/>
        <w:t>венной деятельности. Синтез разных видов искусств и интеграция культурно-художественной деятельности в эстетическом воспитании основываются на познании ребенком выразительных средств каждого вида искусства и постепенном понимании того, что образ одного и того же объекта, явления в разных видах искусства создается специфическими для каждого из них средствами.</w:t>
      </w:r>
    </w:p>
    <w:p w14:paraId="0786BF87"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Воплощение переживаемого в творческой деятельности дошкольника 6-7 лет является обя</w:t>
      </w:r>
      <w:r w:rsidRPr="005D5ED3">
        <w:rPr>
          <w:rFonts w:ascii="Times New Roman" w:eastAsia="Times New Roman" w:hAnsi="Times New Roman" w:cs="Times New Roman"/>
          <w:color w:val="000000"/>
          <w:sz w:val="24"/>
          <w:szCs w:val="24"/>
          <w:lang w:eastAsia="zh-CN"/>
        </w:rPr>
        <w:softHyphen/>
        <w:t>зательным. Синтезируя имеющийся у него художественный опыт, ребенок испытывает потреб</w:t>
      </w:r>
      <w:r w:rsidRPr="005D5ED3">
        <w:rPr>
          <w:rFonts w:ascii="Times New Roman" w:eastAsia="Times New Roman" w:hAnsi="Times New Roman" w:cs="Times New Roman"/>
          <w:color w:val="000000"/>
          <w:sz w:val="24"/>
          <w:szCs w:val="24"/>
          <w:lang w:eastAsia="zh-CN"/>
        </w:rPr>
        <w:softHyphen/>
        <w:t>ность выразить свои переживания и фантазии в объективной форме. Известно: чем богаче худо</w:t>
      </w:r>
      <w:r w:rsidRPr="005D5ED3">
        <w:rPr>
          <w:rFonts w:ascii="Times New Roman" w:eastAsia="Times New Roman" w:hAnsi="Times New Roman" w:cs="Times New Roman"/>
          <w:color w:val="000000"/>
          <w:sz w:val="24"/>
          <w:szCs w:val="24"/>
          <w:lang w:eastAsia="zh-CN"/>
        </w:rPr>
        <w:softHyphen/>
        <w:t>жественный опыт дошкольника, тем точнее критерии оценки, тем выразительнее его творчество.</w:t>
      </w:r>
    </w:p>
    <w:p w14:paraId="576E6526"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Музыкальное развитие детей осуществляется и на занятиях, и в повседневной жизни. Музыкальные занятия состоят из трех частей:</w:t>
      </w:r>
    </w:p>
    <w:p w14:paraId="412B4B1B"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1. </w:t>
      </w:r>
      <w:r w:rsidRPr="005D5ED3">
        <w:rPr>
          <w:rFonts w:ascii="Times New Roman" w:eastAsia="Times New Roman" w:hAnsi="Times New Roman" w:cs="Times New Roman"/>
          <w:i/>
          <w:iCs/>
          <w:color w:val="000000"/>
          <w:sz w:val="24"/>
          <w:szCs w:val="24"/>
          <w:lang w:eastAsia="zh-CN"/>
        </w:rPr>
        <w:t xml:space="preserve">Вводная часть. Музыкально-ритмические упражнения. </w:t>
      </w:r>
      <w:r w:rsidRPr="005D5ED3">
        <w:rPr>
          <w:rFonts w:ascii="Times New Roman" w:eastAsia="Times New Roman" w:hAnsi="Times New Roman" w:cs="Times New Roman"/>
          <w:color w:val="000000"/>
          <w:sz w:val="24"/>
          <w:szCs w:val="24"/>
          <w:lang w:eastAsia="zh-CN"/>
        </w:rPr>
        <w:t>Цель - настроить ребенка на заня</w:t>
      </w:r>
      <w:r w:rsidRPr="005D5ED3">
        <w:rPr>
          <w:rFonts w:ascii="Times New Roman" w:eastAsia="Times New Roman" w:hAnsi="Times New Roman" w:cs="Times New Roman"/>
          <w:color w:val="000000"/>
          <w:sz w:val="24"/>
          <w:szCs w:val="24"/>
          <w:lang w:eastAsia="zh-CN"/>
        </w:rPr>
        <w:softHyphen/>
        <w:t>тие и развивать навыки основных и танцевальных движений, которые будут использованы в пля</w:t>
      </w:r>
      <w:r w:rsidRPr="005D5ED3">
        <w:rPr>
          <w:rFonts w:ascii="Times New Roman" w:eastAsia="Times New Roman" w:hAnsi="Times New Roman" w:cs="Times New Roman"/>
          <w:color w:val="000000"/>
          <w:sz w:val="24"/>
          <w:szCs w:val="24"/>
          <w:lang w:eastAsia="zh-CN"/>
        </w:rPr>
        <w:softHyphen/>
        <w:t>сках, танцах, хороводах.</w:t>
      </w:r>
    </w:p>
    <w:p w14:paraId="34ED1EA8"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i/>
          <w:iCs/>
          <w:color w:val="000000"/>
          <w:sz w:val="24"/>
          <w:szCs w:val="24"/>
          <w:lang w:eastAsia="zh-CN"/>
        </w:rPr>
        <w:t xml:space="preserve">2. Основная часть. Слушание музыки. </w:t>
      </w:r>
      <w:r w:rsidRPr="005D5ED3">
        <w:rPr>
          <w:rFonts w:ascii="Times New Roman" w:eastAsia="Times New Roman" w:hAnsi="Times New Roman" w:cs="Times New Roman"/>
          <w:color w:val="000000"/>
          <w:sz w:val="24"/>
          <w:szCs w:val="24"/>
          <w:lang w:eastAsia="zh-CN"/>
        </w:rPr>
        <w:t>Цель - приучать ребенка вслушиваться в звучание мело</w:t>
      </w:r>
      <w:r w:rsidRPr="005D5ED3">
        <w:rPr>
          <w:rFonts w:ascii="Times New Roman" w:eastAsia="Times New Roman" w:hAnsi="Times New Roman" w:cs="Times New Roman"/>
          <w:color w:val="000000"/>
          <w:sz w:val="24"/>
          <w:szCs w:val="24"/>
          <w:lang w:eastAsia="zh-CN"/>
        </w:rPr>
        <w:softHyphen/>
        <w:t xml:space="preserve">дии и аккомпанемента, создающих художественно-музыкальный образ, и эмоционально на них реагировать. </w:t>
      </w:r>
      <w:r w:rsidRPr="005D5ED3">
        <w:rPr>
          <w:rFonts w:ascii="Times New Roman" w:eastAsia="Times New Roman" w:hAnsi="Times New Roman" w:cs="Times New Roman"/>
          <w:i/>
          <w:iCs/>
          <w:color w:val="000000"/>
          <w:sz w:val="24"/>
          <w:szCs w:val="24"/>
          <w:lang w:eastAsia="zh-CN"/>
        </w:rPr>
        <w:t xml:space="preserve">Подпевание и пение. </w:t>
      </w:r>
      <w:r w:rsidRPr="005D5ED3">
        <w:rPr>
          <w:rFonts w:ascii="Times New Roman" w:eastAsia="Times New Roman" w:hAnsi="Times New Roman" w:cs="Times New Roman"/>
          <w:color w:val="000000"/>
          <w:sz w:val="24"/>
          <w:szCs w:val="24"/>
          <w:lang w:eastAsia="zh-CN"/>
        </w:rPr>
        <w:t>Цель - развивать вокальные задатки ребенка, учить чисто ин</w:t>
      </w:r>
      <w:r w:rsidRPr="005D5ED3">
        <w:rPr>
          <w:rFonts w:ascii="Times New Roman" w:eastAsia="Times New Roman" w:hAnsi="Times New Roman" w:cs="Times New Roman"/>
          <w:color w:val="000000"/>
          <w:sz w:val="24"/>
          <w:szCs w:val="24"/>
          <w:lang w:eastAsia="zh-CN"/>
        </w:rPr>
        <w:softHyphen/>
        <w:t>тонировать мелодию, петь без напряжения в голосе, а также начинать и заканчивать пение вме</w:t>
      </w:r>
      <w:r w:rsidRPr="005D5ED3">
        <w:rPr>
          <w:rFonts w:ascii="Times New Roman" w:eastAsia="Times New Roman" w:hAnsi="Times New Roman" w:cs="Times New Roman"/>
          <w:color w:val="000000"/>
          <w:sz w:val="24"/>
          <w:szCs w:val="24"/>
          <w:lang w:eastAsia="zh-CN"/>
        </w:rPr>
        <w:softHyphen/>
        <w:t>сте с воспитателем.</w:t>
      </w:r>
    </w:p>
    <w:p w14:paraId="07BDD054"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w:t>
      </w:r>
      <w:r w:rsidRPr="005D5ED3">
        <w:rPr>
          <w:rFonts w:ascii="Times New Roman" w:eastAsia="Times New Roman" w:hAnsi="Times New Roman" w:cs="Times New Roman"/>
          <w:color w:val="000000"/>
          <w:sz w:val="24"/>
          <w:szCs w:val="24"/>
          <w:lang w:eastAsia="zh-CN"/>
        </w:rPr>
        <w:softHyphen/>
        <w:t>зыкально-сенсорных способностей.</w:t>
      </w:r>
    </w:p>
    <w:p w14:paraId="17EDC9F6" w14:textId="77777777"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3. </w:t>
      </w:r>
      <w:r w:rsidRPr="005D5ED3">
        <w:rPr>
          <w:rFonts w:ascii="Times New Roman" w:eastAsia="Times New Roman" w:hAnsi="Times New Roman" w:cs="Times New Roman"/>
          <w:i/>
          <w:iCs/>
          <w:color w:val="000000"/>
          <w:sz w:val="24"/>
          <w:szCs w:val="24"/>
          <w:lang w:eastAsia="zh-CN"/>
        </w:rPr>
        <w:t xml:space="preserve">Заключительная часть. Игра или пляска. </w:t>
      </w:r>
      <w:r w:rsidRPr="005D5ED3">
        <w:rPr>
          <w:rFonts w:ascii="Times New Roman" w:eastAsia="Times New Roman" w:hAnsi="Times New Roman" w:cs="Times New Roman"/>
          <w:color w:val="000000"/>
          <w:sz w:val="24"/>
          <w:szCs w:val="24"/>
          <w:lang w:eastAsia="zh-CN"/>
        </w:rPr>
        <w:t>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15 минут, используются коллективные и индивидуальные методы обучения, осуществляется индивидуаль</w:t>
      </w:r>
      <w:r w:rsidRPr="005D5ED3">
        <w:rPr>
          <w:rFonts w:ascii="Times New Roman" w:eastAsia="Times New Roman" w:hAnsi="Times New Roman" w:cs="Times New Roman"/>
          <w:color w:val="000000"/>
          <w:sz w:val="24"/>
          <w:szCs w:val="24"/>
          <w:lang w:eastAsia="zh-CN"/>
        </w:rPr>
        <w:softHyphen/>
        <w:t>но-дифференцированный подход с учетом возможностей и особенностей каждого ребенка.</w:t>
      </w:r>
    </w:p>
    <w:p w14:paraId="186992A0"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12"/>
      </w:r>
      <w:r w:rsidRPr="005D5ED3">
        <w:rPr>
          <w:rFonts w:ascii="Times New Roman" w:eastAsia="Times New Roman" w:hAnsi="Times New Roman" w:cs="Times New Roman"/>
          <w:b/>
          <w:bCs/>
          <w:color w:val="000000"/>
          <w:sz w:val="24"/>
          <w:szCs w:val="24"/>
          <w:lang w:eastAsia="zh-CN"/>
        </w:rPr>
        <w:t>:</w:t>
      </w:r>
    </w:p>
    <w:p w14:paraId="252AB6B4"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Узнают мелодию Государственного гимна Российской Федерации.</w:t>
      </w:r>
    </w:p>
    <w:p w14:paraId="72AFE22B"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Определяют жанр прослушанного произведение (марш, песня, танец) и инструмент, на ко</w:t>
      </w:r>
      <w:r w:rsidRPr="005D5ED3">
        <w:rPr>
          <w:rFonts w:ascii="Times New Roman" w:eastAsia="Times New Roman" w:hAnsi="Times New Roman" w:cs="Times New Roman"/>
          <w:color w:val="000000"/>
          <w:sz w:val="24"/>
          <w:szCs w:val="24"/>
          <w:lang w:eastAsia="zh-CN"/>
        </w:rPr>
        <w:softHyphen/>
        <w:t>тором оно исполняется.</w:t>
      </w:r>
    </w:p>
    <w:p w14:paraId="60847019"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Определяют общее настроение, характер музыкального произведения.</w:t>
      </w:r>
    </w:p>
    <w:p w14:paraId="53CD5F40"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части музыкального произведения (вступление, заключение, запев, припев).</w:t>
      </w:r>
    </w:p>
    <w:p w14:paraId="08CBF0DF"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петь песни в удобном диапазоне, исполняя их выразительно, правильно передавая мелодию (ускоряя, замедляя, усиливая и ослабляя звучание).</w:t>
      </w:r>
    </w:p>
    <w:p w14:paraId="12E44D97"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петь индивидуально и коллективно, с сопровождением и без него.</w:t>
      </w:r>
    </w:p>
    <w:p w14:paraId="5B8164A2"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Умеют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14:paraId="0DFE7F55"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Умеют выполнять танцевальные движения (шаг с притопом, приставной шаг с приседани</w:t>
      </w:r>
      <w:r w:rsidRPr="005D5ED3">
        <w:rPr>
          <w:rFonts w:ascii="Times New Roman" w:eastAsia="Times New Roman" w:hAnsi="Times New Roman" w:cs="Times New Roman"/>
          <w:color w:val="000000"/>
          <w:sz w:val="24"/>
          <w:szCs w:val="24"/>
          <w:lang w:eastAsia="zh-CN"/>
        </w:rPr>
        <w:softHyphen/>
        <w:t>ем, пружинящий шаг, боковой галоп, переменный шаг).</w:t>
      </w:r>
    </w:p>
    <w:p w14:paraId="7767A99B" w14:textId="77777777"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Инсценируют игровые песни, придумывают варианты образных движений в играх и хоро</w:t>
      </w:r>
      <w:r w:rsidRPr="005D5ED3">
        <w:rPr>
          <w:rFonts w:ascii="Times New Roman" w:eastAsia="Times New Roman" w:hAnsi="Times New Roman" w:cs="Times New Roman"/>
          <w:color w:val="000000"/>
          <w:sz w:val="24"/>
          <w:szCs w:val="24"/>
          <w:lang w:eastAsia="zh-CN"/>
        </w:rPr>
        <w:softHyphen/>
        <w:t>водах.</w:t>
      </w:r>
    </w:p>
    <w:p w14:paraId="5EE29552"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Исполняют сольно и в ансамбле на ударных и звуковысотных детских музыкальных инст</w:t>
      </w:r>
      <w:r w:rsidRPr="005D5ED3">
        <w:rPr>
          <w:rFonts w:ascii="Times New Roman" w:eastAsia="Times New Roman" w:hAnsi="Times New Roman" w:cs="Times New Roman"/>
          <w:color w:val="000000"/>
          <w:sz w:val="24"/>
          <w:szCs w:val="24"/>
          <w:lang w:eastAsia="zh-CN"/>
        </w:rPr>
        <w:softHyphen/>
        <w:t>рументах несложные песни и мелодии.</w:t>
      </w:r>
    </w:p>
    <w:p w14:paraId="358747ED"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21DF2079"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07ED7F7A"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3D4023AB"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60A52160"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39FE39F1"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690192C3"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7C68363A"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44F544C8"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105C9449"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4AB17003"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14230579"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1E95B964"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70F60146"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289BD35E" w14:textId="77777777"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14:paraId="7D087737"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48D2706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14:paraId="4C2F8107" w14:textId="77777777" w:rsidR="005D5ED3" w:rsidRPr="005D5ED3" w:rsidRDefault="005D5ED3" w:rsidP="005D5ED3">
      <w:pPr>
        <w:suppressAutoHyphens/>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14:paraId="5575C04F" w14:textId="77777777" w:rsidR="005D5ED3" w:rsidRPr="005D5ED3" w:rsidRDefault="005D5ED3" w:rsidP="005D5ED3">
      <w:pPr>
        <w:suppressAutoHyphens/>
        <w:spacing w:after="0" w:line="240" w:lineRule="auto"/>
        <w:rPr>
          <w:rFonts w:ascii="Times New Roman" w:eastAsia="Times New Roman" w:hAnsi="Times New Roman" w:cs="Times New Roman"/>
          <w:smallCaps/>
          <w:color w:val="000000"/>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3677"/>
        <w:gridCol w:w="9"/>
        <w:gridCol w:w="5521"/>
        <w:gridCol w:w="9"/>
        <w:gridCol w:w="5228"/>
        <w:gridCol w:w="10"/>
        <w:gridCol w:w="12"/>
      </w:tblGrid>
      <w:tr w:rsidR="005D5ED3" w:rsidRPr="005D5ED3" w14:paraId="0492C195" w14:textId="77777777" w:rsidTr="00AF51F5">
        <w:trPr>
          <w:gridAfter w:val="1"/>
          <w:wAfter w:w="12" w:type="dxa"/>
          <w:trHeight w:val="528"/>
        </w:trPr>
        <w:tc>
          <w:tcPr>
            <w:tcW w:w="3686" w:type="dxa"/>
            <w:gridSpan w:val="2"/>
            <w:tcBorders>
              <w:top w:val="single" w:sz="6" w:space="0" w:color="000000"/>
              <w:left w:val="single" w:sz="6" w:space="0" w:color="000000"/>
              <w:bottom w:val="single" w:sz="6" w:space="0" w:color="000000"/>
            </w:tcBorders>
            <w:shd w:val="clear" w:color="auto" w:fill="FFFFFF"/>
            <w:vAlign w:val="center"/>
          </w:tcPr>
          <w:p w14:paraId="215F7D9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Форма организации музыкальной деятельности</w:t>
            </w:r>
          </w:p>
        </w:tc>
        <w:tc>
          <w:tcPr>
            <w:tcW w:w="5521" w:type="dxa"/>
            <w:tcBorders>
              <w:top w:val="single" w:sz="6" w:space="0" w:color="000000"/>
              <w:left w:val="single" w:sz="6" w:space="0" w:color="000000"/>
              <w:bottom w:val="single" w:sz="6" w:space="0" w:color="000000"/>
            </w:tcBorders>
            <w:shd w:val="clear" w:color="auto" w:fill="FFFFFF"/>
            <w:vAlign w:val="center"/>
          </w:tcPr>
          <w:p w14:paraId="6761594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Программные задачи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CABC43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Репертуар</w:t>
            </w:r>
          </w:p>
        </w:tc>
      </w:tr>
      <w:tr w:rsidR="005D5ED3" w:rsidRPr="005D5ED3" w14:paraId="6E268758" w14:textId="77777777" w:rsidTr="00AF51F5">
        <w:trPr>
          <w:gridAfter w:val="1"/>
          <w:wAfter w:w="12" w:type="dxa"/>
          <w:trHeight w:val="202"/>
        </w:trPr>
        <w:tc>
          <w:tcPr>
            <w:tcW w:w="3686" w:type="dxa"/>
            <w:gridSpan w:val="2"/>
            <w:tcBorders>
              <w:top w:val="single" w:sz="6" w:space="0" w:color="000000"/>
              <w:left w:val="single" w:sz="6" w:space="0" w:color="000000"/>
              <w:bottom w:val="single" w:sz="6" w:space="0" w:color="000000"/>
            </w:tcBorders>
            <w:shd w:val="clear" w:color="auto" w:fill="FFFFFF"/>
            <w:vAlign w:val="center"/>
          </w:tcPr>
          <w:p w14:paraId="0D19179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5521" w:type="dxa"/>
            <w:tcBorders>
              <w:top w:val="single" w:sz="6" w:space="0" w:color="000000"/>
              <w:left w:val="single" w:sz="6" w:space="0" w:color="000000"/>
              <w:bottom w:val="single" w:sz="6" w:space="0" w:color="000000"/>
            </w:tcBorders>
            <w:shd w:val="clear" w:color="auto" w:fill="FFFFFF"/>
            <w:vAlign w:val="center"/>
          </w:tcPr>
          <w:p w14:paraId="16A9F67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161C09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r>
      <w:tr w:rsidR="005D5ED3" w:rsidRPr="005D5ED3" w14:paraId="7B5D32DA" w14:textId="77777777" w:rsidTr="00AF51F5">
        <w:trPr>
          <w:gridAfter w:val="1"/>
          <w:wAfter w:w="12" w:type="dxa"/>
          <w:trHeight w:val="355"/>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57232C0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Сентябрь</w:t>
            </w:r>
          </w:p>
        </w:tc>
      </w:tr>
      <w:tr w:rsidR="005D5ED3" w:rsidRPr="005D5ED3" w14:paraId="463A3340" w14:textId="77777777" w:rsidTr="001A4D1D">
        <w:trPr>
          <w:gridAfter w:val="1"/>
          <w:wAfter w:w="12" w:type="dxa"/>
          <w:trHeight w:val="1345"/>
        </w:trPr>
        <w:tc>
          <w:tcPr>
            <w:tcW w:w="3686" w:type="dxa"/>
            <w:gridSpan w:val="2"/>
            <w:tcBorders>
              <w:top w:val="single" w:sz="6" w:space="0" w:color="000000"/>
              <w:left w:val="single" w:sz="6" w:space="0" w:color="000000"/>
              <w:bottom w:val="single" w:sz="6" w:space="0" w:color="000000"/>
            </w:tcBorders>
            <w:shd w:val="clear" w:color="auto" w:fill="FFFFFF"/>
          </w:tcPr>
          <w:p w14:paraId="4174D0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14:paraId="396AE4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14:paraId="54C8B14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образное восприятие музыки. Учить: - рассказывать о характере музыки; - определять звучание флейты, скрипки, фортепиано. Знакомить с характерными музыкальными интона</w:t>
            </w:r>
            <w:r w:rsidRPr="005D5ED3">
              <w:rPr>
                <w:rFonts w:ascii="Times New Roman" w:eastAsia="Times New Roman" w:hAnsi="Times New Roman" w:cs="Times New Roman"/>
                <w:color w:val="000000"/>
                <w:lang w:eastAsia="zh-CN"/>
              </w:rPr>
              <w:softHyphen/>
              <w:t>циями разных стран. Воспитывать интерес к классической музыке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246190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«Мелодия» К. В. Глюка; «Мелодия», «Юмореска» П. И. Чайковского; «Цыганская мелодия» А. Дворжа</w:t>
            </w:r>
            <w:r w:rsidRPr="005D5ED3">
              <w:rPr>
                <w:rFonts w:ascii="Times New Roman" w:eastAsia="Times New Roman" w:hAnsi="Times New Roman" w:cs="Times New Roman"/>
                <w:color w:val="000000"/>
                <w:lang w:eastAsia="zh-CN"/>
              </w:rPr>
              <w:softHyphen/>
              <w:t>ка; «Порыв» Р. Шумана; «Шутка» И.-С. Баха</w:t>
            </w:r>
          </w:p>
        </w:tc>
      </w:tr>
      <w:tr w:rsidR="005D5ED3" w:rsidRPr="005D5ED3" w14:paraId="56B8E531" w14:textId="77777777" w:rsidTr="00AF51F5">
        <w:trPr>
          <w:gridAfter w:val="1"/>
          <w:wAfter w:w="12" w:type="dxa"/>
          <w:trHeight w:val="528"/>
        </w:trPr>
        <w:tc>
          <w:tcPr>
            <w:tcW w:w="3686" w:type="dxa"/>
            <w:gridSpan w:val="2"/>
            <w:tcBorders>
              <w:top w:val="single" w:sz="6" w:space="0" w:color="000000"/>
              <w:left w:val="single" w:sz="6" w:space="0" w:color="000000"/>
              <w:bottom w:val="single" w:sz="6" w:space="0" w:color="000000"/>
            </w:tcBorders>
            <w:shd w:val="clear" w:color="auto" w:fill="FFFFFF"/>
          </w:tcPr>
          <w:p w14:paraId="41CCE9B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14:paraId="6D2E74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музыкально-сенсорный слух. Учить различать ритм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2A45E6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«Осенью», муз. Г. Зингера, сл. А. Шибицкой; «Опре</w:t>
            </w:r>
            <w:r w:rsidRPr="005D5ED3">
              <w:rPr>
                <w:rFonts w:ascii="Times New Roman" w:eastAsia="Times New Roman" w:hAnsi="Times New Roman" w:cs="Times New Roman"/>
                <w:color w:val="000000"/>
                <w:lang w:eastAsia="zh-CN"/>
              </w:rPr>
              <w:softHyphen/>
              <w:t>дели по ритму» Н. Г. Кононовой</w:t>
            </w:r>
          </w:p>
        </w:tc>
      </w:tr>
      <w:tr w:rsidR="005D5ED3" w:rsidRPr="005D5ED3" w14:paraId="75AEC66C" w14:textId="77777777" w:rsidTr="00AF51F5">
        <w:trPr>
          <w:gridAfter w:val="1"/>
          <w:wAfter w:w="12" w:type="dxa"/>
          <w:trHeight w:val="787"/>
        </w:trPr>
        <w:tc>
          <w:tcPr>
            <w:tcW w:w="3686" w:type="dxa"/>
            <w:gridSpan w:val="2"/>
            <w:tcBorders>
              <w:top w:val="single" w:sz="6" w:space="0" w:color="000000"/>
              <w:left w:val="single" w:sz="6" w:space="0" w:color="000000"/>
              <w:bottom w:val="single" w:sz="6" w:space="0" w:color="000000"/>
            </w:tcBorders>
            <w:shd w:val="clear" w:color="auto" w:fill="FFFFFF"/>
          </w:tcPr>
          <w:p w14:paraId="0E3D738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14:paraId="6684C22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петь разнохарактерные песни протяжно; - выражать свое отношение к содержанию песни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E1925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«Постучалась осень» М. Еремеевой; «Капельки», муз. В. Павленко, сл. Э. Богдановой; «Живет волшебник в городе», муз. И. Космачева, сл. Л. Дербенева</w:t>
            </w:r>
          </w:p>
        </w:tc>
      </w:tr>
      <w:tr w:rsidR="005D5ED3" w:rsidRPr="005D5ED3" w14:paraId="0530DCB6" w14:textId="77777777" w:rsidTr="00AF51F5">
        <w:trPr>
          <w:gridAfter w:val="1"/>
          <w:wAfter w:w="12" w:type="dxa"/>
          <w:trHeight w:val="355"/>
        </w:trPr>
        <w:tc>
          <w:tcPr>
            <w:tcW w:w="3686" w:type="dxa"/>
            <w:gridSpan w:val="2"/>
            <w:tcBorders>
              <w:top w:val="single" w:sz="6" w:space="0" w:color="000000"/>
              <w:left w:val="single" w:sz="6" w:space="0" w:color="000000"/>
              <w:bottom w:val="single" w:sz="6" w:space="0" w:color="000000"/>
            </w:tcBorders>
            <w:shd w:val="clear" w:color="auto" w:fill="FFFFFF"/>
          </w:tcPr>
          <w:p w14:paraId="4CFF1C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14:paraId="71F984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импровизировать простейшие мелодии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C67CD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добрым утром», «Гуси», муз. и сл. Т. Бырченко</w:t>
            </w:r>
          </w:p>
        </w:tc>
      </w:tr>
      <w:tr w:rsidR="005D5ED3" w:rsidRPr="005D5ED3" w14:paraId="6088682D" w14:textId="77777777" w:rsidTr="00AF51F5">
        <w:trPr>
          <w:gridAfter w:val="1"/>
          <w:wAfter w:w="12" w:type="dxa"/>
          <w:trHeight w:val="1296"/>
        </w:trPr>
        <w:tc>
          <w:tcPr>
            <w:tcW w:w="3686" w:type="dxa"/>
            <w:gridSpan w:val="2"/>
            <w:tcBorders>
              <w:top w:val="single" w:sz="6" w:space="0" w:color="000000"/>
              <w:left w:val="single" w:sz="6" w:space="0" w:color="000000"/>
              <w:bottom w:val="single" w:sz="6" w:space="0" w:color="000000"/>
            </w:tcBorders>
            <w:shd w:val="clear" w:color="auto" w:fill="FFFFFF"/>
          </w:tcPr>
          <w:p w14:paraId="3E8FE5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21" w:type="dxa"/>
            <w:tcBorders>
              <w:top w:val="single" w:sz="6" w:space="0" w:color="000000"/>
              <w:left w:val="single" w:sz="6" w:space="0" w:color="000000"/>
              <w:bottom w:val="single" w:sz="6" w:space="0" w:color="000000"/>
            </w:tcBorders>
            <w:shd w:val="clear" w:color="auto" w:fill="FFFFFF"/>
          </w:tcPr>
          <w:p w14:paraId="3170698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ритмично двигаться в характере музыки, ритме; - менять движения со сменой частей музыки; - выполнять упражнения с предметами в характере му</w:t>
            </w:r>
            <w:r w:rsidRPr="005D5ED3">
              <w:rPr>
                <w:rFonts w:ascii="Times New Roman" w:eastAsia="Times New Roman" w:hAnsi="Times New Roman" w:cs="Times New Roman"/>
                <w:color w:val="000000"/>
                <w:lang w:eastAsia="zh-CN"/>
              </w:rPr>
              <w:softHyphen/>
              <w:t>зыки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408C46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Элементы танцев под муз. Т. Ломовой; ходьба разно</w:t>
            </w:r>
            <w:r w:rsidRPr="005D5ED3">
              <w:rPr>
                <w:rFonts w:ascii="Times New Roman" w:eastAsia="Times New Roman" w:hAnsi="Times New Roman" w:cs="Times New Roman"/>
                <w:color w:val="000000"/>
                <w:lang w:eastAsia="zh-CN"/>
              </w:rPr>
              <w:softHyphen/>
              <w:t>го характера под муз. И. Дунаевского, М. Красева, Ю. Чичкова; «Расчесочка», белорусская народная ме</w:t>
            </w:r>
            <w:r w:rsidRPr="005D5ED3">
              <w:rPr>
                <w:rFonts w:ascii="Times New Roman" w:eastAsia="Times New Roman" w:hAnsi="Times New Roman" w:cs="Times New Roman"/>
                <w:color w:val="000000"/>
                <w:lang w:eastAsia="zh-CN"/>
              </w:rPr>
              <w:softHyphen/>
              <w:t>лодия; «Упражнения с зонтами» (ветками, листьями) Е. Тиличеевой</w:t>
            </w:r>
          </w:p>
        </w:tc>
      </w:tr>
      <w:tr w:rsidR="005D5ED3" w:rsidRPr="005D5ED3" w14:paraId="68C9D196" w14:textId="77777777" w:rsidTr="00AF51F5">
        <w:trPr>
          <w:gridAfter w:val="1"/>
          <w:wAfter w:w="12" w:type="dxa"/>
          <w:trHeight w:val="1046"/>
        </w:trPr>
        <w:tc>
          <w:tcPr>
            <w:tcW w:w="3686" w:type="dxa"/>
            <w:gridSpan w:val="2"/>
            <w:tcBorders>
              <w:top w:val="single" w:sz="6" w:space="0" w:color="000000"/>
              <w:left w:val="single" w:sz="6" w:space="0" w:color="000000"/>
              <w:bottom w:val="single" w:sz="6" w:space="0" w:color="000000"/>
            </w:tcBorders>
            <w:shd w:val="clear" w:color="auto" w:fill="FFFFFF"/>
          </w:tcPr>
          <w:p w14:paraId="6C116D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21" w:type="dxa"/>
            <w:tcBorders>
              <w:top w:val="single" w:sz="6" w:space="0" w:color="000000"/>
              <w:left w:val="single" w:sz="6" w:space="0" w:color="000000"/>
              <w:bottom w:val="single" w:sz="6" w:space="0" w:color="000000"/>
            </w:tcBorders>
            <w:shd w:val="clear" w:color="auto" w:fill="FFFFFF"/>
          </w:tcPr>
          <w:p w14:paraId="73B1EB7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исполнять танцы эмоционально, ритмично, в характере музыки; - свободно танцевать с предметами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BA234A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«Танец с листьями», муз. А. Филиппенко, сл. А. Мак-шанцевой; «Казачий танец» А. Дудника; «Танец с зон</w:t>
            </w:r>
            <w:r w:rsidRPr="005D5ED3">
              <w:rPr>
                <w:rFonts w:ascii="Times New Roman" w:eastAsia="Times New Roman" w:hAnsi="Times New Roman" w:cs="Times New Roman"/>
                <w:color w:val="000000"/>
                <w:lang w:eastAsia="zh-CN"/>
              </w:rPr>
              <w:softHyphen/>
              <w:t>тиками» В. Костенко</w:t>
            </w:r>
          </w:p>
        </w:tc>
      </w:tr>
      <w:tr w:rsidR="005D5ED3" w:rsidRPr="005D5ED3" w14:paraId="534798B2" w14:textId="77777777" w:rsidTr="00CE41A2">
        <w:trPr>
          <w:gridAfter w:val="1"/>
          <w:wAfter w:w="12" w:type="dxa"/>
          <w:trHeight w:val="559"/>
        </w:trPr>
        <w:tc>
          <w:tcPr>
            <w:tcW w:w="3686" w:type="dxa"/>
            <w:gridSpan w:val="2"/>
            <w:tcBorders>
              <w:top w:val="single" w:sz="6" w:space="0" w:color="000000"/>
              <w:left w:val="single" w:sz="6" w:space="0" w:color="000000"/>
              <w:bottom w:val="single" w:sz="6" w:space="0" w:color="000000"/>
            </w:tcBorders>
            <w:shd w:val="clear" w:color="auto" w:fill="FFFFFF"/>
          </w:tcPr>
          <w:p w14:paraId="217A64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14:paraId="6F61CF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проводить игру с пением; - быстро реагировать на музыку. Воспитывать коммуникативные качества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65EF0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 - гостья дорогая», «Игра с листьями» С. Стемп-невского</w:t>
            </w:r>
          </w:p>
        </w:tc>
      </w:tr>
      <w:tr w:rsidR="005D5ED3" w:rsidRPr="005D5ED3" w14:paraId="7F5E6C4D" w14:textId="77777777" w:rsidTr="00AF51F5">
        <w:trPr>
          <w:gridAfter w:val="1"/>
          <w:wAfter w:w="12" w:type="dxa"/>
          <w:trHeight w:val="346"/>
        </w:trPr>
        <w:tc>
          <w:tcPr>
            <w:tcW w:w="3686" w:type="dxa"/>
            <w:gridSpan w:val="2"/>
            <w:tcBorders>
              <w:top w:val="single" w:sz="6" w:space="0" w:color="000000"/>
              <w:left w:val="single" w:sz="6" w:space="0" w:color="000000"/>
              <w:bottom w:val="single" w:sz="6" w:space="0" w:color="000000"/>
            </w:tcBorders>
            <w:shd w:val="clear" w:color="auto" w:fill="FFFFFF"/>
          </w:tcPr>
          <w:p w14:paraId="7CB9CA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14:paraId="7E9737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Имитировать движения машин</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A4B21D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«Улица» Т. Ломовой</w:t>
            </w:r>
          </w:p>
        </w:tc>
      </w:tr>
      <w:tr w:rsidR="005D5ED3" w:rsidRPr="005D5ED3" w14:paraId="3E3A1E0A"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646DCA7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14:paraId="62FC56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исполнять попевки на одном звуке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594F2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«Андрей-воробей», русская народная прибаутка, обр. Е. Тиличеевой</w:t>
            </w:r>
          </w:p>
        </w:tc>
      </w:tr>
      <w:tr w:rsidR="005D5ED3" w:rsidRPr="005D5ED3" w14:paraId="7916D2B6"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569F287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II.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14:paraId="32E05E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инсценировать знакомые песни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648FBB7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привале», муз. Т. Потапенко, сл. Г. Ладонщикова</w:t>
            </w:r>
          </w:p>
        </w:tc>
      </w:tr>
      <w:tr w:rsidR="005D5ED3" w:rsidRPr="005D5ED3" w14:paraId="334D39D0"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7B9E89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14:paraId="0C0257C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Пробуждать  интерес к школе. Воспитывать интерес к музыке П. И. Чайковского</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50ED1B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знаний. Вечер музыки П. И. Чайковского</w:t>
            </w:r>
          </w:p>
        </w:tc>
      </w:tr>
      <w:tr w:rsidR="005D5ED3" w:rsidRPr="005D5ED3" w14:paraId="50394502" w14:textId="77777777" w:rsidTr="00AF51F5">
        <w:trPr>
          <w:gridAfter w:val="1"/>
          <w:wAfter w:w="12" w:type="dxa"/>
          <w:trHeight w:val="343"/>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34AF9D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5106959" w14:textId="77777777" w:rsidTr="00AF51F5">
        <w:trPr>
          <w:gridAfter w:val="1"/>
          <w:wAfter w:w="12" w:type="dxa"/>
          <w:trHeight w:val="58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401948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Имеют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 понимают настроение и характер музыки; интересуются историей создания музыкальных произведений, владеют слушательской культурой; способны комбинировать и создавать элементарные собственные фрагменты мелодий и танцев </w:t>
            </w:r>
            <w:r w:rsidRPr="005D5ED3">
              <w:rPr>
                <w:rFonts w:ascii="Times New Roman" w:eastAsia="Times New Roman" w:hAnsi="Times New Roman" w:cs="Times New Roman"/>
                <w:i/>
                <w:iCs/>
                <w:color w:val="000000"/>
                <w:lang w:eastAsia="zh-CN"/>
              </w:rPr>
              <w:t>(музыка, познание, физиче</w:t>
            </w:r>
            <w:r w:rsidRPr="005D5ED3">
              <w:rPr>
                <w:rFonts w:ascii="Times New Roman" w:eastAsia="Times New Roman" w:hAnsi="Times New Roman" w:cs="Times New Roman"/>
                <w:i/>
                <w:iCs/>
                <w:color w:val="000000"/>
                <w:lang w:eastAsia="zh-CN"/>
              </w:rPr>
              <w:softHyphen/>
              <w:t xml:space="preserve">ская культура, художественное творчество); </w:t>
            </w:r>
            <w:r w:rsidRPr="005D5ED3">
              <w:rPr>
                <w:rFonts w:ascii="Times New Roman" w:eastAsia="Times New Roman" w:hAnsi="Times New Roman" w:cs="Times New Roman"/>
                <w:color w:val="000000"/>
                <w:lang w:eastAsia="zh-CN"/>
              </w:rPr>
              <w:t xml:space="preserve">эмоционально откликаются на происходящее, регулируют проявления эмоций, соотносят их с общепри-нятыми способами выражения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14:paraId="5FC04879" w14:textId="77777777" w:rsidTr="00AF51F5">
        <w:trPr>
          <w:gridAfter w:val="1"/>
          <w:wAfter w:w="12" w:type="dxa"/>
          <w:trHeight w:val="325"/>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1A6315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BBD9000" w14:textId="77777777" w:rsidTr="00AF51F5">
        <w:trPr>
          <w:gridAfter w:val="1"/>
          <w:wAfter w:w="12" w:type="dxa"/>
          <w:trHeight w:val="58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6EA930A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характерными музыкальными интонациями разных стран, слушание и обсуждение музыки, игры с пением, игры на различение ритма, имитационные игры, определение звучания флейты, скрипки, фортепиано, исполнение попевки на одном звуке, упражнения с предметами в характере музыки, ритмичные эмоциональные танцы, свободные танцы с предметами, импровизация простейших мелодий, инсценирование знакомых песен</w:t>
            </w:r>
          </w:p>
        </w:tc>
      </w:tr>
      <w:tr w:rsidR="005D5ED3" w:rsidRPr="005D5ED3" w14:paraId="53F45AAD" w14:textId="77777777" w:rsidTr="00AF51F5">
        <w:trPr>
          <w:gridAfter w:val="1"/>
          <w:wAfter w:w="12" w:type="dxa"/>
          <w:trHeight w:val="285"/>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624A358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Октябрь</w:t>
            </w:r>
          </w:p>
        </w:tc>
      </w:tr>
      <w:tr w:rsidR="005D5ED3" w:rsidRPr="005D5ED3" w14:paraId="60CE293E"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604788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 Музыкальные занятия.</w:t>
            </w:r>
          </w:p>
          <w:p w14:paraId="334C4E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Слушание музыки. 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14:paraId="116585F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сравнивать музыкальные произведения, близкие по форме. Знакомить: - с характерными особенностями музыки разных эпох, жанров; - творчеством Гайдна, Моцарта; - фортепьянными пьесами (соната - музыкальный мо</w:t>
            </w:r>
            <w:r w:rsidRPr="005D5ED3">
              <w:rPr>
                <w:rFonts w:ascii="Times New Roman" w:eastAsia="Times New Roman" w:hAnsi="Times New Roman" w:cs="Times New Roman"/>
                <w:color w:val="000000"/>
                <w:lang w:eastAsia="zh-CN"/>
              </w:rPr>
              <w:softHyphen/>
              <w:t>мент). Воспитывать интерес к музыке русских и зарубеж</w:t>
            </w:r>
            <w:r w:rsidRPr="005D5ED3">
              <w:rPr>
                <w:rFonts w:ascii="Times New Roman" w:eastAsia="Times New Roman" w:hAnsi="Times New Roman" w:cs="Times New Roman"/>
                <w:color w:val="000000"/>
                <w:lang w:eastAsia="zh-CN"/>
              </w:rPr>
              <w:softHyphen/>
              <w:t>ных классиков</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7ED231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«Шутка» И.-С. Баха; «Юмореска» П. И. Чайковского; «Юмореска» Р. Щедрина; «Сонаты» В.-А. Моцарта; «Музыкальный момент» Ф. Шуберта, С. С. Рахмани</w:t>
            </w:r>
            <w:r w:rsidRPr="005D5ED3">
              <w:rPr>
                <w:rFonts w:ascii="Times New Roman" w:eastAsia="Times New Roman" w:hAnsi="Times New Roman" w:cs="Times New Roman"/>
                <w:color w:val="000000"/>
                <w:lang w:eastAsia="zh-CN"/>
              </w:rPr>
              <w:softHyphen/>
              <w:t>нова</w:t>
            </w:r>
          </w:p>
        </w:tc>
      </w:tr>
      <w:tr w:rsidR="005D5ED3" w:rsidRPr="005D5ED3" w14:paraId="292C32DC"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601115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14:paraId="0A6CF1C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работать с цветными карточками, соотносить цвет с оттенком музыки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083BE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«Наше путешествие» Н. Г. Кононовой; «Три настрое</w:t>
            </w:r>
            <w:r w:rsidRPr="005D5ED3">
              <w:rPr>
                <w:rFonts w:ascii="Times New Roman" w:eastAsia="Times New Roman" w:hAnsi="Times New Roman" w:cs="Times New Roman"/>
                <w:color w:val="000000"/>
                <w:lang w:eastAsia="zh-CN"/>
              </w:rPr>
              <w:softHyphen/>
              <w:t>ния» Г. Левкодимова</w:t>
            </w:r>
          </w:p>
        </w:tc>
      </w:tr>
      <w:tr w:rsidR="005D5ED3" w:rsidRPr="005D5ED3" w14:paraId="7A85B8BA"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1FA7F9A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Пение. 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14:paraId="0A21BD2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исполнять песни со сложным ритмом, широким диапа</w:t>
            </w:r>
            <w:r w:rsidRPr="005D5ED3">
              <w:rPr>
                <w:rFonts w:ascii="Times New Roman" w:eastAsia="Times New Roman" w:hAnsi="Times New Roman" w:cs="Times New Roman"/>
                <w:color w:val="000000"/>
                <w:lang w:eastAsia="zh-CN"/>
              </w:rPr>
              <w:softHyphen/>
              <w:t>зоном; - самостоятельно подводить к кульминации; — петь легким, полетным звуком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4B619B0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 муз. Ю. Забутова, сл. В. Андреевой и Ю. За-бутова; «По грибы», муз. и сл. И. В. Меньших; «Все отлично» из м/ф «Поликлиника кота Леопольда», муз. Б. Савельева, сл. А. Хаита; «Малышки из книжки», муз. А. Островского, сл. Г. Демыкина</w:t>
            </w:r>
          </w:p>
        </w:tc>
      </w:tr>
      <w:tr w:rsidR="005D5ED3" w:rsidRPr="005D5ED3" w14:paraId="1E7B6152"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770CBF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14:paraId="3F1DEB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самостоятельно импровизировать простейшие мелодии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79D5E9E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«Спой имена друзей» (импровизация); «Зайка», муз. Т. Бырченко, сл. А. Барто</w:t>
            </w:r>
          </w:p>
        </w:tc>
      </w:tr>
      <w:tr w:rsidR="005D5ED3" w:rsidRPr="005D5ED3" w14:paraId="6C28FDDB"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7E5139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Музыкально-ритмические движения. а) Упражнения</w:t>
            </w:r>
          </w:p>
        </w:tc>
        <w:tc>
          <w:tcPr>
            <w:tcW w:w="5521" w:type="dxa"/>
            <w:tcBorders>
              <w:top w:val="single" w:sz="6" w:space="0" w:color="000000"/>
              <w:left w:val="single" w:sz="6" w:space="0" w:color="000000"/>
              <w:bottom w:val="single" w:sz="6" w:space="0" w:color="000000"/>
            </w:tcBorders>
            <w:shd w:val="clear" w:color="auto" w:fill="FFFFFF"/>
          </w:tcPr>
          <w:p w14:paraId="0D2994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Закреплять умения: - различного шага; - самостоятельно выполнять упражнения с предметами; - держать осанку, </w:t>
            </w:r>
            <w:r w:rsidRPr="005D5ED3">
              <w:rPr>
                <w:rFonts w:ascii="Times New Roman" w:eastAsia="Times New Roman" w:hAnsi="Times New Roman" w:cs="Times New Roman"/>
                <w:color w:val="000000"/>
                <w:lang w:eastAsia="zh-CN"/>
              </w:rPr>
              <w:lastRenderedPageBreak/>
              <w:t>руки, положения в паре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F41D8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xml:space="preserve">«Казачий шаг» А. Дудника; «Упражнения с листьями (зонтиками)» Е. Тиличеевой; элементы танцев под </w:t>
            </w:r>
            <w:r w:rsidRPr="005D5ED3">
              <w:rPr>
                <w:rFonts w:ascii="Times New Roman" w:eastAsia="Times New Roman" w:hAnsi="Times New Roman" w:cs="Times New Roman"/>
                <w:color w:val="000000"/>
                <w:lang w:eastAsia="zh-CN"/>
              </w:rPr>
              <w:lastRenderedPageBreak/>
              <w:t>муз. Т. Ломовой</w:t>
            </w:r>
          </w:p>
        </w:tc>
      </w:tr>
      <w:tr w:rsidR="005D5ED3" w:rsidRPr="005D5ED3" w14:paraId="206C0CDE"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7B9FB28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б) Пляски</w:t>
            </w:r>
          </w:p>
        </w:tc>
        <w:tc>
          <w:tcPr>
            <w:tcW w:w="5521" w:type="dxa"/>
            <w:tcBorders>
              <w:top w:val="single" w:sz="6" w:space="0" w:color="000000"/>
              <w:left w:val="single" w:sz="6" w:space="0" w:color="000000"/>
              <w:bottom w:val="single" w:sz="6" w:space="0" w:color="000000"/>
            </w:tcBorders>
            <w:shd w:val="clear" w:color="auto" w:fill="FFFFFF"/>
          </w:tcPr>
          <w:p w14:paraId="38906A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Подводить к выразительному исполнению танцев. Передавать: - в движениях характер танца; - эмоциональные движения в характере музыки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75E86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«Вальс с листьями» А. Петрова; «Казачий танец» А. Дудника; «Журавлиный клин», «Танец с зонтика</w:t>
            </w:r>
            <w:r w:rsidRPr="005D5ED3">
              <w:rPr>
                <w:rFonts w:ascii="Times New Roman" w:eastAsia="Times New Roman" w:hAnsi="Times New Roman" w:cs="Times New Roman"/>
                <w:color w:val="000000"/>
                <w:lang w:eastAsia="zh-CN"/>
              </w:rPr>
              <w:softHyphen/>
              <w:t>ми» В. Костенко</w:t>
            </w:r>
          </w:p>
        </w:tc>
      </w:tr>
      <w:tr w:rsidR="005D5ED3" w:rsidRPr="005D5ED3" w14:paraId="67F121BC"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6C366C6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14:paraId="7EE9776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проводить игру с текстом, ведущим. Развивать активность, коммуникативные качества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5D963E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«Урожай», муз. Ю. Слонова, сл. В. Малкова и Л. Не</w:t>
            </w:r>
            <w:r w:rsidRPr="005D5ED3">
              <w:rPr>
                <w:rFonts w:ascii="Times New Roman" w:eastAsia="Times New Roman" w:hAnsi="Times New Roman" w:cs="Times New Roman"/>
                <w:color w:val="000000"/>
                <w:lang w:eastAsia="zh-CN"/>
              </w:rPr>
              <w:softHyphen/>
              <w:t>красовой</w:t>
            </w:r>
          </w:p>
        </w:tc>
      </w:tr>
      <w:tr w:rsidR="005D5ED3" w:rsidRPr="005D5ED3" w14:paraId="459F2C4C"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28A8240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14:paraId="557B0E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Импровизировать в пляске движения медвежат</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6CEC70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«Пляска медвежат» М. Красева</w:t>
            </w:r>
          </w:p>
        </w:tc>
      </w:tr>
      <w:tr w:rsidR="005D5ED3" w:rsidRPr="005D5ED3" w14:paraId="705E15B8"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067346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14:paraId="0F5E2C3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самостоятельно подбирать попевки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2AD2B45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«Веселые гуси», украинская народная песня</w:t>
            </w:r>
          </w:p>
        </w:tc>
      </w:tr>
      <w:tr w:rsidR="005D5ED3" w:rsidRPr="005D5ED3" w14:paraId="716CF980"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64742E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14:paraId="58178C7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инсценировать любимые песни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A740E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«Заинька серенький», русская народная песня, обр. Н. А. Римского-Корсакова</w:t>
            </w:r>
          </w:p>
        </w:tc>
      </w:tr>
      <w:tr w:rsidR="005D5ED3" w:rsidRPr="005D5ED3" w14:paraId="6BB9BC91" w14:textId="77777777"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14:paraId="7CACA3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14:paraId="05FCE2F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уважение к пожилым людям. Развивать познавательный интерес</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519C14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пожилого человека. Праздник звуков и букв</w:t>
            </w:r>
          </w:p>
        </w:tc>
      </w:tr>
      <w:tr w:rsidR="005D5ED3" w:rsidRPr="005D5ED3" w14:paraId="12402E95" w14:textId="77777777" w:rsidTr="00AF51F5">
        <w:trPr>
          <w:gridAfter w:val="1"/>
          <w:wAfter w:w="12" w:type="dxa"/>
          <w:trHeight w:val="37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4F83E6F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1DD1982" w14:textId="77777777" w:rsidTr="00AF51F5">
        <w:trPr>
          <w:gridAfter w:val="1"/>
          <w:wAfter w:w="12" w:type="dxa"/>
          <w:trHeight w:val="1728"/>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4347BAF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Поют песни в удобном диапазоне, исполняя их выразительно, правильно передавая мелодию (ускоряя, замедляя, усиливая и ослабляя звучание), умеют выразительно и ритмично двигаться в соответствии с разнообразным характером музыки, музыкальными образами; передавать несложный музыкаль</w:t>
            </w:r>
            <w:r w:rsidRPr="005D5ED3">
              <w:rPr>
                <w:rFonts w:ascii="Times New Roman" w:eastAsia="Times New Roman" w:hAnsi="Times New Roman" w:cs="Times New Roman"/>
                <w:color w:val="000000"/>
                <w:lang w:eastAsia="zh-CN"/>
              </w:rPr>
              <w:softHyphen/>
              <w:t>ный ритмический рисунок; переносят накопленный опыт слушания, исполнения, творчества в самостоятельную музыкально-художественную деятель</w:t>
            </w:r>
            <w:r w:rsidRPr="005D5ED3">
              <w:rPr>
                <w:rFonts w:ascii="Times New Roman" w:eastAsia="Times New Roman" w:hAnsi="Times New Roman" w:cs="Times New Roman"/>
                <w:color w:val="000000"/>
                <w:lang w:eastAsia="zh-CN"/>
              </w:rPr>
              <w:softHyphen/>
              <w:t xml:space="preserve">ность </w:t>
            </w:r>
            <w:r w:rsidRPr="005D5ED3">
              <w:rPr>
                <w:rFonts w:ascii="Times New Roman" w:eastAsia="Times New Roman" w:hAnsi="Times New Roman" w:cs="Times New Roman"/>
                <w:i/>
                <w:iCs/>
                <w:color w:val="000000"/>
                <w:lang w:eastAsia="zh-CN"/>
              </w:rPr>
              <w:t xml:space="preserve">(музыка, познание, физическая культура); </w:t>
            </w:r>
            <w:r w:rsidRPr="005D5ED3">
              <w:rPr>
                <w:rFonts w:ascii="Times New Roman" w:eastAsia="Times New Roman" w:hAnsi="Times New Roman" w:cs="Times New Roman"/>
                <w:color w:val="000000"/>
                <w:lang w:eastAsia="zh-CN"/>
              </w:rPr>
              <w:t xml:space="preserve">общаются и взаимодействуют со сверстниками в совместной музыкальной деятельности </w:t>
            </w:r>
            <w:r w:rsidRPr="005D5ED3">
              <w:rPr>
                <w:rFonts w:ascii="Times New Roman" w:eastAsia="Times New Roman" w:hAnsi="Times New Roman" w:cs="Times New Roman"/>
                <w:i/>
                <w:iCs/>
                <w:color w:val="000000"/>
                <w:lang w:eastAsia="zh-CN"/>
              </w:rPr>
              <w:t xml:space="preserve">(слушание, исполнение, творчество); </w:t>
            </w:r>
            <w:r w:rsidRPr="005D5ED3">
              <w:rPr>
                <w:rFonts w:ascii="Times New Roman" w:eastAsia="Times New Roman" w:hAnsi="Times New Roman" w:cs="Times New Roman"/>
                <w:color w:val="000000"/>
                <w:lang w:eastAsia="zh-CN"/>
              </w:rPr>
              <w:t xml:space="preserve">способны эмоционально откликаться на происходящее, проявлять эмоциональную отзывчивость </w:t>
            </w:r>
            <w:r w:rsidRPr="005D5ED3">
              <w:rPr>
                <w:rFonts w:ascii="Times New Roman" w:eastAsia="Times New Roman" w:hAnsi="Times New Roman" w:cs="Times New Roman"/>
                <w:i/>
                <w:iCs/>
                <w:color w:val="000000"/>
                <w:lang w:eastAsia="zh-CN"/>
              </w:rPr>
              <w:t>(коммуникация, социали</w:t>
            </w:r>
            <w:r w:rsidRPr="005D5ED3">
              <w:rPr>
                <w:rFonts w:ascii="Times New Roman" w:eastAsia="Times New Roman" w:hAnsi="Times New Roman" w:cs="Times New Roman"/>
                <w:i/>
                <w:iCs/>
                <w:color w:val="000000"/>
                <w:lang w:eastAsia="zh-CN"/>
              </w:rPr>
              <w:softHyphen/>
              <w:t>зация)</w:t>
            </w:r>
          </w:p>
        </w:tc>
      </w:tr>
      <w:tr w:rsidR="005D5ED3" w:rsidRPr="005D5ED3" w14:paraId="4A071088" w14:textId="77777777"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A2860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2A632BC7" w14:textId="77777777" w:rsidTr="00AF51F5">
        <w:trPr>
          <w:gridAfter w:val="1"/>
          <w:wAfter w:w="12" w:type="dxa"/>
          <w:trHeight w:val="1162"/>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C12055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особенностями музыки разных эпох, жанров, творчеством Гайдна, Моцарта, фортепьянными пьесами, слушание и обсуждение музыки русских и зарубежных классиков, исполнение песен со сложным ритмом и широким диапазоном, самостоятельная импровизация простейших мелодий, импровизация движений медвежат под музыку соответствующего характера, танцевально-игровое творчество, упражнения в совершенствовании пев</w:t>
            </w:r>
            <w:r w:rsidRPr="005D5ED3">
              <w:rPr>
                <w:rFonts w:ascii="Times New Roman" w:eastAsia="Times New Roman" w:hAnsi="Times New Roman" w:cs="Times New Roman"/>
                <w:color w:val="000000"/>
                <w:lang w:eastAsia="zh-CN"/>
              </w:rPr>
              <w:softHyphen/>
              <w:t>ческого голоса и вокально-слуховой координации, художественное исполнение различных образов при инсценировании любимых песен</w:t>
            </w:r>
          </w:p>
        </w:tc>
      </w:tr>
      <w:tr w:rsidR="005D5ED3" w:rsidRPr="005D5ED3" w14:paraId="5FB0EBCF" w14:textId="77777777" w:rsidTr="00AF51F5">
        <w:trPr>
          <w:gridAfter w:val="1"/>
          <w:wAfter w:w="12" w:type="dxa"/>
          <w:trHeight w:val="37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399336F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Ноябрь</w:t>
            </w:r>
          </w:p>
        </w:tc>
      </w:tr>
      <w:tr w:rsidR="005D5ED3" w:rsidRPr="005D5ED3" w14:paraId="441D1504" w14:textId="77777777" w:rsidTr="00AF51F5">
        <w:trPr>
          <w:gridAfter w:val="1"/>
          <w:wAfter w:w="12" w:type="dxa"/>
          <w:trHeight w:val="1607"/>
        </w:trPr>
        <w:tc>
          <w:tcPr>
            <w:tcW w:w="3677" w:type="dxa"/>
            <w:tcBorders>
              <w:top w:val="single" w:sz="6" w:space="0" w:color="000000"/>
              <w:left w:val="single" w:sz="6" w:space="0" w:color="000000"/>
              <w:bottom w:val="single" w:sz="6" w:space="0" w:color="000000"/>
            </w:tcBorders>
            <w:shd w:val="clear" w:color="auto" w:fill="FFFFFF"/>
          </w:tcPr>
          <w:p w14:paraId="21535FF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lastRenderedPageBreak/>
              <w:t>I</w:t>
            </w:r>
            <w:r w:rsidRPr="005D5ED3">
              <w:rPr>
                <w:rFonts w:ascii="Times New Roman" w:eastAsia="Times New Roman" w:hAnsi="Times New Roman" w:cs="Times New Roman"/>
                <w:b/>
                <w:bCs/>
                <w:color w:val="000000"/>
                <w:sz w:val="24"/>
                <w:szCs w:val="24"/>
                <w:lang w:eastAsia="zh-CN"/>
              </w:rPr>
              <w:t>. Музыкальные занятия.</w:t>
            </w:r>
          </w:p>
          <w:p w14:paraId="1695FC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14:paraId="130D05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музыкальный жанр произведения; - сравнивать произведения с одинаковыми названиями; - высказываться о сходстве и отличии музыкальных пьес; - различать тончайшие оттенки настроения. Закреплять представления о чертах песенности, танцевальности, маршевости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758D2D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«Гавот» И.-С. Баха; «Свадебный марш» Ф. Мендель</w:t>
            </w:r>
            <w:r w:rsidRPr="005D5ED3">
              <w:rPr>
                <w:rFonts w:ascii="Times New Roman" w:eastAsia="Times New Roman" w:hAnsi="Times New Roman" w:cs="Times New Roman"/>
                <w:color w:val="000000"/>
                <w:lang w:eastAsia="zh-CN"/>
              </w:rPr>
              <w:softHyphen/>
              <w:t>сона; «Марш» Д. Верди; «Менуэт» Г. Генделя; «Тан</w:t>
            </w:r>
            <w:r w:rsidRPr="005D5ED3">
              <w:rPr>
                <w:rFonts w:ascii="Times New Roman" w:eastAsia="Times New Roman" w:hAnsi="Times New Roman" w:cs="Times New Roman"/>
                <w:color w:val="000000"/>
                <w:lang w:eastAsia="zh-CN"/>
              </w:rPr>
              <w:softHyphen/>
              <w:t>цы кукол» Д. Д. Шостаковича; «Менуэт» И. Гайдна</w:t>
            </w:r>
          </w:p>
        </w:tc>
      </w:tr>
      <w:tr w:rsidR="005D5ED3" w:rsidRPr="005D5ED3" w14:paraId="0399DB22" w14:textId="77777777" w:rsidTr="00AF51F5">
        <w:trPr>
          <w:gridAfter w:val="1"/>
          <w:wAfter w:w="12" w:type="dxa"/>
          <w:trHeight w:val="624"/>
        </w:trPr>
        <w:tc>
          <w:tcPr>
            <w:tcW w:w="3677" w:type="dxa"/>
            <w:tcBorders>
              <w:top w:val="single" w:sz="6" w:space="0" w:color="000000"/>
              <w:left w:val="single" w:sz="6" w:space="0" w:color="000000"/>
              <w:bottom w:val="single" w:sz="6" w:space="0" w:color="000000"/>
            </w:tcBorders>
            <w:shd w:val="clear" w:color="auto" w:fill="FFFFFF"/>
          </w:tcPr>
          <w:p w14:paraId="2ABC20E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14:paraId="0E463D3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музыкально-сенсорный слух</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7A6586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«Три танца» Г. Левкодимова; «Сложи песенку» Л. Н. Ко-мисаровой и Э. П. Костиной</w:t>
            </w:r>
          </w:p>
        </w:tc>
      </w:tr>
      <w:tr w:rsidR="005D5ED3" w:rsidRPr="005D5ED3" w14:paraId="506A77A4" w14:textId="77777777" w:rsidTr="00AF51F5">
        <w:trPr>
          <w:gridAfter w:val="1"/>
          <w:wAfter w:w="12" w:type="dxa"/>
          <w:trHeight w:val="959"/>
        </w:trPr>
        <w:tc>
          <w:tcPr>
            <w:tcW w:w="3677" w:type="dxa"/>
            <w:tcBorders>
              <w:top w:val="single" w:sz="6" w:space="0" w:color="000000"/>
              <w:left w:val="single" w:sz="6" w:space="0" w:color="000000"/>
              <w:bottom w:val="single" w:sz="6" w:space="0" w:color="000000"/>
            </w:tcBorders>
            <w:shd w:val="clear" w:color="auto" w:fill="FFFFFF"/>
          </w:tcPr>
          <w:p w14:paraId="407862E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14:paraId="6577BA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вокально-хоровым навыкам; - правильно делать в пении акценты, начинать и закан</w:t>
            </w:r>
            <w:r w:rsidRPr="005D5ED3">
              <w:rPr>
                <w:rFonts w:ascii="Times New Roman" w:eastAsia="Times New Roman" w:hAnsi="Times New Roman" w:cs="Times New Roman"/>
                <w:color w:val="000000"/>
                <w:lang w:eastAsia="zh-CN"/>
              </w:rPr>
              <w:softHyphen/>
              <w:t>чивать пение тише. Закреплять умение петь легким, подвижным звуком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D430D8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«Сказка не кончается», муз. Г. Левкодимова, сл. В. Сте</w:t>
            </w:r>
            <w:r w:rsidRPr="005D5ED3">
              <w:rPr>
                <w:rFonts w:ascii="Times New Roman" w:eastAsia="Times New Roman" w:hAnsi="Times New Roman" w:cs="Times New Roman"/>
                <w:color w:val="000000"/>
                <w:lang w:eastAsia="zh-CN"/>
              </w:rPr>
              <w:softHyphen/>
              <w:t>панова или «Снежная сказка», муз. А. Базь, сл. Н. Ка-пустюк; «Сон», «Елка», муз. Н. В. Куликовой, сл. М. Но</w:t>
            </w:r>
            <w:r w:rsidRPr="005D5ED3">
              <w:rPr>
                <w:rFonts w:ascii="Times New Roman" w:eastAsia="Times New Roman" w:hAnsi="Times New Roman" w:cs="Times New Roman"/>
                <w:color w:val="000000"/>
                <w:lang w:eastAsia="zh-CN"/>
              </w:rPr>
              <w:softHyphen/>
              <w:t>виковой</w:t>
            </w:r>
          </w:p>
        </w:tc>
      </w:tr>
      <w:tr w:rsidR="005D5ED3" w:rsidRPr="005D5ED3" w14:paraId="5074007E" w14:textId="77777777" w:rsidTr="00AF51F5">
        <w:trPr>
          <w:gridAfter w:val="1"/>
          <w:wAfter w:w="12" w:type="dxa"/>
          <w:trHeight w:val="336"/>
        </w:trPr>
        <w:tc>
          <w:tcPr>
            <w:tcW w:w="3677" w:type="dxa"/>
            <w:tcBorders>
              <w:top w:val="single" w:sz="6" w:space="0" w:color="000000"/>
              <w:left w:val="single" w:sz="6" w:space="0" w:color="000000"/>
              <w:bottom w:val="single" w:sz="6" w:space="0" w:color="000000"/>
            </w:tcBorders>
            <w:shd w:val="clear" w:color="auto" w:fill="FFFFFF"/>
          </w:tcPr>
          <w:p w14:paraId="1F7C9DA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0AB7F5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импровизировать простейшие мелодии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4E4537A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добрым утром», «Гуси», муз. и сл. Т. Бырченко</w:t>
            </w:r>
          </w:p>
        </w:tc>
      </w:tr>
      <w:tr w:rsidR="005D5ED3" w:rsidRPr="005D5ED3" w14:paraId="06D1BE56" w14:textId="77777777" w:rsidTr="00AF51F5">
        <w:trPr>
          <w:gridAfter w:val="1"/>
          <w:wAfter w:w="12" w:type="dxa"/>
          <w:trHeight w:val="1469"/>
        </w:trPr>
        <w:tc>
          <w:tcPr>
            <w:tcW w:w="3677" w:type="dxa"/>
            <w:tcBorders>
              <w:top w:val="single" w:sz="6" w:space="0" w:color="000000"/>
              <w:left w:val="single" w:sz="6" w:space="0" w:color="000000"/>
              <w:bottom w:val="single" w:sz="6" w:space="0" w:color="000000"/>
            </w:tcBorders>
            <w:shd w:val="clear" w:color="auto" w:fill="FFFFFF"/>
          </w:tcPr>
          <w:p w14:paraId="0D43B5E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14:paraId="79A6D1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движении особенности музыки, двигаться ритмично, соблюдая темп музыки; - отличать сильную долю, менять движения в соответст</w:t>
            </w:r>
            <w:r w:rsidRPr="005D5ED3">
              <w:rPr>
                <w:rFonts w:ascii="Times New Roman" w:eastAsia="Times New Roman" w:hAnsi="Times New Roman" w:cs="Times New Roman"/>
                <w:color w:val="000000"/>
                <w:lang w:eastAsia="zh-CN"/>
              </w:rPr>
              <w:softHyphen/>
              <w:t>вии с формой произведения</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FC1547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«Передача платочка» Т. Ломовой; «Дробный шаг», русская народная мелодия; «Под яблоней зеленою», обр. Р. Рустамова; «Хоровод», русская народная ме</w:t>
            </w:r>
            <w:r w:rsidRPr="005D5ED3">
              <w:rPr>
                <w:rFonts w:ascii="Times New Roman" w:eastAsia="Times New Roman" w:hAnsi="Times New Roman" w:cs="Times New Roman"/>
                <w:color w:val="000000"/>
                <w:lang w:eastAsia="zh-CN"/>
              </w:rPr>
              <w:softHyphen/>
              <w:t>лодия, обр. Т. Ломовой; элементы менуэта, шаг мену</w:t>
            </w:r>
            <w:r w:rsidRPr="005D5ED3">
              <w:rPr>
                <w:rFonts w:ascii="Times New Roman" w:eastAsia="Times New Roman" w:hAnsi="Times New Roman" w:cs="Times New Roman"/>
                <w:color w:val="000000"/>
                <w:lang w:eastAsia="zh-CN"/>
              </w:rPr>
              <w:softHyphen/>
              <w:t>эта под муз. П. И. Чайковского («Менуэт»)</w:t>
            </w:r>
          </w:p>
        </w:tc>
      </w:tr>
      <w:tr w:rsidR="005D5ED3" w:rsidRPr="005D5ED3" w14:paraId="08DD8580" w14:textId="77777777" w:rsidTr="00AF51F5">
        <w:trPr>
          <w:gridAfter w:val="1"/>
          <w:wAfter w:w="12" w:type="dxa"/>
          <w:trHeight w:val="970"/>
        </w:trPr>
        <w:tc>
          <w:tcPr>
            <w:tcW w:w="3677" w:type="dxa"/>
            <w:tcBorders>
              <w:top w:val="single" w:sz="6" w:space="0" w:color="000000"/>
              <w:left w:val="single" w:sz="6" w:space="0" w:color="000000"/>
              <w:bottom w:val="single" w:sz="6" w:space="0" w:color="000000"/>
            </w:tcBorders>
            <w:shd w:val="clear" w:color="auto" w:fill="FFFFFF"/>
          </w:tcPr>
          <w:p w14:paraId="377F94B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14:paraId="34787E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работать над выразительностью движений в танцах; - свободно ориентироваться в пространстве; - самостоятельно строить круг из пар; - передавать в движениях характер танца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D942F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«Менуэт», фрагмент из балета «Щелкунчик» П. И. Чай</w:t>
            </w:r>
            <w:r w:rsidRPr="005D5ED3">
              <w:rPr>
                <w:rFonts w:ascii="Times New Roman" w:eastAsia="Times New Roman" w:hAnsi="Times New Roman" w:cs="Times New Roman"/>
                <w:color w:val="000000"/>
                <w:lang w:eastAsia="zh-CN"/>
              </w:rPr>
              <w:softHyphen/>
              <w:t>ковского; хоровод «Елка», муз. Н. В. Куликовой, сл. М. Новиковой; «Вальс» П. И. Чайковского</w:t>
            </w:r>
          </w:p>
        </w:tc>
      </w:tr>
      <w:tr w:rsidR="005D5ED3" w:rsidRPr="005D5ED3" w14:paraId="3D3789E1" w14:textId="77777777" w:rsidTr="00AF51F5">
        <w:trPr>
          <w:gridAfter w:val="1"/>
          <w:wAfter w:w="12" w:type="dxa"/>
          <w:trHeight w:val="847"/>
        </w:trPr>
        <w:tc>
          <w:tcPr>
            <w:tcW w:w="3677" w:type="dxa"/>
            <w:tcBorders>
              <w:top w:val="single" w:sz="6" w:space="0" w:color="000000"/>
              <w:left w:val="single" w:sz="6" w:space="0" w:color="000000"/>
              <w:bottom w:val="single" w:sz="6" w:space="0" w:color="000000"/>
            </w:tcBorders>
            <w:shd w:val="clear" w:color="auto" w:fill="FFFFFF"/>
          </w:tcPr>
          <w:p w14:paraId="355744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14:paraId="6FE934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коммуникативные качества, выполнять правила игры; - умение самостоятельно искать решение в спорной си</w:t>
            </w:r>
            <w:r w:rsidRPr="005D5ED3">
              <w:rPr>
                <w:rFonts w:ascii="Times New Roman" w:eastAsia="Times New Roman" w:hAnsi="Times New Roman" w:cs="Times New Roman"/>
                <w:color w:val="000000"/>
                <w:lang w:eastAsia="zh-CN"/>
              </w:rPr>
              <w:softHyphen/>
              <w:t>туации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608A85B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зайцы», муз. Е. Тиличеевой, сл. А. Ган-гова; «Передай снежок» С. Соснина; «Найди себе па</w:t>
            </w:r>
            <w:r w:rsidRPr="005D5ED3">
              <w:rPr>
                <w:rFonts w:ascii="Times New Roman" w:eastAsia="Times New Roman" w:hAnsi="Times New Roman" w:cs="Times New Roman"/>
                <w:color w:val="000000"/>
                <w:lang w:eastAsia="zh-CN"/>
              </w:rPr>
              <w:softHyphen/>
              <w:t>ру», латвийская народная мелодия, обр. Т. Попатенко</w:t>
            </w:r>
          </w:p>
        </w:tc>
      </w:tr>
      <w:tr w:rsidR="005D5ED3" w:rsidRPr="005D5ED3" w14:paraId="085893BD" w14:textId="77777777" w:rsidTr="00AF51F5">
        <w:trPr>
          <w:gridAfter w:val="1"/>
          <w:wAfter w:w="12" w:type="dxa"/>
          <w:trHeight w:val="340"/>
        </w:trPr>
        <w:tc>
          <w:tcPr>
            <w:tcW w:w="3677" w:type="dxa"/>
            <w:tcBorders>
              <w:top w:val="single" w:sz="6" w:space="0" w:color="000000"/>
              <w:left w:val="single" w:sz="6" w:space="0" w:color="000000"/>
              <w:bottom w:val="single" w:sz="6" w:space="0" w:color="000000"/>
            </w:tcBorders>
            <w:shd w:val="clear" w:color="auto" w:fill="FFFFFF"/>
          </w:tcPr>
          <w:p w14:paraId="16B1478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2A1177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игровому творчеству</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7B1FA7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«Полька лисы» В. Косенко</w:t>
            </w:r>
          </w:p>
        </w:tc>
      </w:tr>
      <w:tr w:rsidR="005D5ED3" w:rsidRPr="005D5ED3" w14:paraId="02317E36" w14:textId="77777777" w:rsidTr="00AF51F5">
        <w:trPr>
          <w:gridAfter w:val="1"/>
          <w:wAfter w:w="12" w:type="dxa"/>
          <w:trHeight w:val="847"/>
        </w:trPr>
        <w:tc>
          <w:tcPr>
            <w:tcW w:w="3677" w:type="dxa"/>
            <w:tcBorders>
              <w:top w:val="single" w:sz="6" w:space="0" w:color="000000"/>
              <w:left w:val="single" w:sz="6" w:space="0" w:color="000000"/>
              <w:bottom w:val="single" w:sz="6" w:space="0" w:color="000000"/>
            </w:tcBorders>
            <w:shd w:val="clear" w:color="auto" w:fill="FFFFFF"/>
          </w:tcPr>
          <w:p w14:paraId="492870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14:paraId="2F6E23B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находить по слуху высокий и низкий регистр, изображать теплый дождик и грозу</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2F5C47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«Кап-кап-кап», румынская народная песня, обр. Т. По-патенко</w:t>
            </w:r>
          </w:p>
        </w:tc>
      </w:tr>
      <w:tr w:rsidR="005D5ED3" w:rsidRPr="005D5ED3" w14:paraId="6A931F30" w14:textId="77777777" w:rsidTr="00AF51F5">
        <w:trPr>
          <w:gridAfter w:val="1"/>
          <w:wAfter w:w="12" w:type="dxa"/>
          <w:trHeight w:val="562"/>
        </w:trPr>
        <w:tc>
          <w:tcPr>
            <w:tcW w:w="3677" w:type="dxa"/>
            <w:tcBorders>
              <w:top w:val="single" w:sz="6" w:space="0" w:color="000000"/>
              <w:left w:val="single" w:sz="6" w:space="0" w:color="000000"/>
              <w:bottom w:val="single" w:sz="6" w:space="0" w:color="000000"/>
            </w:tcBorders>
            <w:shd w:val="clear" w:color="auto" w:fill="FFFFFF"/>
          </w:tcPr>
          <w:p w14:paraId="3FC381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14:paraId="4A4C32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использовать знакомые песни вне занятий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68323E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привале», муз. Т. Попатенко, сл. Г. Ладонщикова</w:t>
            </w:r>
          </w:p>
        </w:tc>
      </w:tr>
      <w:tr w:rsidR="005D5ED3" w:rsidRPr="005D5ED3" w14:paraId="28A738A6" w14:textId="77777777" w:rsidTr="00AF51F5">
        <w:trPr>
          <w:gridAfter w:val="1"/>
          <w:wAfter w:w="12" w:type="dxa"/>
          <w:trHeight w:val="528"/>
        </w:trPr>
        <w:tc>
          <w:tcPr>
            <w:tcW w:w="3677" w:type="dxa"/>
            <w:tcBorders>
              <w:top w:val="single" w:sz="6" w:space="0" w:color="000000"/>
              <w:left w:val="single" w:sz="6" w:space="0" w:color="000000"/>
              <w:bottom w:val="single" w:sz="6" w:space="0" w:color="000000"/>
            </w:tcBorders>
            <w:shd w:val="clear" w:color="auto" w:fill="FFFFFF"/>
          </w:tcPr>
          <w:p w14:paraId="29206A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14:paraId="5BB4B9E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умение вести себя на празднике, радо</w:t>
            </w:r>
            <w:r w:rsidRPr="005D5ED3">
              <w:rPr>
                <w:rFonts w:ascii="Times New Roman" w:eastAsia="Times New Roman" w:hAnsi="Times New Roman" w:cs="Times New Roman"/>
                <w:color w:val="000000"/>
                <w:lang w:eastAsia="zh-CN"/>
              </w:rPr>
              <w:softHyphen/>
              <w:t>ваться самому и доставлять радость другим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F4DD9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Осенний праздник, фольклорный праздник «Кузь</w:t>
            </w:r>
            <w:r w:rsidRPr="005D5ED3">
              <w:rPr>
                <w:rFonts w:ascii="Times New Roman" w:eastAsia="Times New Roman" w:hAnsi="Times New Roman" w:cs="Times New Roman"/>
                <w:color w:val="000000"/>
                <w:lang w:eastAsia="zh-CN"/>
              </w:rPr>
              <w:softHyphen/>
              <w:t>минки»</w:t>
            </w:r>
          </w:p>
        </w:tc>
      </w:tr>
      <w:tr w:rsidR="005D5ED3" w:rsidRPr="005D5ED3" w14:paraId="3600A9E7" w14:textId="77777777" w:rsidTr="00AF51F5">
        <w:trPr>
          <w:gridAfter w:val="1"/>
          <w:wAfter w:w="12" w:type="dxa"/>
          <w:trHeight w:val="39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3234FDF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0B237C8" w14:textId="77777777" w:rsidTr="00AF51F5">
        <w:trPr>
          <w:gridAfter w:val="1"/>
          <w:wAfter w:w="12" w:type="dxa"/>
          <w:trHeight w:val="176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5282D8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Определяют жанр, общее настроение, характер прослушанного произведения, свободно высказываются об этом; умеют самостоятельно и вырази</w:t>
            </w:r>
            <w:r w:rsidRPr="005D5ED3">
              <w:rPr>
                <w:rFonts w:ascii="Times New Roman" w:eastAsia="Times New Roman" w:hAnsi="Times New Roman" w:cs="Times New Roman"/>
                <w:color w:val="000000"/>
                <w:lang w:eastAsia="zh-CN"/>
              </w:rPr>
              <w:softHyphen/>
              <w:t xml:space="preserve">тельно исполнять песни; инсценируют игровые песни, придумывают варианты образных движений в играх; передают в движениях характер танца; проявляют самостоятельность в создании музыкальных образов-импровизаций; проявляют интерес к музыке как средству самовыражения </w:t>
            </w:r>
            <w:r w:rsidRPr="005D5ED3">
              <w:rPr>
                <w:rFonts w:ascii="Times New Roman" w:eastAsia="Times New Roman" w:hAnsi="Times New Roman" w:cs="Times New Roman"/>
                <w:i/>
                <w:iCs/>
                <w:color w:val="000000"/>
                <w:lang w:eastAsia="zh-CN"/>
              </w:rPr>
              <w:t xml:space="preserve">(музыка, коммуникация, физическая культура, познание); </w:t>
            </w:r>
            <w:r w:rsidRPr="005D5ED3">
              <w:rPr>
                <w:rFonts w:ascii="Times New Roman" w:eastAsia="Times New Roman" w:hAnsi="Times New Roman" w:cs="Times New Roman"/>
                <w:color w:val="000000"/>
                <w:lang w:eastAsia="zh-CN"/>
              </w:rPr>
              <w:t>соблюдают элементарные общепринятые нормы и правила в коллективной музыкальной деятельно</w:t>
            </w:r>
            <w:r w:rsidRPr="005D5ED3">
              <w:rPr>
                <w:rFonts w:ascii="Times New Roman" w:eastAsia="Times New Roman" w:hAnsi="Times New Roman" w:cs="Times New Roman"/>
                <w:color w:val="000000"/>
                <w:lang w:eastAsia="zh-CN"/>
              </w:rPr>
              <w:softHyphen/>
              <w:t xml:space="preserve">сти; активно проявляют положительные эмоции от сотрудничества, радуются успехам сверстников; владеют диалогической речью: умеют задавать вопросы, отвечать на них, используя грамматическую форму, соответствующую типу вопроса </w:t>
            </w:r>
            <w:r w:rsidRPr="005D5ED3">
              <w:rPr>
                <w:rFonts w:ascii="Times New Roman" w:eastAsia="Times New Roman" w:hAnsi="Times New Roman" w:cs="Times New Roman"/>
                <w:i/>
                <w:iCs/>
                <w:color w:val="000000"/>
                <w:lang w:eastAsia="zh-CN"/>
              </w:rPr>
              <w:t>(музыка, социализация, коммуникация)</w:t>
            </w:r>
          </w:p>
        </w:tc>
      </w:tr>
      <w:tr w:rsidR="005D5ED3" w:rsidRPr="005D5ED3" w14:paraId="78829F6D" w14:textId="77777777"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5012B3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7AA32D69" w14:textId="77777777" w:rsidTr="00AF51F5">
        <w:trPr>
          <w:gridAfter w:val="1"/>
          <w:wAfter w:w="12" w:type="dxa"/>
          <w:trHeight w:val="893"/>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462AFF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определение музыкальных жанров произведений, диалоги о сходстве и отличии музыкальных пьес, вокально-хоровое пение, упражнения на удержание дыхания до конца фразы, на артикуляцию, игра на металлофоне, плясовые музыкально-ритмические движения, театрализованные музы</w:t>
            </w:r>
            <w:r w:rsidRPr="005D5ED3">
              <w:rPr>
                <w:rFonts w:ascii="Times New Roman" w:eastAsia="Times New Roman" w:hAnsi="Times New Roman" w:cs="Times New Roman"/>
                <w:color w:val="000000"/>
                <w:lang w:eastAsia="zh-CN"/>
              </w:rPr>
              <w:softHyphen/>
              <w:t>кальные игры, самостоятельное пение с музыкальным сопровождением и без него</w:t>
            </w:r>
          </w:p>
        </w:tc>
      </w:tr>
      <w:tr w:rsidR="005D5ED3" w:rsidRPr="005D5ED3" w14:paraId="0E11A5C6" w14:textId="77777777" w:rsidTr="00AF51F5">
        <w:trPr>
          <w:gridAfter w:val="1"/>
          <w:wAfter w:w="12" w:type="dxa"/>
          <w:trHeight w:val="39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6112173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Декабрь</w:t>
            </w:r>
          </w:p>
        </w:tc>
      </w:tr>
      <w:tr w:rsidR="005D5ED3" w:rsidRPr="005D5ED3" w14:paraId="603331DF" w14:textId="77777777" w:rsidTr="00AF51F5">
        <w:trPr>
          <w:gridAfter w:val="1"/>
          <w:wAfter w:w="12" w:type="dxa"/>
          <w:trHeight w:val="1723"/>
        </w:trPr>
        <w:tc>
          <w:tcPr>
            <w:tcW w:w="3677" w:type="dxa"/>
            <w:tcBorders>
              <w:top w:val="single" w:sz="6" w:space="0" w:color="000000"/>
              <w:left w:val="single" w:sz="6" w:space="0" w:color="000000"/>
              <w:bottom w:val="single" w:sz="6" w:space="0" w:color="000000"/>
            </w:tcBorders>
            <w:shd w:val="clear" w:color="auto" w:fill="FFFFFF"/>
          </w:tcPr>
          <w:p w14:paraId="56115C0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14:paraId="7304036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14:paraId="7C0393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произведения с одинаковыми названиями; - высказываться о сходстве и отличии музыкальных пьес; - определять музыкальный жанр произведения. Знакомить с различными вариантами бытования на</w:t>
            </w:r>
            <w:r w:rsidRPr="005D5ED3">
              <w:rPr>
                <w:rFonts w:ascii="Times New Roman" w:eastAsia="Times New Roman" w:hAnsi="Times New Roman" w:cs="Times New Roman"/>
                <w:color w:val="000000"/>
                <w:lang w:eastAsia="zh-CN"/>
              </w:rPr>
              <w:softHyphen/>
              <w:t>родных песен</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0419D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«Колыбельные» русских и зарубежных композиторов: П. И. Чайковского из балета «Щелкунчик»; Н. А. Рим-ского-Корсакова из оперы «Садко» («Колыбельная Волхвы»); Дж. Гершвина из оперы «Порги и Бесс»; «Вечерняя сказка» А. И. Хачатуряна; «Лихорадуш-ка», муз. А. Даргомыжского, слова народные; «Вдоль по Питерской», русская народная песня</w:t>
            </w:r>
          </w:p>
        </w:tc>
      </w:tr>
      <w:tr w:rsidR="005D5ED3" w:rsidRPr="005D5ED3" w14:paraId="7DCE0FDC"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270D27A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14:paraId="3EB7243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представления о регистрах. Совершенствовать восприятие основных свойств звука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2F5E13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 звуки», «Кто в домике живет?» Н. Г. Коно</w:t>
            </w:r>
            <w:r w:rsidRPr="005D5ED3">
              <w:rPr>
                <w:rFonts w:ascii="Times New Roman" w:eastAsia="Times New Roman" w:hAnsi="Times New Roman" w:cs="Times New Roman"/>
                <w:color w:val="000000"/>
                <w:lang w:eastAsia="zh-CN"/>
              </w:rPr>
              <w:softHyphen/>
              <w:t>новой</w:t>
            </w:r>
          </w:p>
        </w:tc>
      </w:tr>
      <w:tr w:rsidR="005D5ED3" w:rsidRPr="005D5ED3" w14:paraId="1CE34EB2"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654368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Пение. 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14:paraId="65FBA1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петь легким, подвижным звуком. Учить: - вокально-хоровым навыкам; - делать в пении акценты; - начинать и заканчивать пение тише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179133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«Песенка про Деда Мороза», муз. Л. Бирнова, сл. Р. Гра</w:t>
            </w:r>
            <w:r w:rsidRPr="005D5ED3">
              <w:rPr>
                <w:rFonts w:ascii="Times New Roman" w:eastAsia="Times New Roman" w:hAnsi="Times New Roman" w:cs="Times New Roman"/>
                <w:color w:val="000000"/>
                <w:lang w:eastAsia="zh-CN"/>
              </w:rPr>
              <w:softHyphen/>
              <w:t>новской; «Ёлка-ёлочка», муз. Т. Попатенко, сл. И. Черницкой; «Новогодняя песня», муз. и сл. Н. Г. Коно-шенко</w:t>
            </w:r>
          </w:p>
        </w:tc>
      </w:tr>
      <w:tr w:rsidR="005D5ED3" w:rsidRPr="005D5ED3" w14:paraId="366793A5"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574EC6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0412A4B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собственные мелодии к стихам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5A457A0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«Зайка», муз. Т. Бырченко, сл. А. Барто</w:t>
            </w:r>
          </w:p>
        </w:tc>
      </w:tr>
      <w:tr w:rsidR="005D5ED3" w:rsidRPr="005D5ED3" w14:paraId="08C97425"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3E97FB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3. Музыкально-ритмические движения. 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14:paraId="67A1FA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менять движения со сменой музыкальных предло</w:t>
            </w:r>
            <w:r w:rsidRPr="005D5ED3">
              <w:rPr>
                <w:rFonts w:ascii="Times New Roman" w:eastAsia="Times New Roman" w:hAnsi="Times New Roman" w:cs="Times New Roman"/>
                <w:color w:val="000000"/>
                <w:lang w:eastAsia="zh-CN"/>
              </w:rPr>
              <w:softHyphen/>
              <w:t>жений; - совершенствовать элементы бальных танцев; - определять жанр музыки и самостоятельно подбирать движения</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4C197C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Шаг вальса, шаг менуэта под муз. П. И. Чайковского («Вальс», «Менуэт»); «Хоровод» Т. Попатенко; эле</w:t>
            </w:r>
            <w:r w:rsidRPr="005D5ED3">
              <w:rPr>
                <w:rFonts w:ascii="Times New Roman" w:eastAsia="Times New Roman" w:hAnsi="Times New Roman" w:cs="Times New Roman"/>
                <w:color w:val="000000"/>
                <w:lang w:eastAsia="zh-CN"/>
              </w:rPr>
              <w:softHyphen/>
              <w:t>менты танцев под муз. Т. Ломовой</w:t>
            </w:r>
          </w:p>
        </w:tc>
      </w:tr>
      <w:tr w:rsidR="005D5ED3" w:rsidRPr="005D5ED3" w14:paraId="1E973FD1"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337973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14:paraId="555B65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 умение исполнения танцев, хороводов; - четко и ритмично выполнять движения танцев, вовре</w:t>
            </w:r>
            <w:r w:rsidRPr="005D5ED3">
              <w:rPr>
                <w:rFonts w:ascii="Times New Roman" w:eastAsia="Times New Roman" w:hAnsi="Times New Roman" w:cs="Times New Roman"/>
                <w:color w:val="000000"/>
                <w:lang w:eastAsia="zh-CN"/>
              </w:rPr>
              <w:softHyphen/>
              <w:t>мя менять движения; - не ломать рисунка танца; - водить хоровод в разные стороны</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2E62C7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«Менуэт», «Вальс» П. И. Чайковского; хоровод «Ел</w:t>
            </w:r>
            <w:r w:rsidRPr="005D5ED3">
              <w:rPr>
                <w:rFonts w:ascii="Times New Roman" w:eastAsia="Times New Roman" w:hAnsi="Times New Roman" w:cs="Times New Roman"/>
                <w:color w:val="000000"/>
                <w:lang w:eastAsia="zh-CN"/>
              </w:rPr>
              <w:softHyphen/>
              <w:t>ка-ёлочка», муз. Т. Попатенко, сл. И. Черницкой; «Танец гномов», фрагмент из музыки к м/ф «Бело</w:t>
            </w:r>
            <w:r w:rsidRPr="005D5ED3">
              <w:rPr>
                <w:rFonts w:ascii="Times New Roman" w:eastAsia="Times New Roman" w:hAnsi="Times New Roman" w:cs="Times New Roman"/>
                <w:color w:val="000000"/>
                <w:lang w:eastAsia="zh-CN"/>
              </w:rPr>
              <w:softHyphen/>
              <w:t>снежка и семь гномов» Ф. Черчеля; «Танец эльфов» Э. Грига из сюиты «Пер Гюнт»; «Танец гусаров и ку</w:t>
            </w:r>
            <w:r w:rsidRPr="005D5ED3">
              <w:rPr>
                <w:rFonts w:ascii="Times New Roman" w:eastAsia="Times New Roman" w:hAnsi="Times New Roman" w:cs="Times New Roman"/>
                <w:color w:val="000000"/>
                <w:lang w:eastAsia="zh-CN"/>
              </w:rPr>
              <w:softHyphen/>
              <w:t>колок», «Танец фей» П. И. Чайковского из балета «Спящая красавица»</w:t>
            </w:r>
          </w:p>
        </w:tc>
      </w:tr>
      <w:tr w:rsidR="005D5ED3" w:rsidRPr="005D5ED3" w14:paraId="19B2CB62"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2B77E7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14:paraId="31FBEA8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коммуникативные качества, выполнять правила игры; - умение самостоятельно искать решение в спорной си</w:t>
            </w:r>
            <w:r w:rsidRPr="005D5ED3">
              <w:rPr>
                <w:rFonts w:ascii="Times New Roman" w:eastAsia="Times New Roman" w:hAnsi="Times New Roman" w:cs="Times New Roman"/>
                <w:color w:val="000000"/>
                <w:lang w:eastAsia="zh-CN"/>
              </w:rPr>
              <w:softHyphen/>
              <w:t>туации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286083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«Долгая Арина», «Тетера», «С Новым годом», рус</w:t>
            </w:r>
            <w:r w:rsidRPr="005D5ED3">
              <w:rPr>
                <w:rFonts w:ascii="Times New Roman" w:eastAsia="Times New Roman" w:hAnsi="Times New Roman" w:cs="Times New Roman"/>
                <w:color w:val="000000"/>
                <w:lang w:eastAsia="zh-CN"/>
              </w:rPr>
              <w:softHyphen/>
              <w:t>ские народные мелодии, прибаутки</w:t>
            </w:r>
          </w:p>
        </w:tc>
      </w:tr>
      <w:tr w:rsidR="005D5ED3" w:rsidRPr="005D5ED3" w14:paraId="64547892"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7B313A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2AA6E06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импровизации игровых и танцевальных движений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5EFB28A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перепляс» (импровизация под любую русскую народную мелодию)</w:t>
            </w:r>
          </w:p>
        </w:tc>
      </w:tr>
      <w:tr w:rsidR="005D5ED3" w:rsidRPr="005D5ED3" w14:paraId="1C07A3A8"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17A25F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14:paraId="4B2F7DF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подбирать знакомые попевки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77FF666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 иду с цветами», муз. Е. Тиличеевой, сл. А. Дымовой</w:t>
            </w:r>
          </w:p>
        </w:tc>
      </w:tr>
      <w:tr w:rsidR="005D5ED3" w:rsidRPr="005D5ED3" w14:paraId="0E1CEA40"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6C1E26C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14:paraId="5BC30D8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Использовать знакомые песни вне занятий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64EA5DC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«Бабка Ежка», русская народная игровая песенка</w:t>
            </w:r>
          </w:p>
        </w:tc>
      </w:tr>
      <w:tr w:rsidR="005D5ED3" w:rsidRPr="005D5ED3" w14:paraId="75F38B31" w14:textId="77777777"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14:paraId="065340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14:paraId="42ED21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умение вести себя на празднике, радо</w:t>
            </w:r>
            <w:r w:rsidRPr="005D5ED3">
              <w:rPr>
                <w:rFonts w:ascii="Times New Roman" w:eastAsia="Times New Roman" w:hAnsi="Times New Roman" w:cs="Times New Roman"/>
                <w:color w:val="000000"/>
                <w:lang w:eastAsia="zh-CN"/>
              </w:rPr>
              <w:softHyphen/>
              <w:t>ваться самому и доставлять радость другим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E31C2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Праздник «Зимние забавы», новогодний театрализо</w:t>
            </w:r>
            <w:r w:rsidRPr="005D5ED3">
              <w:rPr>
                <w:rFonts w:ascii="Times New Roman" w:eastAsia="Times New Roman" w:hAnsi="Times New Roman" w:cs="Times New Roman"/>
                <w:color w:val="000000"/>
                <w:lang w:eastAsia="zh-CN"/>
              </w:rPr>
              <w:softHyphen/>
              <w:t>ванный праздник «Спящая красавица»</w:t>
            </w:r>
          </w:p>
        </w:tc>
      </w:tr>
      <w:tr w:rsidR="005D5ED3" w:rsidRPr="005D5ED3" w14:paraId="16214A0F" w14:textId="77777777" w:rsidTr="00AF51F5">
        <w:trPr>
          <w:gridAfter w:val="1"/>
          <w:wAfter w:w="12" w:type="dxa"/>
          <w:trHeight w:val="35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1B2FDC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50C8EB4" w14:textId="77777777" w:rsidTr="00AF51F5">
        <w:trPr>
          <w:gridAfter w:val="1"/>
          <w:wAfter w:w="12" w:type="dxa"/>
          <w:trHeight w:val="5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1622EDE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Знают элементарные музыкальные понятия: музыкальный образ, выразительные средства, музыкальные жанры (балет, опера), профессии: пианист, композитор, певец, балерина; избирательны в предпочтении музыки разных жанров и композиторов, умеют выразительно и ритмично двигаться в со</w:t>
            </w:r>
            <w:r w:rsidRPr="005D5ED3">
              <w:rPr>
                <w:rFonts w:ascii="Times New Roman" w:eastAsia="Times New Roman" w:hAnsi="Times New Roman" w:cs="Times New Roman"/>
                <w:color w:val="000000"/>
                <w:lang w:eastAsia="zh-CN"/>
              </w:rPr>
              <w:softHyphen/>
              <w:t xml:space="preserve">ответствии с разнообразным характером музыки, музыкальными образами; передавать несложный музыкальный ритмический рисунок; инсценируют игровые песни, придумывают варианты образных движений в играх и хороводах, танцуют элементарные народные и бальные танцы </w:t>
            </w:r>
            <w:r w:rsidRPr="005D5ED3">
              <w:rPr>
                <w:rFonts w:ascii="Times New Roman" w:eastAsia="Times New Roman" w:hAnsi="Times New Roman" w:cs="Times New Roman"/>
                <w:i/>
                <w:iCs/>
                <w:color w:val="000000"/>
                <w:lang w:eastAsia="zh-CN"/>
              </w:rPr>
              <w:t>(музыка, позна</w:t>
            </w:r>
            <w:r w:rsidRPr="005D5ED3">
              <w:rPr>
                <w:rFonts w:ascii="Times New Roman" w:eastAsia="Times New Roman" w:hAnsi="Times New Roman" w:cs="Times New Roman"/>
                <w:i/>
                <w:iCs/>
                <w:color w:val="000000"/>
                <w:lang w:eastAsia="zh-CN"/>
              </w:rPr>
              <w:softHyphen/>
              <w:t xml:space="preserve">ние, физическая культура, социализация); </w:t>
            </w:r>
            <w:r w:rsidRPr="005D5ED3">
              <w:rPr>
                <w:rFonts w:ascii="Times New Roman" w:eastAsia="Times New Roman" w:hAnsi="Times New Roman" w:cs="Times New Roman"/>
                <w:color w:val="000000"/>
                <w:lang w:eastAsia="zh-CN"/>
              </w:rPr>
              <w:t xml:space="preserve">общаются и взаимодействуют со сверстниками в совместной музыкальной деятельности </w:t>
            </w:r>
            <w:r w:rsidRPr="005D5ED3">
              <w:rPr>
                <w:rFonts w:ascii="Times New Roman" w:eastAsia="Times New Roman" w:hAnsi="Times New Roman" w:cs="Times New Roman"/>
                <w:i/>
                <w:iCs/>
                <w:color w:val="000000"/>
                <w:lang w:eastAsia="zh-CN"/>
              </w:rPr>
              <w:t>(слушание, исполне</w:t>
            </w:r>
            <w:r w:rsidRPr="005D5ED3">
              <w:rPr>
                <w:rFonts w:ascii="Times New Roman" w:eastAsia="Times New Roman" w:hAnsi="Times New Roman" w:cs="Times New Roman"/>
                <w:i/>
                <w:iCs/>
                <w:color w:val="000000"/>
                <w:lang w:eastAsia="zh-CN"/>
              </w:rPr>
              <w:softHyphen/>
              <w:t xml:space="preserve">ние, творчество); </w:t>
            </w:r>
            <w:r w:rsidRPr="005D5ED3">
              <w:rPr>
                <w:rFonts w:ascii="Times New Roman" w:eastAsia="Times New Roman" w:hAnsi="Times New Roman" w:cs="Times New Roman"/>
                <w:color w:val="000000"/>
                <w:lang w:eastAsia="zh-CN"/>
              </w:rPr>
              <w:t xml:space="preserve">соблюдают элементарные общепринятые нормы и правила в коллективной музыкальной деятельности, владеют слушательской культурой </w:t>
            </w:r>
            <w:r w:rsidRPr="005D5ED3">
              <w:rPr>
                <w:rFonts w:ascii="Times New Roman" w:eastAsia="Times New Roman" w:hAnsi="Times New Roman" w:cs="Times New Roman"/>
                <w:i/>
                <w:iCs/>
                <w:color w:val="000000"/>
                <w:lang w:eastAsia="zh-CN"/>
              </w:rPr>
              <w:t>(музыка, коммуникация, социализация)</w:t>
            </w:r>
          </w:p>
        </w:tc>
      </w:tr>
      <w:tr w:rsidR="005D5ED3" w:rsidRPr="005D5ED3" w14:paraId="60CFDFC0" w14:textId="77777777" w:rsidTr="00AF51F5">
        <w:trPr>
          <w:gridAfter w:val="1"/>
          <w:wAfter w:w="12" w:type="dxa"/>
          <w:trHeight w:val="360"/>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5DCB71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3142843" w14:textId="77777777" w:rsidTr="00AF51F5">
        <w:trPr>
          <w:gridAfter w:val="1"/>
          <w:wAfter w:w="12" w:type="dxa"/>
          <w:trHeight w:val="5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21C7A5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Слушание и обсуждение музыкальных пьес, определение музыкального жанра произведений, определение основных свойств звука, пение легким, под</w:t>
            </w:r>
            <w:r w:rsidRPr="005D5ED3">
              <w:rPr>
                <w:rFonts w:ascii="Times New Roman" w:eastAsia="Times New Roman" w:hAnsi="Times New Roman" w:cs="Times New Roman"/>
                <w:color w:val="000000"/>
                <w:lang w:eastAsia="zh-CN"/>
              </w:rPr>
              <w:softHyphen/>
              <w:t>вижным звуком, импровизации игровых и танцевальных движений, игра на металлофоне, музыкальные двигательные игры, самостоятельное и коллек</w:t>
            </w:r>
            <w:r w:rsidRPr="005D5ED3">
              <w:rPr>
                <w:rFonts w:ascii="Times New Roman" w:eastAsia="Times New Roman" w:hAnsi="Times New Roman" w:cs="Times New Roman"/>
                <w:color w:val="000000"/>
                <w:lang w:eastAsia="zh-CN"/>
              </w:rPr>
              <w:softHyphen/>
              <w:t>тивное пение знакомых песен</w:t>
            </w:r>
          </w:p>
        </w:tc>
      </w:tr>
      <w:tr w:rsidR="005D5ED3" w:rsidRPr="005D5ED3" w14:paraId="7964B73D" w14:textId="77777777" w:rsidTr="00AF51F5">
        <w:trPr>
          <w:gridAfter w:val="1"/>
          <w:wAfter w:w="12" w:type="dxa"/>
          <w:trHeight w:val="349"/>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375956D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Январь</w:t>
            </w:r>
          </w:p>
        </w:tc>
      </w:tr>
      <w:tr w:rsidR="005D5ED3" w:rsidRPr="005D5ED3" w14:paraId="077462F2" w14:textId="77777777" w:rsidTr="00AF51F5">
        <w:trPr>
          <w:trHeight w:val="1247"/>
        </w:trPr>
        <w:tc>
          <w:tcPr>
            <w:tcW w:w="3686" w:type="dxa"/>
            <w:gridSpan w:val="2"/>
            <w:tcBorders>
              <w:top w:val="single" w:sz="6" w:space="0" w:color="000000"/>
              <w:left w:val="single" w:sz="6" w:space="0" w:color="000000"/>
              <w:bottom w:val="single" w:sz="6" w:space="0" w:color="000000"/>
            </w:tcBorders>
            <w:shd w:val="clear" w:color="auto" w:fill="FFFFFF"/>
          </w:tcPr>
          <w:p w14:paraId="27D6A7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val="en-US" w:eastAsia="zh-CN"/>
              </w:rPr>
              <w:t>I</w:t>
            </w:r>
            <w:r w:rsidRPr="005D5ED3">
              <w:rPr>
                <w:rFonts w:ascii="Times New Roman" w:eastAsia="Times New Roman" w:hAnsi="Times New Roman" w:cs="Times New Roman"/>
                <w:b/>
                <w:bCs/>
                <w:color w:val="000000"/>
                <w:lang w:eastAsia="zh-CN"/>
              </w:rPr>
              <w:t>. Музыкальные занятия.</w:t>
            </w:r>
          </w:p>
          <w:p w14:paraId="70D7771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14:paraId="15003A6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и характеризовать музыкальные жанры; - различать в песне черты других жанров; - сравнивать и анализировать музыкальные произведения. Знакомить с различными вариантами бытования на</w:t>
            </w:r>
            <w:r w:rsidRPr="005D5ED3">
              <w:rPr>
                <w:rFonts w:ascii="Times New Roman" w:eastAsia="Times New Roman" w:hAnsi="Times New Roman" w:cs="Times New Roman"/>
                <w:color w:val="000000"/>
                <w:lang w:eastAsia="zh-CN"/>
              </w:rPr>
              <w:softHyphen/>
              <w:t>родных песен</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44CCFF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«Утро туманное» В. Абаза; «Романс» П. И. Чайковско</w:t>
            </w:r>
            <w:r w:rsidRPr="005D5ED3">
              <w:rPr>
                <w:rFonts w:ascii="Times New Roman" w:eastAsia="Times New Roman" w:hAnsi="Times New Roman" w:cs="Times New Roman"/>
                <w:color w:val="000000"/>
                <w:lang w:eastAsia="zh-CN"/>
              </w:rPr>
              <w:softHyphen/>
              <w:t>го; «Гавот» И.-С. Баха; «Венгерский танец» И. Брам</w:t>
            </w:r>
            <w:r w:rsidRPr="005D5ED3">
              <w:rPr>
                <w:rFonts w:ascii="Times New Roman" w:eastAsia="Times New Roman" w:hAnsi="Times New Roman" w:cs="Times New Roman"/>
                <w:color w:val="000000"/>
                <w:lang w:eastAsia="zh-CN"/>
              </w:rPr>
              <w:softHyphen/>
              <w:t>са; «Болеро» М. Равеля</w:t>
            </w:r>
          </w:p>
        </w:tc>
      </w:tr>
      <w:tr w:rsidR="005D5ED3" w:rsidRPr="005D5ED3" w14:paraId="7E6A039F" w14:textId="77777777" w:rsidTr="00AF51F5">
        <w:trPr>
          <w:trHeight w:val="941"/>
        </w:trPr>
        <w:tc>
          <w:tcPr>
            <w:tcW w:w="3686" w:type="dxa"/>
            <w:gridSpan w:val="2"/>
            <w:tcBorders>
              <w:top w:val="single" w:sz="6" w:space="0" w:color="000000"/>
              <w:left w:val="single" w:sz="6" w:space="0" w:color="000000"/>
              <w:bottom w:val="single" w:sz="6" w:space="0" w:color="000000"/>
            </w:tcBorders>
            <w:shd w:val="clear" w:color="auto" w:fill="FFFFFF"/>
          </w:tcPr>
          <w:p w14:paraId="1704A38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14:paraId="28021BB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восприятие основных свойств звуков. Развивать представления о регистрах</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73EDA1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«Труба и барабан», муз. Е. Тиличеевой, сл. Н. Найде</w:t>
            </w:r>
            <w:r w:rsidRPr="005D5ED3">
              <w:rPr>
                <w:rFonts w:ascii="Times New Roman" w:eastAsia="Times New Roman" w:hAnsi="Times New Roman" w:cs="Times New Roman"/>
                <w:color w:val="000000"/>
                <w:lang w:eastAsia="zh-CN"/>
              </w:rPr>
              <w:softHyphen/>
              <w:t>новой; «Кого встретил Колобок?» Г. Левкодимова; «Чудеса» Л. Н. Комиссаровой, Э. П. Костиной</w:t>
            </w:r>
          </w:p>
        </w:tc>
      </w:tr>
      <w:tr w:rsidR="005D5ED3" w:rsidRPr="005D5ED3" w14:paraId="45DE784C" w14:textId="77777777" w:rsidTr="00AF51F5">
        <w:trPr>
          <w:trHeight w:val="987"/>
        </w:trPr>
        <w:tc>
          <w:tcPr>
            <w:tcW w:w="3686" w:type="dxa"/>
            <w:gridSpan w:val="2"/>
            <w:tcBorders>
              <w:top w:val="single" w:sz="6" w:space="0" w:color="000000"/>
              <w:left w:val="single" w:sz="6" w:space="0" w:color="000000"/>
              <w:bottom w:val="single" w:sz="6" w:space="0" w:color="000000"/>
            </w:tcBorders>
            <w:shd w:val="clear" w:color="auto" w:fill="FFFFFF"/>
          </w:tcPr>
          <w:p w14:paraId="4419D4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14:paraId="2E04FDC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точно интонировать мелодию в пределах октавы; - выделять голосом кульминацию; - точно воспроизводить ритмический рисунок; - петь эмоционально</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1087D4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«Зимушка», муз. и сл. Г. Вихаревой; «Рождественские песни и колядки», «Солнечная капель», муз. С. Со-снина, сл. И. Вахрушевой</w:t>
            </w:r>
          </w:p>
        </w:tc>
      </w:tr>
      <w:tr w:rsidR="005D5ED3" w:rsidRPr="005D5ED3" w14:paraId="2B079297"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02B9CE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2D2D5A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собственные мелодии к стихам</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3FFEBF8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«Мишка», муз. Т. Бырченко, сл. А. Барто</w:t>
            </w:r>
          </w:p>
        </w:tc>
      </w:tr>
      <w:tr w:rsidR="005D5ED3" w:rsidRPr="005D5ED3" w14:paraId="289E476E"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5C8F62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Музыкально-ритмические движения. 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14:paraId="03CF2CC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менять движения со сменой музыкальных пред</w:t>
            </w:r>
            <w:r w:rsidRPr="005D5ED3">
              <w:rPr>
                <w:rFonts w:ascii="Times New Roman" w:eastAsia="Times New Roman" w:hAnsi="Times New Roman" w:cs="Times New Roman"/>
                <w:color w:val="000000"/>
                <w:lang w:eastAsia="zh-CN"/>
              </w:rPr>
              <w:softHyphen/>
              <w:t>ложений. Совершенствовать элементы бальных танцев. Определять жанр музыки и самостоятельно подби</w:t>
            </w:r>
            <w:r w:rsidRPr="005D5ED3">
              <w:rPr>
                <w:rFonts w:ascii="Times New Roman" w:eastAsia="Times New Roman" w:hAnsi="Times New Roman" w:cs="Times New Roman"/>
                <w:color w:val="000000"/>
                <w:lang w:eastAsia="zh-CN"/>
              </w:rPr>
              <w:softHyphen/>
              <w:t>рать движения</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3DF630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 два, три» - тренажер; «Марш оловянных солдати</w:t>
            </w:r>
            <w:r w:rsidRPr="005D5ED3">
              <w:rPr>
                <w:rFonts w:ascii="Times New Roman" w:eastAsia="Times New Roman" w:hAnsi="Times New Roman" w:cs="Times New Roman"/>
                <w:color w:val="000000"/>
                <w:lang w:eastAsia="zh-CN"/>
              </w:rPr>
              <w:softHyphen/>
              <w:t>ков» П. И. Чайковского; элементы танца «Чик и Брик», «Солдаты маршируют» И. Арсеева</w:t>
            </w:r>
          </w:p>
        </w:tc>
      </w:tr>
      <w:tr w:rsidR="005D5ED3" w:rsidRPr="005D5ED3" w14:paraId="0EFBACC5"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5B26FF3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14:paraId="021A641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исполнение танцев, хороводов; четко и ритмично выполнять движения танцев, вовремя менять движения, не ломать рисунок танца; водить хоро</w:t>
            </w:r>
            <w:r w:rsidRPr="005D5ED3">
              <w:rPr>
                <w:rFonts w:ascii="Times New Roman" w:eastAsia="Times New Roman" w:hAnsi="Times New Roman" w:cs="Times New Roman"/>
                <w:color w:val="000000"/>
                <w:lang w:eastAsia="zh-CN"/>
              </w:rPr>
              <w:softHyphen/>
              <w:t>вод в двух кругах в разные стороны</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497E57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Колядки (фольклорные пляски); современные танце</w:t>
            </w:r>
            <w:r w:rsidRPr="005D5ED3">
              <w:rPr>
                <w:rFonts w:ascii="Times New Roman" w:eastAsia="Times New Roman" w:hAnsi="Times New Roman" w:cs="Times New Roman"/>
                <w:color w:val="000000"/>
                <w:lang w:eastAsia="zh-CN"/>
              </w:rPr>
              <w:softHyphen/>
              <w:t>вальные мелодии</w:t>
            </w:r>
          </w:p>
        </w:tc>
      </w:tr>
      <w:tr w:rsidR="005D5ED3" w:rsidRPr="005D5ED3" w14:paraId="3BDAB1EC"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681FC2C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14:paraId="257F41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выразительному движению в соответствии с му</w:t>
            </w:r>
            <w:r w:rsidRPr="005D5ED3">
              <w:rPr>
                <w:rFonts w:ascii="Times New Roman" w:eastAsia="Times New Roman" w:hAnsi="Times New Roman" w:cs="Times New Roman"/>
                <w:color w:val="000000"/>
                <w:lang w:eastAsia="zh-CN"/>
              </w:rPr>
              <w:softHyphen/>
              <w:t>зыкальным образом. Формировать устойчивый интерес к русской народ</w:t>
            </w:r>
            <w:r w:rsidRPr="005D5ED3">
              <w:rPr>
                <w:rFonts w:ascii="Times New Roman" w:eastAsia="Times New Roman" w:hAnsi="Times New Roman" w:cs="Times New Roman"/>
                <w:color w:val="000000"/>
                <w:lang w:eastAsia="zh-CN"/>
              </w:rPr>
              <w:softHyphen/>
              <w:t>ной игре</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1DED838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«Рождественские игры»</w:t>
            </w:r>
          </w:p>
        </w:tc>
      </w:tr>
      <w:tr w:rsidR="005D5ED3" w:rsidRPr="005D5ED3" w14:paraId="1E1D093D"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4FE87E3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253E781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импровизации игровых и танцевальных движений</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689102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«Поиграем со снежками» (импровизация)</w:t>
            </w:r>
          </w:p>
        </w:tc>
      </w:tr>
      <w:tr w:rsidR="005D5ED3" w:rsidRPr="005D5ED3" w14:paraId="11380001"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5AF82D5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14:paraId="7DF06E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Исполнять знакомые попевки на металлофоне</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0BBA9D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 муз. Е. Тиличеевой, сл. М. Долинова</w:t>
            </w:r>
          </w:p>
        </w:tc>
      </w:tr>
      <w:tr w:rsidR="005D5ED3" w:rsidRPr="005D5ED3" w14:paraId="304875A1"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2C64E0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14:paraId="34F474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Использовать русские народные игры вне занятий</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2114A6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«Тетера», русская народная игра</w:t>
            </w:r>
          </w:p>
        </w:tc>
      </w:tr>
      <w:tr w:rsidR="005D5ED3" w:rsidRPr="005D5ED3" w14:paraId="4E0475A9" w14:textId="77777777"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66D57BD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14:paraId="26FD364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Создавать радостную атмосферу. Развивать актерские навыки</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14:paraId="5B184B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Праздник «Святки», драматизация «Зима-проказница»</w:t>
            </w:r>
          </w:p>
        </w:tc>
      </w:tr>
      <w:tr w:rsidR="005D5ED3" w:rsidRPr="005D5ED3" w14:paraId="7974A61D" w14:textId="77777777"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1C22ADD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5EFF1C2" w14:textId="77777777" w:rsidTr="00AF51F5">
        <w:trPr>
          <w:gridAfter w:val="1"/>
          <w:wAfter w:w="12" w:type="dxa"/>
          <w:trHeight w:val="1488"/>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B1594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Различают в песне черты других жанров, сравнивают и анализируют музыкальные произведения, интонируют мелодию в пределах октавы, выделяют голосом кульминацию, умеют выразительно и ритмично двигаться в соответствии с разнообразным характером музыки, музыкальными образами; пе</w:t>
            </w:r>
            <w:r w:rsidRPr="005D5ED3">
              <w:rPr>
                <w:rFonts w:ascii="Times New Roman" w:eastAsia="Times New Roman" w:hAnsi="Times New Roman" w:cs="Times New Roman"/>
                <w:color w:val="000000"/>
                <w:lang w:eastAsia="zh-CN"/>
              </w:rPr>
              <w:softHyphen/>
              <w:t xml:space="preserve">редавать несложный музыкальный ритмический рисунок </w:t>
            </w:r>
            <w:r w:rsidRPr="005D5ED3">
              <w:rPr>
                <w:rFonts w:ascii="Times New Roman" w:eastAsia="Times New Roman" w:hAnsi="Times New Roman" w:cs="Times New Roman"/>
                <w:i/>
                <w:iCs/>
                <w:color w:val="000000"/>
                <w:lang w:eastAsia="zh-CN"/>
              </w:rPr>
              <w:t xml:space="preserve">(музыка, познание, физическая культура); </w:t>
            </w:r>
            <w:r w:rsidRPr="005D5ED3">
              <w:rPr>
                <w:rFonts w:ascii="Times New Roman" w:eastAsia="Times New Roman" w:hAnsi="Times New Roman" w:cs="Times New Roman"/>
                <w:color w:val="000000"/>
                <w:lang w:eastAsia="zh-CN"/>
              </w:rPr>
              <w:t>способны эмоционально петь и откликаться на про</w:t>
            </w:r>
            <w:r w:rsidRPr="005D5ED3">
              <w:rPr>
                <w:rFonts w:ascii="Times New Roman" w:eastAsia="Times New Roman" w:hAnsi="Times New Roman" w:cs="Times New Roman"/>
                <w:color w:val="000000"/>
                <w:lang w:eastAsia="zh-CN"/>
              </w:rPr>
              <w:softHyphen/>
              <w:t xml:space="preserve">исходящее, проявлять эмоциональную отзывчивость; проявляют самостоятельность в создании музыкальных образов-импровизаций, делают первые попытки элементарного сочинительства музыки </w:t>
            </w:r>
            <w:r w:rsidRPr="005D5ED3">
              <w:rPr>
                <w:rFonts w:ascii="Times New Roman" w:eastAsia="Times New Roman" w:hAnsi="Times New Roman" w:cs="Times New Roman"/>
                <w:i/>
                <w:iCs/>
                <w:color w:val="000000"/>
                <w:lang w:eastAsia="zh-CN"/>
              </w:rPr>
              <w:t>(музыка, познание, социализация, труд)</w:t>
            </w:r>
          </w:p>
        </w:tc>
      </w:tr>
      <w:tr w:rsidR="005D5ED3" w:rsidRPr="005D5ED3" w14:paraId="20340406" w14:textId="77777777"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711A7C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1F417B96" w14:textId="77777777" w:rsidTr="00AF51F5">
        <w:trPr>
          <w:gridAfter w:val="1"/>
          <w:wAfter w:w="12" w:type="dxa"/>
          <w:trHeight w:val="672"/>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14:paraId="068B0B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пение народных песен, русские народные игры, игры-драматизации, создание музыкальных образов-импровизаций, фольклорные пляски, хороводы, придумывание собственных мелодий к стихам, игра на металлофоне</w:t>
            </w:r>
          </w:p>
        </w:tc>
      </w:tr>
      <w:tr w:rsidR="005D5ED3" w:rsidRPr="005D5ED3" w14:paraId="581659CC" w14:textId="77777777"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2E2EE510"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Февраль</w:t>
            </w:r>
          </w:p>
        </w:tc>
      </w:tr>
      <w:tr w:rsidR="005D5ED3" w:rsidRPr="005D5ED3" w14:paraId="1B8C0D05" w14:textId="77777777" w:rsidTr="00AF51F5">
        <w:trPr>
          <w:gridAfter w:val="1"/>
          <w:wAfter w:w="12" w:type="dxa"/>
          <w:trHeight w:val="1670"/>
        </w:trPr>
        <w:tc>
          <w:tcPr>
            <w:tcW w:w="3686" w:type="dxa"/>
            <w:gridSpan w:val="2"/>
            <w:tcBorders>
              <w:top w:val="single" w:sz="6" w:space="0" w:color="000000"/>
              <w:left w:val="single" w:sz="6" w:space="0" w:color="000000"/>
              <w:bottom w:val="single" w:sz="6" w:space="0" w:color="000000"/>
            </w:tcBorders>
            <w:shd w:val="clear" w:color="auto" w:fill="FFFFFF"/>
          </w:tcPr>
          <w:p w14:paraId="6C7FCFC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14:paraId="7E5322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14:paraId="565959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одинаковые народные песни, обработанные разными композиторами; - различать варианты интерпретации музыкальных про</w:t>
            </w:r>
            <w:r w:rsidRPr="005D5ED3">
              <w:rPr>
                <w:rFonts w:ascii="Times New Roman" w:eastAsia="Times New Roman" w:hAnsi="Times New Roman" w:cs="Times New Roman"/>
                <w:color w:val="000000"/>
                <w:lang w:eastAsia="zh-CN"/>
              </w:rPr>
              <w:softHyphen/>
              <w:t>изведений; - различать в песне черты других жанров. Побуждать сравнивать произведения, изображающие животных и птиц, находя в музыке характерные черты образа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CB8E09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«Пение птиц» Ж. Рамо; «Печальные птицы» М. Раве</w:t>
            </w:r>
            <w:r w:rsidRPr="005D5ED3">
              <w:rPr>
                <w:rFonts w:ascii="Times New Roman" w:eastAsia="Times New Roman" w:hAnsi="Times New Roman" w:cs="Times New Roman"/>
                <w:color w:val="000000"/>
                <w:lang w:eastAsia="zh-CN"/>
              </w:rPr>
              <w:softHyphen/>
              <w:t>ля; «Птичник», «Осел» К. Сен-Санса; «Синичка» М. Красева; «Соловей» А. А. Алябьева; «Поет, поет соловей», русская народная песня</w:t>
            </w:r>
          </w:p>
        </w:tc>
      </w:tr>
      <w:tr w:rsidR="005D5ED3" w:rsidRPr="005D5ED3" w14:paraId="16EB2421" w14:textId="77777777" w:rsidTr="00AF51F5">
        <w:trPr>
          <w:gridAfter w:val="1"/>
          <w:wAfter w:w="12" w:type="dxa"/>
          <w:trHeight w:val="756"/>
        </w:trPr>
        <w:tc>
          <w:tcPr>
            <w:tcW w:w="3686" w:type="dxa"/>
            <w:gridSpan w:val="2"/>
            <w:tcBorders>
              <w:top w:val="single" w:sz="6" w:space="0" w:color="000000"/>
              <w:left w:val="single" w:sz="6" w:space="0" w:color="000000"/>
              <w:bottom w:val="single" w:sz="6" w:space="0" w:color="000000"/>
            </w:tcBorders>
            <w:shd w:val="clear" w:color="auto" w:fill="FFFFFF"/>
          </w:tcPr>
          <w:p w14:paraId="66DC33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14:paraId="28AA3EC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восприятие основных свойств звука. Развивать чувство ритма, определять движение ме</w:t>
            </w:r>
            <w:r w:rsidRPr="005D5ED3">
              <w:rPr>
                <w:rFonts w:ascii="Times New Roman" w:eastAsia="Times New Roman" w:hAnsi="Times New Roman" w:cs="Times New Roman"/>
                <w:color w:val="000000"/>
                <w:lang w:eastAsia="zh-CN"/>
              </w:rPr>
              <w:softHyphen/>
              <w:t>лодии. Закреплять представление о регистрах</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263694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«Лесенка-чудесенка», «Ритмические брусочки» Л. Н. Ко-мисаровой, Э. П. Костиной</w:t>
            </w:r>
          </w:p>
        </w:tc>
      </w:tr>
      <w:tr w:rsidR="005D5ED3" w:rsidRPr="005D5ED3" w14:paraId="73EC7354" w14:textId="77777777" w:rsidTr="00AF51F5">
        <w:trPr>
          <w:gridAfter w:val="1"/>
          <w:wAfter w:w="12" w:type="dxa"/>
          <w:trHeight w:val="1805"/>
        </w:trPr>
        <w:tc>
          <w:tcPr>
            <w:tcW w:w="3686" w:type="dxa"/>
            <w:gridSpan w:val="2"/>
            <w:tcBorders>
              <w:top w:val="single" w:sz="6" w:space="0" w:color="000000"/>
              <w:left w:val="single" w:sz="6" w:space="0" w:color="000000"/>
              <w:bottom w:val="single" w:sz="6" w:space="0" w:color="000000"/>
            </w:tcBorders>
            <w:shd w:val="clear" w:color="auto" w:fill="FFFFFF"/>
          </w:tcPr>
          <w:p w14:paraId="55D5B9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14:paraId="033E9BA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 точно интонировать мелодию в пределах октавы; - выделять голосом кульминацию; - воспроизводить в пении ритмический рисунок; - удерживать тонику, не выкрикивать окончание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3E5DA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«Солнечная капель», муз. С. Соснина, сл. И. Вахруше-вой; «Лапушка-бабушка», «Дорогие бабушки и ма</w:t>
            </w:r>
            <w:r w:rsidRPr="005D5ED3">
              <w:rPr>
                <w:rFonts w:ascii="Times New Roman" w:eastAsia="Times New Roman" w:hAnsi="Times New Roman" w:cs="Times New Roman"/>
                <w:color w:val="000000"/>
                <w:lang w:eastAsia="zh-CN"/>
              </w:rPr>
              <w:softHyphen/>
              <w:t>мы» И. Бодраченко; «Чудеса» 3. Роот; «Все мы моря</w:t>
            </w:r>
            <w:r w:rsidRPr="005D5ED3">
              <w:rPr>
                <w:rFonts w:ascii="Times New Roman" w:eastAsia="Times New Roman" w:hAnsi="Times New Roman" w:cs="Times New Roman"/>
                <w:color w:val="000000"/>
                <w:lang w:eastAsia="zh-CN"/>
              </w:rPr>
              <w:softHyphen/>
              <w:t>ки», муз. Л. Лядовой, сл. М. Садовского; «В дозоре», муз. Т. Чудовой, сл. Г. Ладонщикова; «Военная игра», муз. П. Савинцева, сл. П. Синявского</w:t>
            </w:r>
          </w:p>
        </w:tc>
      </w:tr>
      <w:tr w:rsidR="005D5ED3" w:rsidRPr="005D5ED3" w14:paraId="2DD7A544" w14:textId="77777777" w:rsidTr="00AF51F5">
        <w:trPr>
          <w:gridAfter w:val="1"/>
          <w:wAfter w:w="12" w:type="dxa"/>
          <w:trHeight w:val="403"/>
        </w:trPr>
        <w:tc>
          <w:tcPr>
            <w:tcW w:w="3686" w:type="dxa"/>
            <w:gridSpan w:val="2"/>
            <w:tcBorders>
              <w:top w:val="single" w:sz="6" w:space="0" w:color="000000"/>
              <w:left w:val="single" w:sz="6" w:space="0" w:color="000000"/>
              <w:bottom w:val="single" w:sz="6" w:space="0" w:color="000000"/>
            </w:tcBorders>
            <w:shd w:val="clear" w:color="auto" w:fill="FFFFFF"/>
          </w:tcPr>
          <w:p w14:paraId="51115F9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14:paraId="228D0A4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свои мелодии к стихам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7D051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«Самолет», муз. и сл. Т. Бырченко</w:t>
            </w:r>
          </w:p>
        </w:tc>
      </w:tr>
      <w:tr w:rsidR="005D5ED3" w:rsidRPr="005D5ED3" w14:paraId="04D08895" w14:textId="77777777" w:rsidTr="00AF51F5">
        <w:trPr>
          <w:gridAfter w:val="1"/>
          <w:wAfter w:w="12" w:type="dxa"/>
          <w:trHeight w:val="1247"/>
        </w:trPr>
        <w:tc>
          <w:tcPr>
            <w:tcW w:w="3686" w:type="dxa"/>
            <w:gridSpan w:val="2"/>
            <w:tcBorders>
              <w:top w:val="single" w:sz="6" w:space="0" w:color="000000"/>
              <w:left w:val="single" w:sz="6" w:space="0" w:color="000000"/>
              <w:bottom w:val="single" w:sz="6" w:space="0" w:color="000000"/>
            </w:tcBorders>
            <w:shd w:val="clear" w:color="auto" w:fill="FFFFFF"/>
          </w:tcPr>
          <w:p w14:paraId="44EBE22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21" w:type="dxa"/>
            <w:tcBorders>
              <w:top w:val="single" w:sz="6" w:space="0" w:color="000000"/>
              <w:left w:val="single" w:sz="6" w:space="0" w:color="000000"/>
              <w:bottom w:val="single" w:sz="6" w:space="0" w:color="000000"/>
            </w:tcBorders>
            <w:shd w:val="clear" w:color="auto" w:fill="FFFFFF"/>
          </w:tcPr>
          <w:p w14:paraId="284F61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элементы вальса. Учить: - менять движения со сменой музыки; - ритмично выполнять бег, прыжки, разные виды ходьбы; - определять жанр музыки и самостоятельно подбирать движения; - свободно владеть предметами (цветы, шары, лассо)</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849731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Элементы вальса под муз. Е. Тиличеевой; элементы танца «Чик и Брик», элементы подгрупповых танцев, ходьба с перестроениями под муз. С. Бодренкова; легкий бег под муз. С. Майкапара, пьеса «Росинки»</w:t>
            </w:r>
          </w:p>
        </w:tc>
      </w:tr>
      <w:tr w:rsidR="005D5ED3" w:rsidRPr="005D5ED3" w14:paraId="76A9B7E0" w14:textId="77777777" w:rsidTr="00AF51F5">
        <w:trPr>
          <w:gridAfter w:val="1"/>
          <w:wAfter w:w="12" w:type="dxa"/>
          <w:trHeight w:val="1247"/>
        </w:trPr>
        <w:tc>
          <w:tcPr>
            <w:tcW w:w="3686" w:type="dxa"/>
            <w:gridSpan w:val="2"/>
            <w:tcBorders>
              <w:top w:val="single" w:sz="6" w:space="0" w:color="000000"/>
              <w:left w:val="single" w:sz="6" w:space="0" w:color="000000"/>
              <w:bottom w:val="single" w:sz="6" w:space="0" w:color="000000"/>
            </w:tcBorders>
            <w:shd w:val="clear" w:color="auto" w:fill="FFFFFF"/>
          </w:tcPr>
          <w:p w14:paraId="4F1466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б) Пляски</w:t>
            </w:r>
          </w:p>
        </w:tc>
        <w:tc>
          <w:tcPr>
            <w:tcW w:w="5521" w:type="dxa"/>
            <w:tcBorders>
              <w:top w:val="single" w:sz="6" w:space="0" w:color="000000"/>
              <w:left w:val="single" w:sz="6" w:space="0" w:color="000000"/>
              <w:bottom w:val="single" w:sz="6" w:space="0" w:color="000000"/>
            </w:tcBorders>
            <w:shd w:val="clear" w:color="auto" w:fill="FFFFFF"/>
          </w:tcPr>
          <w:p w14:paraId="5C9D4F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Работать над совершенствованием исполнения тан</w:t>
            </w:r>
            <w:r w:rsidRPr="005D5ED3">
              <w:rPr>
                <w:rFonts w:ascii="Times New Roman" w:eastAsia="Times New Roman" w:hAnsi="Times New Roman" w:cs="Times New Roman"/>
                <w:color w:val="000000"/>
                <w:lang w:eastAsia="zh-CN"/>
              </w:rPr>
              <w:softHyphen/>
              <w:t>цев, плясок, хороводов. Учить: - выполнять танцы ритмично, в характере музыки; - эмоционально доносить танец до зрителя; - уверенно выполнять танцы с предметами, образные танцы</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19FC14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Танец «Чик и Брик», «Вальс с цветами и шарами» Е. Тиличеевой; «Танец ковбоев», «Стирка» Ф. Лещин-ской; «Танец оживших игрушек», «Танец со шляпка</w:t>
            </w:r>
            <w:r w:rsidRPr="005D5ED3">
              <w:rPr>
                <w:rFonts w:ascii="Times New Roman" w:eastAsia="Times New Roman" w:hAnsi="Times New Roman" w:cs="Times New Roman"/>
                <w:color w:val="000000"/>
                <w:lang w:eastAsia="zh-CN"/>
              </w:rPr>
              <w:softHyphen/>
              <w:t>ми», «Танец с березовыми ветками», муз. Т. Попатен-ко, сл. Т. Агаджановой</w:t>
            </w:r>
          </w:p>
        </w:tc>
      </w:tr>
      <w:tr w:rsidR="005D5ED3" w:rsidRPr="005D5ED3" w14:paraId="08C760E4" w14:textId="77777777" w:rsidTr="00AF51F5">
        <w:trPr>
          <w:gridAfter w:val="1"/>
          <w:wAfter w:w="12" w:type="dxa"/>
          <w:trHeight w:val="1247"/>
        </w:trPr>
        <w:tc>
          <w:tcPr>
            <w:tcW w:w="3686" w:type="dxa"/>
            <w:gridSpan w:val="2"/>
            <w:tcBorders>
              <w:top w:val="single" w:sz="6" w:space="0" w:color="000000"/>
              <w:left w:val="single" w:sz="6" w:space="0" w:color="000000"/>
              <w:bottom w:val="single" w:sz="6" w:space="0" w:color="000000"/>
            </w:tcBorders>
            <w:shd w:val="clear" w:color="auto" w:fill="FFFFFF"/>
          </w:tcPr>
          <w:p w14:paraId="67FFF16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14:paraId="60DBEA6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выразительно двигаться в соответствии с музыкальным образом; - согласовывать свои действия с действиями других детей. Воспитывать интерес к русским народным играм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6FBB8AC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«Плетень», русская народная песня; «Сеяли девушки яровой хмель», обр. А. Лядова; «Гори, гори ясно», русская народная мелодия, обр. Р. Рустамова; «Грачи летят»</w:t>
            </w:r>
          </w:p>
        </w:tc>
      </w:tr>
      <w:tr w:rsidR="005D5ED3" w:rsidRPr="005D5ED3" w14:paraId="77E4FEA9" w14:textId="77777777" w:rsidTr="00AF51F5">
        <w:trPr>
          <w:gridAfter w:val="1"/>
          <w:wAfter w:w="12" w:type="dxa"/>
          <w:trHeight w:val="486"/>
        </w:trPr>
        <w:tc>
          <w:tcPr>
            <w:tcW w:w="3686" w:type="dxa"/>
            <w:gridSpan w:val="2"/>
            <w:tcBorders>
              <w:top w:val="single" w:sz="6" w:space="0" w:color="000000"/>
              <w:left w:val="single" w:sz="6" w:space="0" w:color="000000"/>
              <w:bottom w:val="single" w:sz="6" w:space="0" w:color="000000"/>
            </w:tcBorders>
            <w:shd w:val="clear" w:color="auto" w:fill="FFFFFF"/>
          </w:tcPr>
          <w:p w14:paraId="63DCBC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14:paraId="263E4A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импровизации игровых и танцевальных движений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ECA748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«Чья лошадка лучше скачет?» (импровизация)</w:t>
            </w:r>
          </w:p>
        </w:tc>
      </w:tr>
      <w:tr w:rsidR="005D5ED3" w:rsidRPr="005D5ED3" w14:paraId="49B36963" w14:textId="77777777" w:rsidTr="00AF51F5">
        <w:trPr>
          <w:gridAfter w:val="1"/>
          <w:wAfter w:w="12" w:type="dxa"/>
          <w:trHeight w:val="343"/>
        </w:trPr>
        <w:tc>
          <w:tcPr>
            <w:tcW w:w="3686" w:type="dxa"/>
            <w:gridSpan w:val="2"/>
            <w:tcBorders>
              <w:top w:val="single" w:sz="6" w:space="0" w:color="000000"/>
              <w:left w:val="single" w:sz="6" w:space="0" w:color="000000"/>
              <w:bottom w:val="single" w:sz="6" w:space="0" w:color="000000"/>
            </w:tcBorders>
            <w:shd w:val="clear" w:color="auto" w:fill="FFFFFF"/>
          </w:tcPr>
          <w:p w14:paraId="270A8C4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14:paraId="5AB3AB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исполнять знакомые попевки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39C15A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«Василек», русская народная песня</w:t>
            </w:r>
          </w:p>
        </w:tc>
      </w:tr>
      <w:tr w:rsidR="005D5ED3" w:rsidRPr="005D5ED3" w14:paraId="6AE398CD" w14:textId="77777777" w:rsidTr="00AF51F5">
        <w:trPr>
          <w:gridAfter w:val="1"/>
          <w:wAfter w:w="12" w:type="dxa"/>
          <w:trHeight w:val="339"/>
        </w:trPr>
        <w:tc>
          <w:tcPr>
            <w:tcW w:w="3686" w:type="dxa"/>
            <w:gridSpan w:val="2"/>
            <w:tcBorders>
              <w:top w:val="single" w:sz="6" w:space="0" w:color="000000"/>
              <w:left w:val="single" w:sz="6" w:space="0" w:color="000000"/>
              <w:bottom w:val="single" w:sz="6" w:space="0" w:color="000000"/>
            </w:tcBorders>
            <w:shd w:val="clear" w:color="auto" w:fill="FFFFFF"/>
          </w:tcPr>
          <w:p w14:paraId="02DED4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14:paraId="397CD5A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использовать русские народные игры вне занятий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051DFF9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«Капуста», русская народная игра</w:t>
            </w:r>
          </w:p>
        </w:tc>
      </w:tr>
      <w:tr w:rsidR="005D5ED3" w:rsidRPr="005D5ED3" w14:paraId="7C7ED02A" w14:textId="77777777" w:rsidTr="00AF51F5">
        <w:trPr>
          <w:gridAfter w:val="1"/>
          <w:wAfter w:w="12" w:type="dxa"/>
          <w:trHeight w:val="761"/>
        </w:trPr>
        <w:tc>
          <w:tcPr>
            <w:tcW w:w="3686" w:type="dxa"/>
            <w:gridSpan w:val="2"/>
            <w:tcBorders>
              <w:top w:val="single" w:sz="6" w:space="0" w:color="000000"/>
              <w:left w:val="single" w:sz="6" w:space="0" w:color="000000"/>
              <w:bottom w:val="single" w:sz="6" w:space="0" w:color="000000"/>
            </w:tcBorders>
            <w:shd w:val="clear" w:color="auto" w:fill="FFFFFF"/>
          </w:tcPr>
          <w:p w14:paraId="3869D2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14:paraId="4ECAE2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эмоциональную отзывчивость, создавать атмосферу праздника. Воспитывать гордость за свою Родину</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14:paraId="584F7D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защитника Отечества</w:t>
            </w:r>
          </w:p>
        </w:tc>
      </w:tr>
      <w:tr w:rsidR="005D5ED3" w:rsidRPr="005D5ED3" w14:paraId="5E69A3EB" w14:textId="77777777" w:rsidTr="00AF51F5">
        <w:trPr>
          <w:gridAfter w:val="2"/>
          <w:wAfter w:w="22" w:type="dxa"/>
          <w:trHeight w:val="384"/>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14:paraId="2804E24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CA90B23" w14:textId="77777777" w:rsidTr="00AF51F5">
        <w:trPr>
          <w:gridAfter w:val="2"/>
          <w:wAfter w:w="22" w:type="dxa"/>
          <w:trHeight w:val="1450"/>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14:paraId="15C25E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представления о регистрах; сравнивают одинаковые темы, сюжеты в различных произведениях, обработанных разными композиторами; обла</w:t>
            </w:r>
            <w:r w:rsidRPr="005D5ED3">
              <w:rPr>
                <w:rFonts w:ascii="Times New Roman" w:eastAsia="Times New Roman" w:hAnsi="Times New Roman" w:cs="Times New Roman"/>
                <w:color w:val="000000"/>
                <w:lang w:eastAsia="zh-CN"/>
              </w:rPr>
              <w:softHyphen/>
              <w:t xml:space="preserve">дают навыками несложных обобщений и выводов </w:t>
            </w:r>
            <w:r w:rsidRPr="005D5ED3">
              <w:rPr>
                <w:rFonts w:ascii="Times New Roman" w:eastAsia="Times New Roman" w:hAnsi="Times New Roman" w:cs="Times New Roman"/>
                <w:i/>
                <w:iCs/>
                <w:color w:val="000000"/>
                <w:lang w:eastAsia="zh-CN"/>
              </w:rPr>
              <w:t xml:space="preserve">(музыка, познание); </w:t>
            </w:r>
            <w:r w:rsidRPr="005D5ED3">
              <w:rPr>
                <w:rFonts w:ascii="Times New Roman" w:eastAsia="Times New Roman" w:hAnsi="Times New Roman" w:cs="Times New Roman"/>
                <w:color w:val="000000"/>
                <w:lang w:eastAsia="zh-CN"/>
              </w:rPr>
              <w:t>используют формы описательных и повествовательных рассказов, рассказов по воображению в процессе общения; танцуют элементарные народные и бальные танцы, элементы вальса, включают музыку в жизнедеятельность; способны комбинировать и создавать элементарные собственные фрагменты мелодий и танцев, регулируют проявления эмоций, соотносят их с обще</w:t>
            </w:r>
            <w:r w:rsidRPr="005D5ED3">
              <w:rPr>
                <w:rFonts w:ascii="Times New Roman" w:eastAsia="Times New Roman" w:hAnsi="Times New Roman" w:cs="Times New Roman"/>
                <w:color w:val="000000"/>
                <w:lang w:eastAsia="zh-CN"/>
              </w:rPr>
              <w:softHyphen/>
              <w:t xml:space="preserve">принятыми способами выражения </w:t>
            </w:r>
            <w:r w:rsidRPr="005D5ED3">
              <w:rPr>
                <w:rFonts w:ascii="Times New Roman" w:eastAsia="Times New Roman" w:hAnsi="Times New Roman" w:cs="Times New Roman"/>
                <w:i/>
                <w:iCs/>
                <w:color w:val="000000"/>
                <w:lang w:eastAsia="zh-CN"/>
              </w:rPr>
              <w:t>(музыка, познание, коммуникация, здоровье, социализация)</w:t>
            </w:r>
          </w:p>
        </w:tc>
      </w:tr>
      <w:tr w:rsidR="005D5ED3" w:rsidRPr="005D5ED3" w14:paraId="64D54078" w14:textId="77777777" w:rsidTr="00AF51F5">
        <w:trPr>
          <w:gridAfter w:val="2"/>
          <w:wAfter w:w="22" w:type="dxa"/>
          <w:trHeight w:val="374"/>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14:paraId="5C1D23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67CB9065" w14:textId="77777777" w:rsidTr="00AF51F5">
        <w:trPr>
          <w:gridAfter w:val="2"/>
          <w:wAfter w:w="22" w:type="dxa"/>
          <w:trHeight w:val="653"/>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14:paraId="64172A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Воспроизведение в музыке характерных образов животных и птиц, придумывание своих мелодий к стихам, ритмичный бег, прыжки, разные виды ходьбы, танцы с предметами, образные танцы; русские народные игры, попевки, импровизации игровых и танцевальных движений</w:t>
            </w:r>
          </w:p>
        </w:tc>
      </w:tr>
      <w:tr w:rsidR="005D5ED3" w:rsidRPr="005D5ED3" w14:paraId="57390826" w14:textId="77777777" w:rsidTr="00AF51F5">
        <w:trPr>
          <w:trHeight w:val="374"/>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076F631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Март</w:t>
            </w:r>
          </w:p>
        </w:tc>
      </w:tr>
      <w:tr w:rsidR="005D5ED3" w:rsidRPr="005D5ED3" w14:paraId="2DEDF005" w14:textId="77777777" w:rsidTr="00AF51F5">
        <w:trPr>
          <w:trHeight w:val="1607"/>
        </w:trPr>
        <w:tc>
          <w:tcPr>
            <w:tcW w:w="3677" w:type="dxa"/>
            <w:tcBorders>
              <w:top w:val="single" w:sz="6" w:space="0" w:color="000000"/>
              <w:left w:val="single" w:sz="6" w:space="0" w:color="000000"/>
              <w:bottom w:val="single" w:sz="6" w:space="0" w:color="000000"/>
            </w:tcBorders>
            <w:shd w:val="clear" w:color="auto" w:fill="FFFFFF"/>
          </w:tcPr>
          <w:p w14:paraId="41FA8C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val="en-US" w:eastAsia="zh-CN"/>
              </w:rPr>
              <w:t>I</w:t>
            </w:r>
            <w:r w:rsidRPr="005D5ED3">
              <w:rPr>
                <w:rFonts w:ascii="Times New Roman" w:eastAsia="Times New Roman" w:hAnsi="Times New Roman" w:cs="Times New Roman"/>
                <w:b/>
                <w:bCs/>
                <w:color w:val="000000"/>
                <w:lang w:eastAsia="zh-CN"/>
              </w:rPr>
              <w:t>. Музыкальные занятия.</w:t>
            </w:r>
          </w:p>
          <w:p w14:paraId="43F647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14:paraId="5A19BBC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одинаковые народные песни, обработанные разными композиторами; - различать варианты интерпретации музыкальных про</w:t>
            </w:r>
            <w:r w:rsidRPr="005D5ED3">
              <w:rPr>
                <w:rFonts w:ascii="Times New Roman" w:eastAsia="Times New Roman" w:hAnsi="Times New Roman" w:cs="Times New Roman"/>
                <w:color w:val="000000"/>
                <w:lang w:eastAsia="zh-CN"/>
              </w:rPr>
              <w:softHyphen/>
              <w:t>изведений; - различать в песне черты других жанров. Побуждать передавать образы природы в рисунке со</w:t>
            </w:r>
            <w:r w:rsidRPr="005D5ED3">
              <w:rPr>
                <w:rFonts w:ascii="Times New Roman" w:eastAsia="Times New Roman" w:hAnsi="Times New Roman" w:cs="Times New Roman"/>
                <w:color w:val="000000"/>
                <w:lang w:eastAsia="zh-CN"/>
              </w:rPr>
              <w:softHyphen/>
              <w:t>звучно музыкальному произведению</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284659C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«Ночью» Р. Шумана; «Вечер» С. С. Прокофьева; «Осень» П. И. Чайковского, А. Вивальди; «Зима» Ц. Кюи; «Тройка», «Зима» Г. В. Свиридова; «Зима» А. Вивальди; «Гроза» Л. В. Бетховена; «В саду» М. Балакирева</w:t>
            </w:r>
          </w:p>
        </w:tc>
      </w:tr>
      <w:tr w:rsidR="005D5ED3" w:rsidRPr="005D5ED3" w14:paraId="4F0E6D77" w14:textId="77777777" w:rsidTr="00AF51F5">
        <w:trPr>
          <w:trHeight w:val="884"/>
        </w:trPr>
        <w:tc>
          <w:tcPr>
            <w:tcW w:w="3677" w:type="dxa"/>
            <w:tcBorders>
              <w:top w:val="single" w:sz="6" w:space="0" w:color="000000"/>
              <w:left w:val="single" w:sz="6" w:space="0" w:color="000000"/>
              <w:bottom w:val="single" w:sz="6" w:space="0" w:color="000000"/>
            </w:tcBorders>
            <w:shd w:val="clear" w:color="auto" w:fill="FFFFFF"/>
          </w:tcPr>
          <w:p w14:paraId="1C1DBE6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14:paraId="3C1ED71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восприятие основных свойств звука. Закреплять представления о регистрах. Развивать чувство ритма, определять движение ме</w:t>
            </w:r>
            <w:r w:rsidRPr="005D5ED3">
              <w:rPr>
                <w:rFonts w:ascii="Times New Roman" w:eastAsia="Times New Roman" w:hAnsi="Times New Roman" w:cs="Times New Roman"/>
                <w:color w:val="000000"/>
                <w:lang w:eastAsia="zh-CN"/>
              </w:rPr>
              <w:softHyphen/>
              <w:t>лодии</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062EDE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«Веселый поезд» Л. Н. Комисаровой, Э. П. Костиной; «Музыкальное лото», «Угадай колокольчик» Н. Г. Ко</w:t>
            </w:r>
            <w:r w:rsidRPr="005D5ED3">
              <w:rPr>
                <w:rFonts w:ascii="Times New Roman" w:eastAsia="Times New Roman" w:hAnsi="Times New Roman" w:cs="Times New Roman"/>
                <w:color w:val="000000"/>
                <w:lang w:eastAsia="zh-CN"/>
              </w:rPr>
              <w:softHyphen/>
              <w:t>ноновой</w:t>
            </w:r>
          </w:p>
        </w:tc>
      </w:tr>
      <w:tr w:rsidR="005D5ED3" w:rsidRPr="005D5ED3" w14:paraId="1A6D3DB9" w14:textId="77777777" w:rsidTr="00AF51F5">
        <w:trPr>
          <w:trHeight w:val="1233"/>
        </w:trPr>
        <w:tc>
          <w:tcPr>
            <w:tcW w:w="3677" w:type="dxa"/>
            <w:tcBorders>
              <w:top w:val="single" w:sz="6" w:space="0" w:color="000000"/>
              <w:left w:val="single" w:sz="6" w:space="0" w:color="000000"/>
              <w:bottom w:val="single" w:sz="6" w:space="0" w:color="000000"/>
            </w:tcBorders>
            <w:shd w:val="clear" w:color="auto" w:fill="FFFFFF"/>
          </w:tcPr>
          <w:p w14:paraId="778A578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2. </w:t>
            </w:r>
            <w:r w:rsidRPr="005D5ED3">
              <w:rPr>
                <w:rFonts w:ascii="Times New Roman" w:eastAsia="Times New Roman" w:hAnsi="Times New Roman" w:cs="Times New Roman"/>
                <w:i/>
                <w:iCs/>
                <w:color w:val="000000"/>
                <w:lang w:eastAsia="zh-CN"/>
              </w:rPr>
              <w:t xml:space="preserve">Пение. </w:t>
            </w:r>
            <w:r w:rsidRPr="005D5ED3">
              <w:rPr>
                <w:rFonts w:ascii="Times New Roman" w:eastAsia="Times New Roman" w:hAnsi="Times New Roman" w:cs="Times New Roman"/>
                <w:color w:val="000000"/>
                <w:lang w:eastAsia="zh-CN"/>
              </w:rPr>
              <w:t>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14:paraId="114BD19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 точно интонировать мелодию в пределах октавы; - выделять голосом кульминацию; - точно воспроизводить в пении ритмический рисунок; - удерживать тонику, не выкрикивать окончание; - петь пиано и меццо, пиано с сопровождением и без</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24B3A2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«Детский сад наш, до свиданья!», муз. и сл. С. Юдиной; «Детство» Е. Ветрова; «Бабушка Яга», муз. М. Славки-на, сл. Е. Каргановой; «Это Родина моя» Н. Лукониной</w:t>
            </w:r>
          </w:p>
        </w:tc>
      </w:tr>
      <w:tr w:rsidR="005D5ED3" w:rsidRPr="005D5ED3" w14:paraId="2622CB0B" w14:textId="77777777" w:rsidTr="00AF51F5">
        <w:trPr>
          <w:trHeight w:val="662"/>
        </w:trPr>
        <w:tc>
          <w:tcPr>
            <w:tcW w:w="3677" w:type="dxa"/>
            <w:tcBorders>
              <w:top w:val="single" w:sz="6" w:space="0" w:color="000000"/>
              <w:left w:val="single" w:sz="6" w:space="0" w:color="000000"/>
              <w:bottom w:val="single" w:sz="6" w:space="0" w:color="000000"/>
            </w:tcBorders>
            <w:shd w:val="clear" w:color="auto" w:fill="FFFFFF"/>
          </w:tcPr>
          <w:p w14:paraId="6BE5B1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65D3BC6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импровизировать, сочинять простейшие мело</w:t>
            </w:r>
            <w:r w:rsidRPr="005D5ED3">
              <w:rPr>
                <w:rFonts w:ascii="Times New Roman" w:eastAsia="Times New Roman" w:hAnsi="Times New Roman" w:cs="Times New Roman"/>
                <w:color w:val="000000"/>
                <w:lang w:eastAsia="zh-CN"/>
              </w:rPr>
              <w:softHyphen/>
              <w:t>дии в характере марша, танца</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06EF51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песенку» (импровизация)</w:t>
            </w:r>
          </w:p>
        </w:tc>
      </w:tr>
      <w:tr w:rsidR="005D5ED3" w:rsidRPr="005D5ED3" w14:paraId="681E634F" w14:textId="77777777" w:rsidTr="00AF51F5">
        <w:trPr>
          <w:trHeight w:val="1612"/>
        </w:trPr>
        <w:tc>
          <w:tcPr>
            <w:tcW w:w="3677" w:type="dxa"/>
            <w:tcBorders>
              <w:top w:val="single" w:sz="6" w:space="0" w:color="000000"/>
              <w:left w:val="single" w:sz="6" w:space="0" w:color="000000"/>
              <w:bottom w:val="single" w:sz="6" w:space="0" w:color="000000"/>
            </w:tcBorders>
            <w:shd w:val="clear" w:color="auto" w:fill="FFFFFF"/>
          </w:tcPr>
          <w:p w14:paraId="1FD432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14:paraId="2A92BF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самостоятельно менять движения со сменой музыки; - совершенствовать элементы вальса; - ритмично выполнять бег, прыжки, разные виды ходьбы; - определять жанр музыки и самостоятельно подбирать движения; - различать характер мелодии и передавать его в движении</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5AC58F7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«Улыбка» - ритмический тренажер; шаг и элементы полонеза под муз. Ю. Михайленко; шаг с притопом под аккомпанемент русских народных мелодий «Из-под дуба», «Полянка», обр. Н. Метлова; расхождение и сближение в парах под муз. Т. Ломовой</w:t>
            </w:r>
          </w:p>
        </w:tc>
      </w:tr>
      <w:tr w:rsidR="005D5ED3" w:rsidRPr="005D5ED3" w14:paraId="4E548A08" w14:textId="77777777" w:rsidTr="00AF51F5">
        <w:trPr>
          <w:trHeight w:val="1612"/>
        </w:trPr>
        <w:tc>
          <w:tcPr>
            <w:tcW w:w="3677" w:type="dxa"/>
            <w:tcBorders>
              <w:top w:val="single" w:sz="6" w:space="0" w:color="000000"/>
              <w:left w:val="single" w:sz="6" w:space="0" w:color="000000"/>
              <w:bottom w:val="single" w:sz="6" w:space="0" w:color="000000"/>
            </w:tcBorders>
            <w:shd w:val="clear" w:color="auto" w:fill="FFFFFF"/>
          </w:tcPr>
          <w:p w14:paraId="70D4B0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14:paraId="2A8ADB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исполнение танцев, плясок, хороводов; выполнять танцы ритмично, в характере му</w:t>
            </w:r>
            <w:r w:rsidRPr="005D5ED3">
              <w:rPr>
                <w:rFonts w:ascii="Times New Roman" w:eastAsia="Times New Roman" w:hAnsi="Times New Roman" w:cs="Times New Roman"/>
                <w:color w:val="000000"/>
                <w:lang w:eastAsia="zh-CN"/>
              </w:rPr>
              <w:softHyphen/>
              <w:t>зыки; эмоционально доносить танец до зрителя. Развивать умение: - владеть элементами русского народного танца; - уверенно и торжественно исполнять бальные танцы</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2C0170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«Полонез» Ю. Михайленко; хоровод «Прощай, Мас</w:t>
            </w:r>
            <w:r w:rsidRPr="005D5ED3">
              <w:rPr>
                <w:rFonts w:ascii="Times New Roman" w:eastAsia="Times New Roman" w:hAnsi="Times New Roman" w:cs="Times New Roman"/>
                <w:color w:val="000000"/>
                <w:lang w:eastAsia="zh-CN"/>
              </w:rPr>
              <w:softHyphen/>
              <w:t>леница!», русская народная песня</w:t>
            </w:r>
          </w:p>
        </w:tc>
      </w:tr>
      <w:tr w:rsidR="005D5ED3" w:rsidRPr="005D5ED3" w14:paraId="5F8DEA58" w14:textId="77777777" w:rsidTr="00AF51F5">
        <w:trPr>
          <w:trHeight w:val="1205"/>
        </w:trPr>
        <w:tc>
          <w:tcPr>
            <w:tcW w:w="3677" w:type="dxa"/>
            <w:tcBorders>
              <w:top w:val="single" w:sz="6" w:space="0" w:color="000000"/>
              <w:left w:val="single" w:sz="6" w:space="0" w:color="000000"/>
              <w:bottom w:val="single" w:sz="6" w:space="0" w:color="000000"/>
            </w:tcBorders>
            <w:shd w:val="clear" w:color="auto" w:fill="FFFFFF"/>
          </w:tcPr>
          <w:p w14:paraId="1C403F6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lastRenderedPageBreak/>
              <w:t>в) Игры</w:t>
            </w:r>
          </w:p>
        </w:tc>
        <w:tc>
          <w:tcPr>
            <w:tcW w:w="5530" w:type="dxa"/>
            <w:gridSpan w:val="2"/>
            <w:tcBorders>
              <w:top w:val="single" w:sz="6" w:space="0" w:color="000000"/>
              <w:left w:val="single" w:sz="6" w:space="0" w:color="000000"/>
              <w:bottom w:val="single" w:sz="6" w:space="0" w:color="000000"/>
            </w:tcBorders>
            <w:shd w:val="clear" w:color="auto" w:fill="FFFFFF"/>
          </w:tcPr>
          <w:p w14:paraId="67CC4A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выразительно двигаться в соответствии с музыкальным образом; - согласовывать свои действия с действиями других детей. Воспитывать интерес к русской народной игре</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234D17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«Ищи» Т. Ломовой; «Узнай по голосу» В. Ребикова</w:t>
            </w:r>
          </w:p>
        </w:tc>
      </w:tr>
      <w:tr w:rsidR="005D5ED3" w:rsidRPr="005D5ED3" w14:paraId="07B8E902" w14:textId="77777777" w:rsidTr="00AF51F5">
        <w:trPr>
          <w:trHeight w:val="684"/>
        </w:trPr>
        <w:tc>
          <w:tcPr>
            <w:tcW w:w="3677" w:type="dxa"/>
            <w:tcBorders>
              <w:top w:val="single" w:sz="6" w:space="0" w:color="000000"/>
              <w:left w:val="single" w:sz="6" w:space="0" w:color="000000"/>
              <w:bottom w:val="single" w:sz="6" w:space="0" w:color="000000"/>
            </w:tcBorders>
            <w:shd w:val="clear" w:color="auto" w:fill="FFFFFF"/>
          </w:tcPr>
          <w:p w14:paraId="6264158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349B85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творческую фантазию в исполнении игро</w:t>
            </w:r>
            <w:r w:rsidRPr="005D5ED3">
              <w:rPr>
                <w:rFonts w:ascii="Times New Roman" w:eastAsia="Times New Roman" w:hAnsi="Times New Roman" w:cs="Times New Roman"/>
                <w:color w:val="000000"/>
                <w:lang w:eastAsia="zh-CN"/>
              </w:rPr>
              <w:softHyphen/>
              <w:t>вых и танцевальных движений</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4D4C6B3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«Котик и козлик», муз. Е. Тиличеевой, сл. В. Жуков</w:t>
            </w:r>
            <w:r w:rsidRPr="005D5ED3">
              <w:rPr>
                <w:rFonts w:ascii="Times New Roman" w:eastAsia="Times New Roman" w:hAnsi="Times New Roman" w:cs="Times New Roman"/>
                <w:color w:val="000000"/>
                <w:lang w:eastAsia="zh-CN"/>
              </w:rPr>
              <w:softHyphen/>
              <w:t>ского</w:t>
            </w:r>
          </w:p>
        </w:tc>
      </w:tr>
      <w:tr w:rsidR="005D5ED3" w:rsidRPr="005D5ED3" w14:paraId="783FD663" w14:textId="77777777" w:rsidTr="00AF51F5">
        <w:trPr>
          <w:trHeight w:val="343"/>
        </w:trPr>
        <w:tc>
          <w:tcPr>
            <w:tcW w:w="3677" w:type="dxa"/>
            <w:tcBorders>
              <w:top w:val="single" w:sz="6" w:space="0" w:color="000000"/>
              <w:left w:val="single" w:sz="6" w:space="0" w:color="000000"/>
              <w:bottom w:val="single" w:sz="6" w:space="0" w:color="000000"/>
            </w:tcBorders>
            <w:shd w:val="clear" w:color="auto" w:fill="FFFFFF"/>
          </w:tcPr>
          <w:p w14:paraId="5BCF99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14:paraId="4646E1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исполнять знакомые попевки на металлофоне</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2844F3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 муз. Е. Тиличеевой, сл. М. Долинова</w:t>
            </w:r>
          </w:p>
        </w:tc>
      </w:tr>
      <w:tr w:rsidR="005D5ED3" w:rsidRPr="005D5ED3" w14:paraId="2ACC2A68" w14:textId="77777777" w:rsidTr="00AF51F5">
        <w:trPr>
          <w:trHeight w:val="628"/>
        </w:trPr>
        <w:tc>
          <w:tcPr>
            <w:tcW w:w="3677" w:type="dxa"/>
            <w:tcBorders>
              <w:top w:val="single" w:sz="6" w:space="0" w:color="000000"/>
              <w:left w:val="single" w:sz="6" w:space="0" w:color="000000"/>
              <w:bottom w:val="single" w:sz="6" w:space="0" w:color="000000"/>
            </w:tcBorders>
            <w:shd w:val="clear" w:color="auto" w:fill="FFFFFF"/>
          </w:tcPr>
          <w:p w14:paraId="44108B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14:paraId="49BDD6A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создавать песенные, игровые, танцевальные им</w:t>
            </w:r>
            <w:r w:rsidRPr="005D5ED3">
              <w:rPr>
                <w:rFonts w:ascii="Times New Roman" w:eastAsia="Times New Roman" w:hAnsi="Times New Roman" w:cs="Times New Roman"/>
                <w:color w:val="000000"/>
                <w:lang w:eastAsia="zh-CN"/>
              </w:rPr>
              <w:softHyphen/>
              <w:t>провизации</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12DFB2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свой вальс» (импровизация)</w:t>
            </w:r>
          </w:p>
        </w:tc>
      </w:tr>
      <w:tr w:rsidR="005D5ED3" w:rsidRPr="005D5ED3" w14:paraId="67638508" w14:textId="77777777" w:rsidTr="00AF51F5">
        <w:trPr>
          <w:trHeight w:val="964"/>
        </w:trPr>
        <w:tc>
          <w:tcPr>
            <w:tcW w:w="3677" w:type="dxa"/>
            <w:tcBorders>
              <w:top w:val="single" w:sz="6" w:space="0" w:color="000000"/>
              <w:left w:val="single" w:sz="6" w:space="0" w:color="000000"/>
              <w:bottom w:val="single" w:sz="6" w:space="0" w:color="000000"/>
            </w:tcBorders>
            <w:shd w:val="clear" w:color="auto" w:fill="FFFFFF"/>
          </w:tcPr>
          <w:p w14:paraId="75839D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14:paraId="553CB53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эмоциональную отзывчивость, создавать атмосферу праздника. Воспитывать любовь к мамам, бабушкам</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14:paraId="1501213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Праздник мам, фольклорный праздник «Масленица»</w:t>
            </w:r>
          </w:p>
        </w:tc>
      </w:tr>
      <w:tr w:rsidR="005D5ED3" w:rsidRPr="005D5ED3" w14:paraId="67A22B92" w14:textId="77777777" w:rsidTr="00AF51F5">
        <w:trPr>
          <w:trHeight w:val="586"/>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6FF366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1011EC8" w14:textId="77777777" w:rsidTr="00AF51F5">
        <w:trPr>
          <w:trHeight w:val="1709"/>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536E7E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Определяют общее настроение, характер музыкального произведения, различают его части и варианты интерпретации, точно интонируют мелодию в пределах октавы, выделяют голосом кульминацию, точно воспроизводят в пении ритмический рисунок; поют пиано и меццо; различают характер мелодии и передают его в движении </w:t>
            </w:r>
            <w:r w:rsidRPr="005D5ED3">
              <w:rPr>
                <w:rFonts w:ascii="Times New Roman" w:eastAsia="Times New Roman" w:hAnsi="Times New Roman" w:cs="Times New Roman"/>
                <w:i/>
                <w:iCs/>
                <w:color w:val="000000"/>
                <w:lang w:eastAsia="zh-CN"/>
              </w:rPr>
              <w:t xml:space="preserve">(музыка, физическая культура); </w:t>
            </w:r>
            <w:r w:rsidRPr="005D5ED3">
              <w:rPr>
                <w:rFonts w:ascii="Times New Roman" w:eastAsia="Times New Roman" w:hAnsi="Times New Roman" w:cs="Times New Roman"/>
                <w:color w:val="000000"/>
                <w:lang w:eastAsia="zh-CN"/>
              </w:rPr>
              <w:t>передают образы природы в рисунке созвучно музыкальному произведению; ин</w:t>
            </w:r>
            <w:r w:rsidRPr="005D5ED3">
              <w:rPr>
                <w:rFonts w:ascii="Times New Roman" w:eastAsia="Times New Roman" w:hAnsi="Times New Roman" w:cs="Times New Roman"/>
                <w:color w:val="000000"/>
                <w:lang w:eastAsia="zh-CN"/>
              </w:rPr>
              <w:softHyphen/>
              <w:t xml:space="preserve">тересуются историей создания народных песен </w:t>
            </w:r>
            <w:r w:rsidRPr="005D5ED3">
              <w:rPr>
                <w:rFonts w:ascii="Times New Roman" w:eastAsia="Times New Roman" w:hAnsi="Times New Roman" w:cs="Times New Roman"/>
                <w:i/>
                <w:iCs/>
                <w:color w:val="000000"/>
                <w:lang w:eastAsia="zh-CN"/>
              </w:rPr>
              <w:t xml:space="preserve">(познание, художественное творчество); </w:t>
            </w:r>
            <w:r w:rsidRPr="005D5ED3">
              <w:rPr>
                <w:rFonts w:ascii="Times New Roman" w:eastAsia="Times New Roman" w:hAnsi="Times New Roman" w:cs="Times New Roman"/>
                <w:color w:val="000000"/>
                <w:lang w:eastAsia="zh-CN"/>
              </w:rPr>
              <w:t xml:space="preserve">общаются и взаимодействует со сверстниками в совместной музыкальной деятельности </w:t>
            </w:r>
            <w:r w:rsidRPr="005D5ED3">
              <w:rPr>
                <w:rFonts w:ascii="Times New Roman" w:eastAsia="Times New Roman" w:hAnsi="Times New Roman" w:cs="Times New Roman"/>
                <w:i/>
                <w:iCs/>
                <w:color w:val="000000"/>
                <w:lang w:eastAsia="zh-CN"/>
              </w:rPr>
              <w:t xml:space="preserve">(слушание, исполнение, творчество); </w:t>
            </w:r>
            <w:r w:rsidRPr="005D5ED3">
              <w:rPr>
                <w:rFonts w:ascii="Times New Roman" w:eastAsia="Times New Roman" w:hAnsi="Times New Roman" w:cs="Times New Roman"/>
                <w:color w:val="000000"/>
                <w:lang w:eastAsia="zh-CN"/>
              </w:rPr>
              <w:t>эмоционально откликаются на происходящее, используют разнообразные конструк</w:t>
            </w:r>
            <w:r w:rsidRPr="005D5ED3">
              <w:rPr>
                <w:rFonts w:ascii="Times New Roman" w:eastAsia="Times New Roman" w:hAnsi="Times New Roman" w:cs="Times New Roman"/>
                <w:color w:val="000000"/>
                <w:lang w:eastAsia="zh-CN"/>
              </w:rPr>
              <w:softHyphen/>
              <w:t xml:space="preserve">тивные способы взаимодействия с детьми и взрослыми </w:t>
            </w:r>
            <w:r w:rsidRPr="005D5ED3">
              <w:rPr>
                <w:rFonts w:ascii="Times New Roman" w:eastAsia="Times New Roman" w:hAnsi="Times New Roman" w:cs="Times New Roman"/>
                <w:i/>
                <w:iCs/>
                <w:color w:val="000000"/>
                <w:lang w:eastAsia="zh-CN"/>
              </w:rPr>
              <w:t>(коммуникация, здоровье, социализация)</w:t>
            </w:r>
          </w:p>
        </w:tc>
      </w:tr>
      <w:tr w:rsidR="005D5ED3" w:rsidRPr="005D5ED3" w14:paraId="24A9E8C2" w14:textId="77777777" w:rsidTr="00AF51F5">
        <w:trPr>
          <w:trHeight w:val="520"/>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3306BD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00FCFC47" w14:textId="77777777" w:rsidTr="00AF51F5">
        <w:trPr>
          <w:trHeight w:val="902"/>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14:paraId="25531FF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сравнение народных песен, обработанных разными композиторами; рисование образов природы, созвучных музыкальному произведению; игровые и танцевальные импровизации, исполнение знакомых попевок на металлофоне, пляски, хороводы, исполнение элементов бальных танцев, вальса; русского народного танца; ритмичный бег, прыжки, разные виды ходьбы</w:t>
            </w:r>
          </w:p>
        </w:tc>
      </w:tr>
    </w:tbl>
    <w:p w14:paraId="0466EB3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B5A520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5309D2F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3AEED7B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14:paraId="77D5A792"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5521"/>
        <w:gridCol w:w="9"/>
        <w:gridCol w:w="5238"/>
        <w:gridCol w:w="12"/>
      </w:tblGrid>
      <w:tr w:rsidR="005D5ED3" w:rsidRPr="005D5ED3" w14:paraId="0D531962" w14:textId="77777777" w:rsidTr="00AF51F5">
        <w:trPr>
          <w:gridAfter w:val="1"/>
          <w:wAfter w:w="12" w:type="dxa"/>
          <w:trHeight w:val="374"/>
        </w:trPr>
        <w:tc>
          <w:tcPr>
            <w:tcW w:w="14454" w:type="dxa"/>
            <w:gridSpan w:val="4"/>
            <w:tcBorders>
              <w:top w:val="single" w:sz="6" w:space="0" w:color="000000"/>
              <w:left w:val="single" w:sz="6" w:space="0" w:color="000000"/>
              <w:bottom w:val="single" w:sz="6" w:space="0" w:color="000000"/>
              <w:right w:val="single" w:sz="6" w:space="0" w:color="000000"/>
            </w:tcBorders>
            <w:shd w:val="clear" w:color="auto" w:fill="FFFFFF"/>
          </w:tcPr>
          <w:p w14:paraId="5A8A790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Апрель</w:t>
            </w:r>
          </w:p>
        </w:tc>
      </w:tr>
      <w:tr w:rsidR="005D5ED3" w:rsidRPr="005D5ED3" w14:paraId="0D2935AB" w14:textId="77777777" w:rsidTr="00AF51F5">
        <w:trPr>
          <w:gridAfter w:val="1"/>
          <w:wAfter w:w="12" w:type="dxa"/>
          <w:trHeight w:val="2685"/>
        </w:trPr>
        <w:tc>
          <w:tcPr>
            <w:tcW w:w="3686" w:type="dxa"/>
            <w:tcBorders>
              <w:top w:val="single" w:sz="6" w:space="0" w:color="000000"/>
              <w:left w:val="single" w:sz="6" w:space="0" w:color="000000"/>
              <w:bottom w:val="single" w:sz="6" w:space="0" w:color="000000"/>
            </w:tcBorders>
            <w:shd w:val="clear" w:color="auto" w:fill="FFFFFF"/>
          </w:tcPr>
          <w:p w14:paraId="48016B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14:paraId="79829EC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14:paraId="2312B1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различать средства музыкальной выразительности; - определять образное содержание музыкальных произ</w:t>
            </w:r>
            <w:r w:rsidRPr="005D5ED3">
              <w:rPr>
                <w:rFonts w:ascii="Times New Roman" w:eastAsia="Times New Roman" w:hAnsi="Times New Roman" w:cs="Times New Roman"/>
                <w:color w:val="000000"/>
                <w:lang w:eastAsia="zh-CN"/>
              </w:rPr>
              <w:softHyphen/>
              <w:t>ведений; - накапливать музыкальные впечатления. Побуждать передавать образы природы в рисунках созвучно музыкальному образу. Углублять представления об изобразительных воз</w:t>
            </w:r>
            <w:r w:rsidRPr="005D5ED3">
              <w:rPr>
                <w:rFonts w:ascii="Times New Roman" w:eastAsia="Times New Roman" w:hAnsi="Times New Roman" w:cs="Times New Roman"/>
                <w:color w:val="000000"/>
                <w:lang w:eastAsia="zh-CN"/>
              </w:rPr>
              <w:softHyphen/>
              <w:t>можностях музыки. Развивать представления о связи музыкальных и ре</w:t>
            </w:r>
            <w:r w:rsidRPr="005D5ED3">
              <w:rPr>
                <w:rFonts w:ascii="Times New Roman" w:eastAsia="Times New Roman" w:hAnsi="Times New Roman" w:cs="Times New Roman"/>
                <w:color w:val="000000"/>
                <w:lang w:eastAsia="zh-CN"/>
              </w:rPr>
              <w:softHyphen/>
              <w:t>чевых интонаций. Расширять представления о музыкальных инстру</w:t>
            </w:r>
            <w:r w:rsidRPr="005D5ED3">
              <w:rPr>
                <w:rFonts w:ascii="Times New Roman" w:eastAsia="Times New Roman" w:hAnsi="Times New Roman" w:cs="Times New Roman"/>
                <w:color w:val="000000"/>
                <w:lang w:eastAsia="zh-CN"/>
              </w:rPr>
              <w:softHyphen/>
              <w:t>ментах и их выразительных возможностях</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1F41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«Мимолетное видение» С. Майкапара; «Старый за</w:t>
            </w:r>
            <w:r w:rsidRPr="005D5ED3">
              <w:rPr>
                <w:rFonts w:ascii="Times New Roman" w:eastAsia="Times New Roman" w:hAnsi="Times New Roman" w:cs="Times New Roman"/>
                <w:color w:val="000000"/>
                <w:lang w:eastAsia="zh-CN"/>
              </w:rPr>
              <w:softHyphen/>
              <w:t>мок», «Гном» М. П. Мусоргского; «Океан - море си</w:t>
            </w:r>
            <w:r w:rsidRPr="005D5ED3">
              <w:rPr>
                <w:rFonts w:ascii="Times New Roman" w:eastAsia="Times New Roman" w:hAnsi="Times New Roman" w:cs="Times New Roman"/>
                <w:color w:val="000000"/>
                <w:lang w:eastAsia="zh-CN"/>
              </w:rPr>
              <w:softHyphen/>
              <w:t>нее» Н. А. Римского-Корсакова; «Танец лебедей», «Одетта и Зигфрид» из балета «Лебединое озеро», «Мыши» из балета «Щелкунчик», «Фея Карабос», «Танец с веретеном» из балета «Спящая красавица» П. И. Чайковского</w:t>
            </w:r>
          </w:p>
        </w:tc>
      </w:tr>
      <w:tr w:rsidR="005D5ED3" w:rsidRPr="005D5ED3" w14:paraId="09E880C9" w14:textId="77777777" w:rsidTr="00AF51F5">
        <w:trPr>
          <w:gridAfter w:val="1"/>
          <w:wAfter w:w="12" w:type="dxa"/>
          <w:trHeight w:val="576"/>
        </w:trPr>
        <w:tc>
          <w:tcPr>
            <w:tcW w:w="3686" w:type="dxa"/>
            <w:tcBorders>
              <w:top w:val="single" w:sz="6" w:space="0" w:color="000000"/>
              <w:left w:val="single" w:sz="6" w:space="0" w:color="000000"/>
              <w:bottom w:val="single" w:sz="6" w:space="0" w:color="000000"/>
            </w:tcBorders>
            <w:shd w:val="clear" w:color="auto" w:fill="FFFFFF"/>
          </w:tcPr>
          <w:p w14:paraId="00FCA4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14:paraId="7739281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звуковысотный слух, чувство ритма</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6C40B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«Ритмическое лото», «Угадай по ритму» Л. Н. Коми-саровой, Э. П. Костиной</w:t>
            </w:r>
          </w:p>
        </w:tc>
      </w:tr>
      <w:tr w:rsidR="005D5ED3" w:rsidRPr="005D5ED3" w14:paraId="4441D501" w14:textId="77777777" w:rsidTr="00AF51F5">
        <w:trPr>
          <w:gridAfter w:val="1"/>
          <w:wAfter w:w="12" w:type="dxa"/>
          <w:trHeight w:val="1699"/>
        </w:trPr>
        <w:tc>
          <w:tcPr>
            <w:tcW w:w="3686" w:type="dxa"/>
            <w:tcBorders>
              <w:top w:val="single" w:sz="6" w:space="0" w:color="000000"/>
              <w:left w:val="single" w:sz="6" w:space="0" w:color="000000"/>
              <w:bottom w:val="single" w:sz="6" w:space="0" w:color="000000"/>
            </w:tcBorders>
            <w:shd w:val="clear" w:color="auto" w:fill="FFFFFF"/>
          </w:tcPr>
          <w:p w14:paraId="37A166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14:paraId="45D4E20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воспитывать интерес к русским народ</w:t>
            </w:r>
            <w:r w:rsidRPr="005D5ED3">
              <w:rPr>
                <w:rFonts w:ascii="Times New Roman" w:eastAsia="Times New Roman" w:hAnsi="Times New Roman" w:cs="Times New Roman"/>
                <w:color w:val="000000"/>
                <w:lang w:eastAsia="zh-CN"/>
              </w:rPr>
              <w:softHyphen/>
              <w:t>ным песням; любовь к Родине. Развивать дикцию, артикуляцию. Учить петь песни разного характера выразительно и эмоционально; передавать голосом кульминацию; петь пиано и меццо-сопрано с сопровождением и без</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2F10B0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«Военная игра», муз. П. Савинцева, сл. П. Синявского; «День Победы», муз. Т. Чудовой, сл. Г. Ладонщикова; «Детский сад наш, до свиданья!», муз. и сл. С. Юди</w:t>
            </w:r>
            <w:r w:rsidRPr="005D5ED3">
              <w:rPr>
                <w:rFonts w:ascii="Times New Roman" w:eastAsia="Times New Roman" w:hAnsi="Times New Roman" w:cs="Times New Roman"/>
                <w:color w:val="000000"/>
                <w:lang w:eastAsia="zh-CN"/>
              </w:rPr>
              <w:softHyphen/>
              <w:t>ной; «Если б не было школ» из к/ф «Утро без отме</w:t>
            </w:r>
            <w:r w:rsidRPr="005D5ED3">
              <w:rPr>
                <w:rFonts w:ascii="Times New Roman" w:eastAsia="Times New Roman" w:hAnsi="Times New Roman" w:cs="Times New Roman"/>
                <w:color w:val="000000"/>
                <w:lang w:eastAsia="zh-CN"/>
              </w:rPr>
              <w:softHyphen/>
              <w:t>ток», муз. В. Шаинского, сл. Ю. Энтина; «Катюша», муз. М. Блантера, сл. М. Исаковского</w:t>
            </w:r>
          </w:p>
        </w:tc>
      </w:tr>
      <w:tr w:rsidR="005D5ED3" w:rsidRPr="005D5ED3" w14:paraId="501C6FE7" w14:textId="77777777" w:rsidTr="00AF51F5">
        <w:trPr>
          <w:gridAfter w:val="1"/>
          <w:wAfter w:w="12" w:type="dxa"/>
          <w:trHeight w:val="355"/>
        </w:trPr>
        <w:tc>
          <w:tcPr>
            <w:tcW w:w="3686" w:type="dxa"/>
            <w:tcBorders>
              <w:top w:val="single" w:sz="6" w:space="0" w:color="000000"/>
              <w:left w:val="single" w:sz="6" w:space="0" w:color="000000"/>
              <w:bottom w:val="single" w:sz="6" w:space="0" w:color="000000"/>
            </w:tcBorders>
            <w:shd w:val="clear" w:color="auto" w:fill="FFFFFF"/>
          </w:tcPr>
          <w:p w14:paraId="2C9554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14:paraId="77DECF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Придумывать собственную мелодию в ритме марша</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9BE2E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«Марш», муз. В. Агафонникова, сл. А. Шибицкой</w:t>
            </w:r>
          </w:p>
        </w:tc>
      </w:tr>
      <w:tr w:rsidR="005D5ED3" w:rsidRPr="005D5ED3" w14:paraId="1F3AF320" w14:textId="77777777" w:rsidTr="00AF51F5">
        <w:trPr>
          <w:gridAfter w:val="1"/>
          <w:wAfter w:w="12" w:type="dxa"/>
          <w:trHeight w:val="782"/>
        </w:trPr>
        <w:tc>
          <w:tcPr>
            <w:tcW w:w="3686" w:type="dxa"/>
            <w:tcBorders>
              <w:top w:val="single" w:sz="6" w:space="0" w:color="000000"/>
              <w:left w:val="single" w:sz="6" w:space="0" w:color="000000"/>
              <w:bottom w:val="single" w:sz="6" w:space="0" w:color="000000"/>
            </w:tcBorders>
            <w:shd w:val="clear" w:color="auto" w:fill="FFFFFF"/>
          </w:tcPr>
          <w:p w14:paraId="6DFDD74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21" w:type="dxa"/>
            <w:tcBorders>
              <w:top w:val="single" w:sz="6" w:space="0" w:color="000000"/>
              <w:left w:val="single" w:sz="6" w:space="0" w:color="000000"/>
              <w:bottom w:val="single" w:sz="6" w:space="0" w:color="000000"/>
            </w:tcBorders>
            <w:shd w:val="clear" w:color="auto" w:fill="FFFFFF"/>
          </w:tcPr>
          <w:p w14:paraId="3E38508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 с шагом и элементами полонеза; - отмечать в движениях чередование фраз и смену силь</w:t>
            </w:r>
            <w:r w:rsidRPr="005D5ED3">
              <w:rPr>
                <w:rFonts w:ascii="Times New Roman" w:eastAsia="Times New Roman" w:hAnsi="Times New Roman" w:cs="Times New Roman"/>
                <w:color w:val="000000"/>
                <w:lang w:eastAsia="zh-CN"/>
              </w:rPr>
              <w:softHyphen/>
              <w:t>ной и слабой долей</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1770D0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«Стирка» - тренажер; «Осторожный шаг» Ж. Люли; шаг полонеза, элементы полонеза под муз. Ю. Ми-хайленко</w:t>
            </w:r>
          </w:p>
        </w:tc>
      </w:tr>
      <w:tr w:rsidR="005D5ED3" w:rsidRPr="005D5ED3" w14:paraId="63F3BE62" w14:textId="77777777" w:rsidTr="00AF51F5">
        <w:trPr>
          <w:gridAfter w:val="1"/>
          <w:wAfter w:w="12" w:type="dxa"/>
          <w:trHeight w:val="870"/>
        </w:trPr>
        <w:tc>
          <w:tcPr>
            <w:tcW w:w="3686" w:type="dxa"/>
            <w:tcBorders>
              <w:top w:val="single" w:sz="6" w:space="0" w:color="000000"/>
              <w:left w:val="single" w:sz="6" w:space="0" w:color="000000"/>
              <w:bottom w:val="single" w:sz="6" w:space="0" w:color="000000"/>
            </w:tcBorders>
            <w:shd w:val="clear" w:color="auto" w:fill="FFFFFF"/>
          </w:tcPr>
          <w:p w14:paraId="338DCD9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21" w:type="dxa"/>
            <w:tcBorders>
              <w:top w:val="single" w:sz="6" w:space="0" w:color="000000"/>
              <w:left w:val="single" w:sz="6" w:space="0" w:color="000000"/>
              <w:bottom w:val="single" w:sz="6" w:space="0" w:color="000000"/>
            </w:tcBorders>
            <w:shd w:val="clear" w:color="auto" w:fill="FFFFFF"/>
          </w:tcPr>
          <w:p w14:paraId="621518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танцевальных движениях характер танца; - двигаться в танце ритмично, эмоционально; - свободно танцевать с предметами</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E4DA6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«Полонез» Ю. Михайленко; «Танец с шарфами и све</w:t>
            </w:r>
            <w:r w:rsidRPr="005D5ED3">
              <w:rPr>
                <w:rFonts w:ascii="Times New Roman" w:eastAsia="Times New Roman" w:hAnsi="Times New Roman" w:cs="Times New Roman"/>
                <w:color w:val="000000"/>
                <w:lang w:eastAsia="zh-CN"/>
              </w:rPr>
              <w:softHyphen/>
              <w:t>чой», «Танец кукол» И. Ковнера</w:t>
            </w:r>
          </w:p>
        </w:tc>
      </w:tr>
      <w:tr w:rsidR="005D5ED3" w:rsidRPr="005D5ED3" w14:paraId="5DD2FFD9" w14:textId="77777777" w:rsidTr="00AF51F5">
        <w:trPr>
          <w:gridAfter w:val="1"/>
          <w:wAfter w:w="12" w:type="dxa"/>
          <w:trHeight w:val="870"/>
        </w:trPr>
        <w:tc>
          <w:tcPr>
            <w:tcW w:w="3686" w:type="dxa"/>
            <w:tcBorders>
              <w:top w:val="single" w:sz="6" w:space="0" w:color="000000"/>
              <w:left w:val="single" w:sz="6" w:space="0" w:color="000000"/>
              <w:bottom w:val="single" w:sz="6" w:space="0" w:color="000000"/>
            </w:tcBorders>
            <w:shd w:val="clear" w:color="auto" w:fill="FFFFFF"/>
          </w:tcPr>
          <w:p w14:paraId="18DBA0D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14:paraId="3CB595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двигаться выразительно в соответ</w:t>
            </w:r>
            <w:r w:rsidRPr="005D5ED3">
              <w:rPr>
                <w:rFonts w:ascii="Times New Roman" w:eastAsia="Times New Roman" w:hAnsi="Times New Roman" w:cs="Times New Roman"/>
                <w:color w:val="000000"/>
                <w:lang w:eastAsia="zh-CN"/>
              </w:rPr>
              <w:softHyphen/>
              <w:t>ствии с музыкальным образом. Воспитывать коммуникативные качества</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3D903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скорей ударит в бубен?» Л. Шварца; «Игра с цвет</w:t>
            </w:r>
            <w:r w:rsidRPr="005D5ED3">
              <w:rPr>
                <w:rFonts w:ascii="Times New Roman" w:eastAsia="Times New Roman" w:hAnsi="Times New Roman" w:cs="Times New Roman"/>
                <w:color w:val="000000"/>
                <w:lang w:eastAsia="zh-CN"/>
              </w:rPr>
              <w:softHyphen/>
              <w:t>ными флажками» Ю. Чичкова</w:t>
            </w:r>
          </w:p>
        </w:tc>
      </w:tr>
      <w:tr w:rsidR="005D5ED3" w:rsidRPr="005D5ED3" w14:paraId="7CEB9DD6" w14:textId="77777777" w:rsidTr="00AF51F5">
        <w:trPr>
          <w:gridAfter w:val="1"/>
          <w:wAfter w:w="12" w:type="dxa"/>
          <w:trHeight w:val="546"/>
        </w:trPr>
        <w:tc>
          <w:tcPr>
            <w:tcW w:w="3686" w:type="dxa"/>
            <w:tcBorders>
              <w:top w:val="single" w:sz="6" w:space="0" w:color="000000"/>
              <w:left w:val="single" w:sz="6" w:space="0" w:color="000000"/>
              <w:bottom w:val="single" w:sz="6" w:space="0" w:color="000000"/>
            </w:tcBorders>
            <w:shd w:val="clear" w:color="auto" w:fill="FFFFFF"/>
          </w:tcPr>
          <w:p w14:paraId="02AE0E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14:paraId="6A715EE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выразительной передачи игрового действия</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A52FE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«Посадили мы горох», муз. Е. Тиличеевой, сл. М. До-линова</w:t>
            </w:r>
          </w:p>
        </w:tc>
      </w:tr>
      <w:tr w:rsidR="005D5ED3" w:rsidRPr="005D5ED3" w14:paraId="64B48D39" w14:textId="77777777" w:rsidTr="00AF51F5">
        <w:trPr>
          <w:gridAfter w:val="1"/>
          <w:wAfter w:w="12" w:type="dxa"/>
          <w:trHeight w:val="333"/>
        </w:trPr>
        <w:tc>
          <w:tcPr>
            <w:tcW w:w="3686" w:type="dxa"/>
            <w:tcBorders>
              <w:top w:val="single" w:sz="6" w:space="0" w:color="000000"/>
              <w:left w:val="single" w:sz="6" w:space="0" w:color="000000"/>
              <w:bottom w:val="single" w:sz="6" w:space="0" w:color="000000"/>
            </w:tcBorders>
            <w:shd w:val="clear" w:color="auto" w:fill="FFFFFF"/>
          </w:tcPr>
          <w:p w14:paraId="76130BE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14:paraId="53BBC1B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навыки игры</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03FAA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 муз. Е. Тиличеевой, сл. М. Долинова</w:t>
            </w:r>
          </w:p>
        </w:tc>
      </w:tr>
      <w:tr w:rsidR="005D5ED3" w:rsidRPr="005D5ED3" w14:paraId="79130EED" w14:textId="77777777" w:rsidTr="00AF51F5">
        <w:trPr>
          <w:gridAfter w:val="1"/>
          <w:wAfter w:w="12" w:type="dxa"/>
          <w:trHeight w:val="536"/>
        </w:trPr>
        <w:tc>
          <w:tcPr>
            <w:tcW w:w="3686" w:type="dxa"/>
            <w:tcBorders>
              <w:top w:val="single" w:sz="6" w:space="0" w:color="000000"/>
              <w:left w:val="single" w:sz="6" w:space="0" w:color="000000"/>
              <w:bottom w:val="single" w:sz="6" w:space="0" w:color="000000"/>
            </w:tcBorders>
            <w:shd w:val="clear" w:color="auto" w:fill="FFFFFF"/>
          </w:tcPr>
          <w:p w14:paraId="7D9A9D6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14:paraId="2F9515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игровым импровизациям</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571C80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«Пчелка и цветы» (импровизация)</w:t>
            </w:r>
          </w:p>
        </w:tc>
      </w:tr>
      <w:tr w:rsidR="005D5ED3" w:rsidRPr="005D5ED3" w14:paraId="68673DCE" w14:textId="77777777" w:rsidTr="00AF51F5">
        <w:trPr>
          <w:gridAfter w:val="1"/>
          <w:wAfter w:w="12" w:type="dxa"/>
          <w:trHeight w:val="530"/>
        </w:trPr>
        <w:tc>
          <w:tcPr>
            <w:tcW w:w="3686" w:type="dxa"/>
            <w:tcBorders>
              <w:top w:val="single" w:sz="6" w:space="0" w:color="000000"/>
              <w:left w:val="single" w:sz="6" w:space="0" w:color="000000"/>
              <w:bottom w:val="single" w:sz="6" w:space="0" w:color="000000"/>
            </w:tcBorders>
            <w:shd w:val="clear" w:color="auto" w:fill="FFFFFF"/>
          </w:tcPr>
          <w:p w14:paraId="6B30934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14:paraId="418E19E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художественные способности. Воспитывать здоровый образ жизни</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3838A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здоровья, Пасха - православный праздник</w:t>
            </w:r>
          </w:p>
        </w:tc>
      </w:tr>
      <w:tr w:rsidR="005D5ED3" w:rsidRPr="005D5ED3" w14:paraId="2C61F0A8" w14:textId="77777777" w:rsidTr="00AF51F5">
        <w:trPr>
          <w:trHeight w:val="37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5BBAE7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3C41D03" w14:textId="77777777" w:rsidTr="00AF51F5">
        <w:trPr>
          <w:trHeight w:val="1728"/>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445A358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Могут петь индивидуально и коллективно, с сопровождением и без него; умеют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r w:rsidRPr="005D5ED3">
              <w:rPr>
                <w:rFonts w:ascii="Times New Roman" w:eastAsia="Times New Roman" w:hAnsi="Times New Roman" w:cs="Times New Roman"/>
                <w:i/>
                <w:iCs/>
                <w:color w:val="000000"/>
                <w:lang w:eastAsia="zh-CN"/>
              </w:rPr>
              <w:t xml:space="preserve">(музыка, физическая культура); </w:t>
            </w:r>
            <w:r w:rsidRPr="005D5ED3">
              <w:rPr>
                <w:rFonts w:ascii="Times New Roman" w:eastAsia="Times New Roman" w:hAnsi="Times New Roman" w:cs="Times New Roman"/>
                <w:color w:val="000000"/>
                <w:lang w:eastAsia="zh-CN"/>
              </w:rPr>
              <w:t>инсценируют игровые песни, придумывают варианты образных движений в играх; переносят накопленный опыт слушания, исполнения, творчества в самостоятель</w:t>
            </w:r>
            <w:r w:rsidRPr="005D5ED3">
              <w:rPr>
                <w:rFonts w:ascii="Times New Roman" w:eastAsia="Times New Roman" w:hAnsi="Times New Roman" w:cs="Times New Roman"/>
                <w:color w:val="000000"/>
                <w:lang w:eastAsia="zh-CN"/>
              </w:rPr>
              <w:softHyphen/>
              <w:t>ную музыкально-художественную деятельность; делают первые попытки элементарного сочинительства музыки, владеют слушательской культурой, аргументируют просьбы и желания, связанные с музыкально-художественной деятельностью; регулируют проявления эмоций, соотносят их с обще</w:t>
            </w:r>
            <w:r w:rsidRPr="005D5ED3">
              <w:rPr>
                <w:rFonts w:ascii="Times New Roman" w:eastAsia="Times New Roman" w:hAnsi="Times New Roman" w:cs="Times New Roman"/>
                <w:color w:val="000000"/>
                <w:lang w:eastAsia="zh-CN"/>
              </w:rPr>
              <w:softHyphen/>
              <w:t xml:space="preserve">принятыми способами выражения </w:t>
            </w:r>
            <w:r w:rsidRPr="005D5ED3">
              <w:rPr>
                <w:rFonts w:ascii="Times New Roman" w:eastAsia="Times New Roman" w:hAnsi="Times New Roman" w:cs="Times New Roman"/>
                <w:i/>
                <w:iCs/>
                <w:color w:val="000000"/>
                <w:lang w:eastAsia="zh-CN"/>
              </w:rPr>
              <w:t>(коммуникация, художественное творчество, познание, социализация)</w:t>
            </w:r>
          </w:p>
        </w:tc>
      </w:tr>
      <w:tr w:rsidR="005D5ED3" w:rsidRPr="005D5ED3" w14:paraId="193DE24F" w14:textId="77777777" w:rsidTr="00AF51F5">
        <w:trPr>
          <w:trHeight w:val="37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2599D2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88DD124" w14:textId="77777777" w:rsidTr="00AF51F5">
        <w:trPr>
          <w:trHeight w:val="1142"/>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761FAF1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определение образного содержания музыкальных произведений, рисование образов природы, созвучных музыкальному произведению; составление рассказов о музыкальных инструментах и их выразительных возможностях; пение пиано и меццо-сопрано с сопровождением и без него, игры и упражнения, развивающие дикцию и артикуляцию; сочинение собственной мелодии в ритме марша, танцы с предметами, игровые импровиза</w:t>
            </w:r>
            <w:r w:rsidRPr="005D5ED3">
              <w:rPr>
                <w:rFonts w:ascii="Times New Roman" w:eastAsia="Times New Roman" w:hAnsi="Times New Roman" w:cs="Times New Roman"/>
                <w:color w:val="000000"/>
                <w:lang w:eastAsia="zh-CN"/>
              </w:rPr>
              <w:softHyphen/>
              <w:t>ции, подвижные игры</w:t>
            </w:r>
          </w:p>
        </w:tc>
      </w:tr>
      <w:tr w:rsidR="005D5ED3" w:rsidRPr="005D5ED3" w14:paraId="2BAB5616" w14:textId="77777777" w:rsidTr="00AF51F5">
        <w:trPr>
          <w:trHeight w:val="38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339D113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Май</w:t>
            </w:r>
          </w:p>
        </w:tc>
      </w:tr>
      <w:tr w:rsidR="005D5ED3" w:rsidRPr="005D5ED3" w14:paraId="56170B35" w14:textId="77777777" w:rsidTr="00AF51F5">
        <w:trPr>
          <w:trHeight w:val="1299"/>
        </w:trPr>
        <w:tc>
          <w:tcPr>
            <w:tcW w:w="3686" w:type="dxa"/>
            <w:tcBorders>
              <w:top w:val="single" w:sz="6" w:space="0" w:color="000000"/>
              <w:left w:val="single" w:sz="6" w:space="0" w:color="000000"/>
              <w:bottom w:val="single" w:sz="6" w:space="0" w:color="000000"/>
            </w:tcBorders>
            <w:shd w:val="clear" w:color="auto" w:fill="FFFFFF"/>
          </w:tcPr>
          <w:p w14:paraId="6712464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val="en-US" w:eastAsia="zh-CN"/>
              </w:rPr>
              <w:t>I</w:t>
            </w:r>
            <w:r w:rsidRPr="005D5ED3">
              <w:rPr>
                <w:rFonts w:ascii="Times New Roman" w:eastAsia="Times New Roman" w:hAnsi="Times New Roman" w:cs="Times New Roman"/>
                <w:b/>
                <w:bCs/>
                <w:color w:val="000000"/>
                <w:lang w:eastAsia="zh-CN"/>
              </w:rPr>
              <w:t>. Музыкальные занятия.</w:t>
            </w:r>
          </w:p>
          <w:p w14:paraId="432027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14:paraId="438537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различать средства музыкальной выразительности; - определять образное содержание музыкальных произ</w:t>
            </w:r>
            <w:r w:rsidRPr="005D5ED3">
              <w:rPr>
                <w:rFonts w:ascii="Times New Roman" w:eastAsia="Times New Roman" w:hAnsi="Times New Roman" w:cs="Times New Roman"/>
                <w:color w:val="000000"/>
                <w:lang w:eastAsia="zh-CN"/>
              </w:rPr>
              <w:softHyphen/>
              <w:t>ведений; - накапливать музыкальные впечатления. Побуждать передавать образы природы в рисунках, созвучных музыкальному образу.</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68A326D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«Петрушка» И. Стравинского; «Токката» И.-С. Баха; «Концерт» А. Вивальди; «Концерт для гобоя с орке</w:t>
            </w:r>
            <w:r w:rsidRPr="005D5ED3">
              <w:rPr>
                <w:rFonts w:ascii="Times New Roman" w:eastAsia="Times New Roman" w:hAnsi="Times New Roman" w:cs="Times New Roman"/>
                <w:color w:val="000000"/>
                <w:lang w:eastAsia="zh-CN"/>
              </w:rPr>
              <w:softHyphen/>
              <w:t>стром», «Концерт для флейты с оркестром», «Кон</w:t>
            </w:r>
            <w:r w:rsidRPr="005D5ED3">
              <w:rPr>
                <w:rFonts w:ascii="Times New Roman" w:eastAsia="Times New Roman" w:hAnsi="Times New Roman" w:cs="Times New Roman"/>
                <w:color w:val="000000"/>
                <w:lang w:eastAsia="zh-CN"/>
              </w:rPr>
              <w:softHyphen/>
              <w:t>церт для арфы с оркестром» В.-А. Моцарта</w:t>
            </w:r>
          </w:p>
        </w:tc>
      </w:tr>
      <w:tr w:rsidR="005D5ED3" w:rsidRPr="005D5ED3" w14:paraId="45EA9909" w14:textId="77777777" w:rsidTr="00AF51F5">
        <w:trPr>
          <w:trHeight w:val="1299"/>
        </w:trPr>
        <w:tc>
          <w:tcPr>
            <w:tcW w:w="3686" w:type="dxa"/>
            <w:tcBorders>
              <w:top w:val="single" w:sz="6" w:space="0" w:color="000000"/>
              <w:left w:val="single" w:sz="6" w:space="0" w:color="000000"/>
              <w:bottom w:val="single" w:sz="6" w:space="0" w:color="000000"/>
            </w:tcBorders>
            <w:shd w:val="clear" w:color="auto" w:fill="FFFFFF"/>
          </w:tcPr>
          <w:p w14:paraId="4D15D4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5530" w:type="dxa"/>
            <w:gridSpan w:val="2"/>
            <w:tcBorders>
              <w:top w:val="single" w:sz="6" w:space="0" w:color="000000"/>
              <w:left w:val="single" w:sz="6" w:space="0" w:color="000000"/>
              <w:bottom w:val="single" w:sz="6" w:space="0" w:color="000000"/>
            </w:tcBorders>
            <w:shd w:val="clear" w:color="auto" w:fill="FFFFFF"/>
          </w:tcPr>
          <w:p w14:paraId="59751B3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Углублять представления об изобразительных воз</w:t>
            </w:r>
            <w:r w:rsidRPr="005D5ED3">
              <w:rPr>
                <w:rFonts w:ascii="Times New Roman" w:eastAsia="Times New Roman" w:hAnsi="Times New Roman" w:cs="Times New Roman"/>
                <w:color w:val="000000"/>
                <w:lang w:eastAsia="zh-CN"/>
              </w:rPr>
              <w:softHyphen/>
              <w:t>можностях музыки. Развивать представления о связи музыкальных и ре</w:t>
            </w:r>
            <w:r w:rsidRPr="005D5ED3">
              <w:rPr>
                <w:rFonts w:ascii="Times New Roman" w:eastAsia="Times New Roman" w:hAnsi="Times New Roman" w:cs="Times New Roman"/>
                <w:color w:val="000000"/>
                <w:lang w:eastAsia="zh-CN"/>
              </w:rPr>
              <w:softHyphen/>
              <w:t>чевых интонаций. Расширять представления о музыкальных инстру</w:t>
            </w:r>
            <w:r w:rsidRPr="005D5ED3">
              <w:rPr>
                <w:rFonts w:ascii="Times New Roman" w:eastAsia="Times New Roman" w:hAnsi="Times New Roman" w:cs="Times New Roman"/>
                <w:color w:val="000000"/>
                <w:lang w:eastAsia="zh-CN"/>
              </w:rPr>
              <w:softHyphen/>
              <w:t>ментах и их выразительных возможностях</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7CA0F5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r>
      <w:tr w:rsidR="005D5ED3" w:rsidRPr="005D5ED3" w14:paraId="4C88505A" w14:textId="77777777" w:rsidTr="00AF51F5">
        <w:trPr>
          <w:trHeight w:val="468"/>
        </w:trPr>
        <w:tc>
          <w:tcPr>
            <w:tcW w:w="3686" w:type="dxa"/>
            <w:tcBorders>
              <w:top w:val="single" w:sz="6" w:space="0" w:color="000000"/>
              <w:left w:val="single" w:sz="6" w:space="0" w:color="000000"/>
              <w:bottom w:val="single" w:sz="6" w:space="0" w:color="000000"/>
            </w:tcBorders>
            <w:shd w:val="clear" w:color="auto" w:fill="FFFFFF"/>
          </w:tcPr>
          <w:p w14:paraId="53FDD87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lastRenderedPageBreak/>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14:paraId="4C654FA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Различать высоту звука, тембр</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AD830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«Музыкальное лото», «На чем играю?» Н. Г. Кононовой</w:t>
            </w:r>
          </w:p>
        </w:tc>
      </w:tr>
      <w:tr w:rsidR="005D5ED3" w:rsidRPr="005D5ED3" w14:paraId="03DB7CF1" w14:textId="77777777" w:rsidTr="00AF51F5">
        <w:trPr>
          <w:trHeight w:val="1299"/>
        </w:trPr>
        <w:tc>
          <w:tcPr>
            <w:tcW w:w="3686" w:type="dxa"/>
            <w:tcBorders>
              <w:top w:val="single" w:sz="6" w:space="0" w:color="000000"/>
              <w:left w:val="single" w:sz="6" w:space="0" w:color="000000"/>
              <w:bottom w:val="single" w:sz="6" w:space="0" w:color="000000"/>
            </w:tcBorders>
            <w:shd w:val="clear" w:color="auto" w:fill="FFFFFF"/>
          </w:tcPr>
          <w:p w14:paraId="247F58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2. Пение. 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14:paraId="445FC0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дикцию, артикуляцию. Учить: - исполнять песни разного характера выразительно, эмо</w:t>
            </w:r>
            <w:r w:rsidRPr="005D5ED3">
              <w:rPr>
                <w:rFonts w:ascii="Times New Roman" w:eastAsia="Times New Roman" w:hAnsi="Times New Roman" w:cs="Times New Roman"/>
                <w:color w:val="000000"/>
                <w:lang w:eastAsia="zh-CN"/>
              </w:rPr>
              <w:softHyphen/>
              <w:t>ционально, в диапазоне октавы; - передавать голосом кульминации; - петь пиано и меццо-сопрано с сопровождением и без; - петь по ролям с сопровождением и без. Воспитывать интерес к русским народным песням, любовь к Родине</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2869F4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«Первые шаги», муз. С. Пожлакова, сл. А. Ольгина; «Прощальный вальс» Е. Филипповой; «Баба Яга», муз. М. Славкина, сл. Е. Каргановой; «Сказка при</w:t>
            </w:r>
            <w:r w:rsidRPr="005D5ED3">
              <w:rPr>
                <w:rFonts w:ascii="Times New Roman" w:eastAsia="Times New Roman" w:hAnsi="Times New Roman" w:cs="Times New Roman"/>
                <w:color w:val="000000"/>
                <w:lang w:eastAsia="zh-CN"/>
              </w:rPr>
              <w:softHyphen/>
              <w:t>шла», муз. и сл. С. Юдиной</w:t>
            </w:r>
          </w:p>
        </w:tc>
      </w:tr>
      <w:tr w:rsidR="005D5ED3" w:rsidRPr="005D5ED3" w14:paraId="7CA6D28F" w14:textId="77777777" w:rsidTr="00AF51F5">
        <w:trPr>
          <w:trHeight w:val="404"/>
        </w:trPr>
        <w:tc>
          <w:tcPr>
            <w:tcW w:w="3686" w:type="dxa"/>
            <w:tcBorders>
              <w:top w:val="single" w:sz="6" w:space="0" w:color="000000"/>
              <w:left w:val="single" w:sz="6" w:space="0" w:color="000000"/>
              <w:bottom w:val="single" w:sz="6" w:space="0" w:color="000000"/>
            </w:tcBorders>
            <w:shd w:val="clear" w:color="auto" w:fill="FFFFFF"/>
          </w:tcPr>
          <w:p w14:paraId="1654EDF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5339C9F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Придумывать собственную мелодию в ритме вальса</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6B06BDA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«Весной», муз. Г. Зингера, сл. А. Шибицкой</w:t>
            </w:r>
          </w:p>
        </w:tc>
      </w:tr>
      <w:tr w:rsidR="005D5ED3" w:rsidRPr="005D5ED3" w14:paraId="3A512AE6" w14:textId="77777777" w:rsidTr="00AF51F5">
        <w:trPr>
          <w:trHeight w:val="1049"/>
        </w:trPr>
        <w:tc>
          <w:tcPr>
            <w:tcW w:w="3686" w:type="dxa"/>
            <w:tcBorders>
              <w:top w:val="single" w:sz="6" w:space="0" w:color="000000"/>
              <w:left w:val="single" w:sz="6" w:space="0" w:color="000000"/>
              <w:bottom w:val="single" w:sz="6" w:space="0" w:color="000000"/>
            </w:tcBorders>
            <w:shd w:val="clear" w:color="auto" w:fill="FFFFFF"/>
          </w:tcPr>
          <w:p w14:paraId="26E8B3F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3. Музыкально-ритмические движения. 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14:paraId="484C89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шагом и элементами полонеза. Учить отмечать в движениях чередование фраз и сме</w:t>
            </w:r>
            <w:r w:rsidRPr="005D5ED3">
              <w:rPr>
                <w:rFonts w:ascii="Times New Roman" w:eastAsia="Times New Roman" w:hAnsi="Times New Roman" w:cs="Times New Roman"/>
                <w:color w:val="000000"/>
                <w:lang w:eastAsia="zh-CN"/>
              </w:rPr>
              <w:softHyphen/>
              <w:t>ну сильной и слабой долей</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3B36A47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«Спортивный марш» В. Соловьева-Седого; «Баба Яга», муз. М. Славкина, сл. Е. Каргановой; «Боковой галоп», муз. Ф. Шуберта; «Контраданс» И.-С. Баха; элементы разученных танцев</w:t>
            </w:r>
          </w:p>
        </w:tc>
      </w:tr>
      <w:tr w:rsidR="005D5ED3" w:rsidRPr="005D5ED3" w14:paraId="3E023E11" w14:textId="77777777" w:rsidTr="00AF51F5">
        <w:trPr>
          <w:trHeight w:val="1299"/>
        </w:trPr>
        <w:tc>
          <w:tcPr>
            <w:tcW w:w="3686" w:type="dxa"/>
            <w:tcBorders>
              <w:top w:val="single" w:sz="6" w:space="0" w:color="000000"/>
              <w:left w:val="single" w:sz="6" w:space="0" w:color="000000"/>
              <w:bottom w:val="single" w:sz="6" w:space="0" w:color="000000"/>
            </w:tcBorders>
            <w:shd w:val="clear" w:color="auto" w:fill="FFFFFF"/>
          </w:tcPr>
          <w:p w14:paraId="56E78B1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14:paraId="0BCF49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танцевальных движениях характер танца; - двигаться в танце ритмично, эмоционально; - свободно танцевать с предметами</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2A4BEE5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«Дважды два - четыре», муз. В. Шаинского, сл. М. Пляцковского; «Танец разбойников» Г. Гладкова из м/ф «Бременские музыканты»; «Танец с шарфами» Т. Суворова</w:t>
            </w:r>
          </w:p>
        </w:tc>
      </w:tr>
      <w:tr w:rsidR="005D5ED3" w:rsidRPr="005D5ED3" w14:paraId="45225519" w14:textId="77777777" w:rsidTr="00AF51F5">
        <w:trPr>
          <w:trHeight w:val="888"/>
        </w:trPr>
        <w:tc>
          <w:tcPr>
            <w:tcW w:w="3686" w:type="dxa"/>
            <w:tcBorders>
              <w:top w:val="single" w:sz="6" w:space="0" w:color="000000"/>
              <w:left w:val="single" w:sz="6" w:space="0" w:color="000000"/>
              <w:bottom w:val="single" w:sz="6" w:space="0" w:color="000000"/>
            </w:tcBorders>
            <w:shd w:val="clear" w:color="auto" w:fill="FFFFFF"/>
          </w:tcPr>
          <w:p w14:paraId="7713E53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14:paraId="514C92E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Двигаться выразительно в соответствии с музыкаль</w:t>
            </w:r>
            <w:r w:rsidRPr="005D5ED3">
              <w:rPr>
                <w:rFonts w:ascii="Times New Roman" w:eastAsia="Times New Roman" w:hAnsi="Times New Roman" w:cs="Times New Roman"/>
                <w:color w:val="000000"/>
                <w:lang w:eastAsia="zh-CN"/>
              </w:rPr>
              <w:softHyphen/>
              <w:t>ным образом. Воспитывать коммуникативные качества, развивать художественное воображение</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01AC2C0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скорее?» Т. Ломовой; «Игра с цветами» В. Жу-бинской; «Игра в дирижера», муз. А. Фаттала, сл. В. Семернина</w:t>
            </w:r>
          </w:p>
        </w:tc>
      </w:tr>
      <w:tr w:rsidR="005D5ED3" w:rsidRPr="005D5ED3" w14:paraId="42AC8D39" w14:textId="77777777" w:rsidTr="00AF51F5">
        <w:trPr>
          <w:trHeight w:val="533"/>
        </w:trPr>
        <w:tc>
          <w:tcPr>
            <w:tcW w:w="3686" w:type="dxa"/>
            <w:tcBorders>
              <w:top w:val="single" w:sz="6" w:space="0" w:color="000000"/>
              <w:left w:val="single" w:sz="6" w:space="0" w:color="000000"/>
              <w:bottom w:val="single" w:sz="6" w:space="0" w:color="000000"/>
            </w:tcBorders>
            <w:shd w:val="clear" w:color="auto" w:fill="FFFFFF"/>
          </w:tcPr>
          <w:p w14:paraId="5127754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14:paraId="71CB036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выразительно передавать игровые действия с воображаемыми предметами</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4F56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«Пошла млада за водой», русская народная песня, обр. В. Агафонникова</w:t>
            </w:r>
          </w:p>
        </w:tc>
      </w:tr>
      <w:tr w:rsidR="005D5ED3" w:rsidRPr="005D5ED3" w14:paraId="6C281E8F" w14:textId="77777777" w:rsidTr="00AF51F5">
        <w:trPr>
          <w:trHeight w:val="343"/>
        </w:trPr>
        <w:tc>
          <w:tcPr>
            <w:tcW w:w="3686" w:type="dxa"/>
            <w:tcBorders>
              <w:top w:val="single" w:sz="6" w:space="0" w:color="000000"/>
              <w:left w:val="single" w:sz="6" w:space="0" w:color="000000"/>
              <w:bottom w:val="single" w:sz="6" w:space="0" w:color="000000"/>
            </w:tcBorders>
            <w:shd w:val="clear" w:color="auto" w:fill="FFFFFF"/>
          </w:tcPr>
          <w:p w14:paraId="70B291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14:paraId="0D840A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навыки игры</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8E03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Знакомые попевки</w:t>
            </w:r>
          </w:p>
        </w:tc>
      </w:tr>
      <w:tr w:rsidR="005D5ED3" w:rsidRPr="005D5ED3" w14:paraId="6B063A37" w14:textId="77777777" w:rsidTr="00AF51F5">
        <w:trPr>
          <w:trHeight w:val="508"/>
        </w:trPr>
        <w:tc>
          <w:tcPr>
            <w:tcW w:w="3686" w:type="dxa"/>
            <w:tcBorders>
              <w:top w:val="single" w:sz="6" w:space="0" w:color="000000"/>
              <w:left w:val="single" w:sz="6" w:space="0" w:color="000000"/>
              <w:bottom w:val="single" w:sz="6" w:space="0" w:color="000000"/>
            </w:tcBorders>
            <w:shd w:val="clear" w:color="auto" w:fill="FFFFFF"/>
          </w:tcPr>
          <w:p w14:paraId="5A2939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14:paraId="7A8EDB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игровым импровизациям</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99094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«Допой песенку» (импровизация)</w:t>
            </w:r>
          </w:p>
        </w:tc>
      </w:tr>
      <w:tr w:rsidR="005D5ED3" w:rsidRPr="005D5ED3" w14:paraId="55E2E7CE" w14:textId="77777777" w:rsidTr="00AF51F5">
        <w:trPr>
          <w:trHeight w:val="516"/>
        </w:trPr>
        <w:tc>
          <w:tcPr>
            <w:tcW w:w="3686" w:type="dxa"/>
            <w:tcBorders>
              <w:top w:val="single" w:sz="6" w:space="0" w:color="000000"/>
              <w:left w:val="single" w:sz="6" w:space="0" w:color="000000"/>
              <w:bottom w:val="single" w:sz="6" w:space="0" w:color="000000"/>
            </w:tcBorders>
            <w:shd w:val="clear" w:color="auto" w:fill="FFFFFF"/>
          </w:tcPr>
          <w:p w14:paraId="68F4441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14:paraId="7DE621B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художественные способности. Воспитывать чувство патриотизма, любви к Родине</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14:paraId="00A85C2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Победы, День семьи, праздник «Выпуск детей в школу»</w:t>
            </w:r>
          </w:p>
        </w:tc>
      </w:tr>
      <w:tr w:rsidR="005D5ED3" w:rsidRPr="005D5ED3" w14:paraId="42DD2E90" w14:textId="77777777" w:rsidTr="00AF51F5">
        <w:trPr>
          <w:trHeight w:val="39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7CE39BC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FE3B9B4" w14:textId="77777777" w:rsidTr="00AF51F5">
        <w:trPr>
          <w:trHeight w:val="2419"/>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3A50268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lastRenderedPageBreak/>
              <w:t>Имеют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 переносят накопленный опыт слушания, исполнения, творчества в самостоятельную музыкально художественную деятельность; эмоционально откликаются на музыку, понимают ее настроение и характер; элементарно анализируют музыкальные формы, разную по жанрам и стилям музыку; исполняют сольно и в ансамбле на ударных и звуковысотных детских музыкальных инструментах несложные песни и ме</w:t>
            </w:r>
            <w:r w:rsidRPr="005D5ED3">
              <w:rPr>
                <w:rFonts w:ascii="Times New Roman" w:eastAsia="Times New Roman" w:hAnsi="Times New Roman" w:cs="Times New Roman"/>
                <w:color w:val="000000"/>
                <w:lang w:eastAsia="zh-CN"/>
              </w:rPr>
              <w:softHyphen/>
              <w:t xml:space="preserve">лодии; выполняют танцевальные движения </w:t>
            </w:r>
            <w:r w:rsidRPr="005D5ED3">
              <w:rPr>
                <w:rFonts w:ascii="Times New Roman" w:eastAsia="Times New Roman" w:hAnsi="Times New Roman" w:cs="Times New Roman"/>
                <w:i/>
                <w:iCs/>
                <w:color w:val="000000"/>
                <w:lang w:eastAsia="zh-CN"/>
              </w:rPr>
              <w:t xml:space="preserve">(музыка, познание, физическая культура, художественное творчество); </w:t>
            </w:r>
            <w:r w:rsidRPr="005D5ED3">
              <w:rPr>
                <w:rFonts w:ascii="Times New Roman" w:eastAsia="Times New Roman" w:hAnsi="Times New Roman" w:cs="Times New Roman"/>
                <w:color w:val="000000"/>
                <w:lang w:eastAsia="zh-CN"/>
              </w:rPr>
              <w:t>проявляют устойчивый интерес к музыкальным произведениям: соблюдают элементарные общепринятые нормы и правила в коллективной музыкальной деятельности; владеют слу</w:t>
            </w:r>
            <w:r w:rsidRPr="005D5ED3">
              <w:rPr>
                <w:rFonts w:ascii="Times New Roman" w:eastAsia="Times New Roman" w:hAnsi="Times New Roman" w:cs="Times New Roman"/>
                <w:color w:val="000000"/>
                <w:lang w:eastAsia="zh-CN"/>
              </w:rPr>
              <w:softHyphen/>
              <w:t>шательской культурой; делают первые попытки элементарного сочинительства музыки, проявляют активность и самостоятельность, готовность к со</w:t>
            </w:r>
            <w:r w:rsidRPr="005D5ED3">
              <w:rPr>
                <w:rFonts w:ascii="Times New Roman" w:eastAsia="Times New Roman" w:hAnsi="Times New Roman" w:cs="Times New Roman"/>
                <w:color w:val="000000"/>
                <w:lang w:eastAsia="zh-CN"/>
              </w:rPr>
              <w:softHyphen/>
              <w:t xml:space="preserve">трудничеству в кругу сверстников </w:t>
            </w:r>
            <w:r w:rsidRPr="005D5ED3">
              <w:rPr>
                <w:rFonts w:ascii="Times New Roman" w:eastAsia="Times New Roman" w:hAnsi="Times New Roman" w:cs="Times New Roman"/>
                <w:i/>
                <w:iCs/>
                <w:color w:val="000000"/>
                <w:lang w:eastAsia="zh-CN"/>
              </w:rPr>
              <w:t>(познание, коммуникация, социализация)</w:t>
            </w:r>
          </w:p>
        </w:tc>
      </w:tr>
      <w:tr w:rsidR="005D5ED3" w:rsidRPr="005D5ED3" w14:paraId="1FAB6EDA" w14:textId="77777777" w:rsidTr="00AF51F5">
        <w:trPr>
          <w:trHeight w:val="38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4E57F6F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14:paraId="3A646E1E" w14:textId="77777777" w:rsidTr="00AF51F5">
        <w:trPr>
          <w:trHeight w:val="979"/>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14:paraId="0EC86F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классической музыки, дидактические игры, связанные с восприятием музыки, рисование иллюстраций к прослушанным музыкальным про</w:t>
            </w:r>
            <w:r w:rsidRPr="005D5ED3">
              <w:rPr>
                <w:rFonts w:ascii="Times New Roman" w:eastAsia="Times New Roman" w:hAnsi="Times New Roman" w:cs="Times New Roman"/>
                <w:color w:val="000000"/>
                <w:lang w:eastAsia="zh-CN"/>
              </w:rPr>
              <w:softHyphen/>
              <w:t>изведениям, подыгрывание на музыкальных инструментах, игровые импровизации с воображаемыми предметами, музыкально-ритмические движения, исполнение песен, сочинение собственной мелодии в ритме вальса, движения с элементами полонеза</w:t>
            </w:r>
          </w:p>
        </w:tc>
      </w:tr>
    </w:tbl>
    <w:p w14:paraId="39E144F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8"/>
          <w:szCs w:val="28"/>
          <w:lang w:eastAsia="zh-CN"/>
        </w:rPr>
      </w:pPr>
    </w:p>
    <w:p w14:paraId="1220CB2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0F1E227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121DB2E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18664408"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264CAC24"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6674B49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264225E8"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52B50F9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0723292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6AEECA8E"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65DDA06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02602C60"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3E9309E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29EF06F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51EBC0E5"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5C53F8BE"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1C7A6BEA" w14:textId="77777777" w:rsidR="002C4F6B" w:rsidRDefault="002C4F6B"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1F8AB02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color w:val="000000"/>
          <w:sz w:val="24"/>
          <w:szCs w:val="24"/>
          <w:lang w:eastAsia="zh-CN"/>
        </w:rPr>
        <w:lastRenderedPageBreak/>
        <w:t>ОРГАНИЗАЦИЯ ПРОВЕДЕНИЯ ПРОГУЛОК</w:t>
      </w:r>
    </w:p>
    <w:p w14:paraId="269467DD" w14:textId="77777777" w:rsidR="002C4F6B" w:rsidRDefault="002C4F6B" w:rsidP="005D5ED3">
      <w:pPr>
        <w:shd w:val="clear" w:color="auto" w:fill="FFFFFF"/>
        <w:suppressAutoHyphens/>
        <w:autoSpaceDE w:val="0"/>
        <w:spacing w:after="0" w:line="240" w:lineRule="auto"/>
        <w:jc w:val="center"/>
        <w:rPr>
          <w:rFonts w:ascii="Times New Roman" w:eastAsia="Times New Roman" w:hAnsi="Times New Roman" w:cs="Times New Roman"/>
          <w:i/>
          <w:smallCaps/>
          <w:color w:val="000000"/>
          <w:sz w:val="20"/>
          <w:szCs w:val="20"/>
          <w:lang w:eastAsia="zh-CN"/>
        </w:rPr>
      </w:pPr>
    </w:p>
    <w:p w14:paraId="26615CC2" w14:textId="77777777" w:rsidR="005D5ED3" w:rsidRPr="002C4F6B"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r w:rsidRPr="002C4F6B">
        <w:rPr>
          <w:rFonts w:ascii="Times New Roman" w:eastAsia="Times New Roman" w:hAnsi="Times New Roman" w:cs="Times New Roman"/>
          <w:i/>
          <w:smallCaps/>
          <w:color w:val="000000"/>
          <w:sz w:val="24"/>
          <w:szCs w:val="24"/>
          <w:lang w:eastAsia="zh-CN"/>
        </w:rPr>
        <w:t>Пояснительная записка</w:t>
      </w:r>
    </w:p>
    <w:p w14:paraId="00303F4B" w14:textId="77777777" w:rsidR="005D5ED3" w:rsidRPr="002C4F6B"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2C4F6B">
        <w:rPr>
          <w:rFonts w:ascii="Times New Roman" w:eastAsia="Times New Roman" w:hAnsi="Times New Roman" w:cs="Times New Roman"/>
          <w:color w:val="000000"/>
          <w:sz w:val="24"/>
          <w:szCs w:val="24"/>
          <w:lang w:eastAsia="zh-CN"/>
        </w:rPr>
        <w:t>Острота современных экологических проблем выдвинула перед педагогами задачу большой экологической и социальной значимости: воспитания молодого поколения в духе бережного, от</w:t>
      </w:r>
      <w:r w:rsidRPr="002C4F6B">
        <w:rPr>
          <w:rFonts w:ascii="Times New Roman" w:eastAsia="Times New Roman" w:hAnsi="Times New Roman" w:cs="Times New Roman"/>
          <w:color w:val="000000"/>
          <w:sz w:val="24"/>
          <w:szCs w:val="24"/>
          <w:lang w:eastAsia="zh-CN"/>
        </w:rPr>
        <w:softHyphen/>
        <w:t>ветственного отношения к природе, способного решать вопросы рационального использования, защиты и возобновления природных богатств. Чтобы эти требования превратились в норму по</w:t>
      </w:r>
      <w:r w:rsidRPr="002C4F6B">
        <w:rPr>
          <w:rFonts w:ascii="Times New Roman" w:eastAsia="Times New Roman" w:hAnsi="Times New Roman" w:cs="Times New Roman"/>
          <w:color w:val="000000"/>
          <w:sz w:val="24"/>
          <w:szCs w:val="24"/>
          <w:lang w:eastAsia="zh-CN"/>
        </w:rPr>
        <w:softHyphen/>
        <w:t>ведения каждого гражданина, необходимо с детских лет целенаправленно воспитывать чувство ответственности за состояние окружающей природы. Дошкольный возраст - это целая эпоха че</w:t>
      </w:r>
      <w:r w:rsidRPr="002C4F6B">
        <w:rPr>
          <w:rFonts w:ascii="Times New Roman" w:eastAsia="Times New Roman" w:hAnsi="Times New Roman" w:cs="Times New Roman"/>
          <w:color w:val="000000"/>
          <w:sz w:val="24"/>
          <w:szCs w:val="24"/>
          <w:lang w:eastAsia="zh-CN"/>
        </w:rPr>
        <w:softHyphen/>
        <w:t>ловеческого развития, которая требует к себе особого внимания и отношения. Именно в этот пе</w:t>
      </w:r>
      <w:r w:rsidRPr="002C4F6B">
        <w:rPr>
          <w:rFonts w:ascii="Times New Roman" w:eastAsia="Times New Roman" w:hAnsi="Times New Roman" w:cs="Times New Roman"/>
          <w:color w:val="000000"/>
          <w:sz w:val="24"/>
          <w:szCs w:val="24"/>
          <w:lang w:eastAsia="zh-CN"/>
        </w:rPr>
        <w:softHyphen/>
        <w:t>риод закладывается позитивное отношение к природе, поэтому необходимо формировать у до</w:t>
      </w:r>
      <w:r w:rsidRPr="002C4F6B">
        <w:rPr>
          <w:rFonts w:ascii="Times New Roman" w:eastAsia="Times New Roman" w:hAnsi="Times New Roman" w:cs="Times New Roman"/>
          <w:color w:val="000000"/>
          <w:sz w:val="24"/>
          <w:szCs w:val="24"/>
          <w:lang w:eastAsia="zh-CN"/>
        </w:rPr>
        <w:softHyphen/>
        <w:t>школьников такое отношение к окружающим природным явлениям, которое строится на ее эмо</w:t>
      </w:r>
      <w:r w:rsidRPr="002C4F6B">
        <w:rPr>
          <w:rFonts w:ascii="Times New Roman" w:eastAsia="Times New Roman" w:hAnsi="Times New Roman" w:cs="Times New Roman"/>
          <w:color w:val="000000"/>
          <w:sz w:val="24"/>
          <w:szCs w:val="24"/>
          <w:lang w:eastAsia="zh-CN"/>
        </w:rPr>
        <w:softHyphen/>
        <w:t>циональном восприятии.</w:t>
      </w:r>
    </w:p>
    <w:p w14:paraId="55F8D84B" w14:textId="77777777"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Живая природа издавна признавалась в педагогике одним из важнейших факторов образова</w:t>
      </w:r>
      <w:r w:rsidRPr="005D5ED3">
        <w:rPr>
          <w:rFonts w:ascii="Times New Roman" w:eastAsia="Times New Roman" w:hAnsi="Times New Roman" w:cs="Times New Roman"/>
          <w:color w:val="000000"/>
          <w:sz w:val="24"/>
          <w:szCs w:val="24"/>
          <w:lang w:eastAsia="zh-CN"/>
        </w:rPr>
        <w:softHyphen/>
        <w:t>ния и воспитания дошкольников. Общаясь с ней, изучая ее объекты и явления, дети постепенно постигают окружающий мир, в котором они живут, открывают удивительное многообразие рас</w:t>
      </w:r>
      <w:r w:rsidRPr="005D5ED3">
        <w:rPr>
          <w:rFonts w:ascii="Times New Roman" w:eastAsia="Times New Roman" w:hAnsi="Times New Roman" w:cs="Times New Roman"/>
          <w:color w:val="000000"/>
          <w:sz w:val="24"/>
          <w:szCs w:val="24"/>
          <w:lang w:eastAsia="zh-CN"/>
        </w:rPr>
        <w:softHyphen/>
        <w:t>тительного и животного мира, осознают роль природы в жизни человека, ценность ее познания, испытывают нравственно-эстетические чувства и переживания, побуждающие их заботиться о сохранности и преумножении природных богатств. Природа - это источник красоты, радости, отдыха и здоровья.</w:t>
      </w:r>
    </w:p>
    <w:p w14:paraId="468E89FE" w14:textId="77777777" w:rsidR="005D5ED3" w:rsidRPr="005D5ED3" w:rsidRDefault="005D5ED3" w:rsidP="00CE41A2">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Мир природы с его необычным разнообразием явлений, животных и растений производит на детей сильное впечатление. Непосредственное общение с природой дает ребенку более яркие впечатления, чем книги, картинки и рассказы взрослых. Познание предметов, явлений природы, понимание связи между ними, гармоничное сосуществование с природой и психологическая го</w:t>
      </w:r>
      <w:r w:rsidRPr="005D5ED3">
        <w:rPr>
          <w:rFonts w:ascii="Times New Roman" w:eastAsia="Times New Roman" w:hAnsi="Times New Roman" w:cs="Times New Roman"/>
          <w:color w:val="000000"/>
          <w:sz w:val="24"/>
          <w:szCs w:val="24"/>
          <w:lang w:eastAsia="zh-CN"/>
        </w:rPr>
        <w:softHyphen/>
        <w:t>товность беречь природные ценности везде, всегда, ответственное отношение к природному ок</w:t>
      </w:r>
      <w:r w:rsidRPr="005D5ED3">
        <w:rPr>
          <w:rFonts w:ascii="Times New Roman" w:eastAsia="Times New Roman" w:hAnsi="Times New Roman" w:cs="Times New Roman"/>
          <w:color w:val="000000"/>
          <w:sz w:val="24"/>
          <w:szCs w:val="24"/>
          <w:lang w:eastAsia="zh-CN"/>
        </w:rPr>
        <w:softHyphen/>
        <w:t>ружению - это основа экологического образования и воспитания. «Шестым чувством» назвал К. Г. Паустовский чувство природы. Оно проявляется лишь на определенной ступени сознания. Развить у детей «шестое чувство» - значит научить их экологически мыслить.</w:t>
      </w:r>
    </w:p>
    <w:p w14:paraId="6550A7D8" w14:textId="77777777"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Как показал опыт работы, чем больше дети соприкасаются с природой, тем эффективней проходит обучение и формируется осознанное отношение к природе.</w:t>
      </w:r>
    </w:p>
    <w:p w14:paraId="6243E9C0" w14:textId="77777777"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Прогулки дают великолепные возможности не только для оздоровления и закаливания детей, но и для обогащения ума впечатлениями, души - красотой и светом.</w:t>
      </w:r>
    </w:p>
    <w:p w14:paraId="626B543F" w14:textId="77777777"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К концу дошкольного возраста в результате сезонных наблюдений у детей формируется уме</w:t>
      </w:r>
      <w:r w:rsidRPr="005D5ED3">
        <w:rPr>
          <w:rFonts w:ascii="Times New Roman" w:eastAsia="Times New Roman" w:hAnsi="Times New Roman" w:cs="Times New Roman"/>
          <w:color w:val="000000"/>
          <w:sz w:val="24"/>
          <w:szCs w:val="24"/>
          <w:lang w:eastAsia="zh-CN"/>
        </w:rPr>
        <w:softHyphen/>
        <w:t>ние обобщать увиденное и выражать свои сенсорные ощущения в виде связных рассказов, худо</w:t>
      </w:r>
      <w:r w:rsidRPr="005D5ED3">
        <w:rPr>
          <w:rFonts w:ascii="Times New Roman" w:eastAsia="Times New Roman" w:hAnsi="Times New Roman" w:cs="Times New Roman"/>
          <w:color w:val="000000"/>
          <w:sz w:val="24"/>
          <w:szCs w:val="24"/>
          <w:lang w:eastAsia="zh-CN"/>
        </w:rPr>
        <w:softHyphen/>
        <w:t>жественно-игровой и трудовой деятельности. Под влиянием впечатлений существенно меняется и отношение к природе. Появляется желание сберечь ее красоту, то есть зарождается действен</w:t>
      </w:r>
      <w:r w:rsidRPr="005D5ED3">
        <w:rPr>
          <w:rFonts w:ascii="Times New Roman" w:eastAsia="Times New Roman" w:hAnsi="Times New Roman" w:cs="Times New Roman"/>
          <w:color w:val="000000"/>
          <w:sz w:val="24"/>
          <w:szCs w:val="24"/>
          <w:lang w:eastAsia="zh-CN"/>
        </w:rPr>
        <w:softHyphen/>
        <w:t>ная любовь к природе.</w:t>
      </w:r>
    </w:p>
    <w:p w14:paraId="4A8BEB7F" w14:textId="77777777" w:rsidR="005D5ED3" w:rsidRPr="005D5ED3" w:rsidRDefault="005D5ED3" w:rsidP="00CE41A2">
      <w:pPr>
        <w:suppressAutoHyphens/>
        <w:spacing w:after="0" w:line="240" w:lineRule="auto"/>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Использование игровых приемов, а также практических заданий развивает наблюдатель</w:t>
      </w:r>
      <w:r w:rsidRPr="005D5ED3">
        <w:rPr>
          <w:rFonts w:ascii="Times New Roman" w:eastAsia="Times New Roman" w:hAnsi="Times New Roman" w:cs="Times New Roman"/>
          <w:color w:val="000000"/>
          <w:sz w:val="24"/>
          <w:szCs w:val="24"/>
          <w:lang w:eastAsia="zh-CN"/>
        </w:rPr>
        <w:softHyphen/>
        <w:t>ность, активизирует мысль. При изучении природы в системе, логической последовательности, во взаимосвязи всего живого с внешней средой у ребенка формируется тот образовательный стержень, который необходим для совершенствования его экологического мышления, осознан</w:t>
      </w:r>
      <w:r w:rsidRPr="005D5ED3">
        <w:rPr>
          <w:rFonts w:ascii="Times New Roman" w:eastAsia="Times New Roman" w:hAnsi="Times New Roman" w:cs="Times New Roman"/>
          <w:color w:val="000000"/>
          <w:sz w:val="24"/>
          <w:szCs w:val="24"/>
          <w:lang w:eastAsia="zh-CN"/>
        </w:rPr>
        <w:softHyphen/>
        <w:t>ного, правильного отношения к природе и готовности к практической деятельности, направлен</w:t>
      </w:r>
      <w:r w:rsidRPr="005D5ED3">
        <w:rPr>
          <w:rFonts w:ascii="Times New Roman" w:eastAsia="Times New Roman" w:hAnsi="Times New Roman" w:cs="Times New Roman"/>
          <w:color w:val="000000"/>
          <w:sz w:val="24"/>
          <w:szCs w:val="24"/>
          <w:lang w:eastAsia="zh-CN"/>
        </w:rPr>
        <w:softHyphen/>
        <w:t>ной на сохранение природы.</w:t>
      </w:r>
    </w:p>
    <w:p w14:paraId="74D65594" w14:textId="77777777" w:rsidR="005D5ED3" w:rsidRPr="005D5ED3" w:rsidRDefault="005D5ED3" w:rsidP="002C4F6B">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8"/>
          <w:szCs w:val="28"/>
          <w:lang w:eastAsia="zh-CN"/>
        </w:rPr>
      </w:pPr>
      <w:r w:rsidRPr="005D5ED3">
        <w:rPr>
          <w:rFonts w:ascii="Times New Roman" w:eastAsia="Times New Roman" w:hAnsi="Times New Roman" w:cs="Times New Roman"/>
          <w:b/>
          <w:color w:val="000000"/>
          <w:sz w:val="24"/>
          <w:szCs w:val="24"/>
          <w:lang w:eastAsia="zh-CN"/>
        </w:rPr>
        <w:lastRenderedPageBreak/>
        <w:t xml:space="preserve">ПРОЕКТИРОВАНИЕ ВОСПИТАТЕЛЬНО-ОБРАЗОВАТЕЛЬНОГО ПРОЦЕССА С ДЕТЬМИ НА </w:t>
      </w:r>
      <w:r w:rsidRPr="005D5ED3">
        <w:rPr>
          <w:rFonts w:ascii="Times New Roman" w:eastAsia="Times New Roman" w:hAnsi="Times New Roman" w:cs="Times New Roman"/>
          <w:b/>
          <w:smallCaps/>
          <w:color w:val="000000"/>
          <w:sz w:val="28"/>
          <w:szCs w:val="28"/>
          <w:lang w:eastAsia="zh-CN"/>
        </w:rPr>
        <w:t>прогулках</w:t>
      </w:r>
    </w:p>
    <w:p w14:paraId="5D9E04ED"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(на основе интеграции образовательных областей: «Социально- коммуникативное развитие», «Познавательное развитие», «Речевое развитие», «Художественно – эстетическое развитие», «Физическое развитие».</w:t>
      </w:r>
    </w:p>
    <w:tbl>
      <w:tblPr>
        <w:tblW w:w="14842" w:type="dxa"/>
        <w:tblInd w:w="40" w:type="dxa"/>
        <w:tblLayout w:type="fixed"/>
        <w:tblCellMar>
          <w:left w:w="40" w:type="dxa"/>
          <w:right w:w="40" w:type="dxa"/>
        </w:tblCellMar>
        <w:tblLook w:val="0000" w:firstRow="0" w:lastRow="0" w:firstColumn="0" w:lastColumn="0" w:noHBand="0" w:noVBand="0"/>
      </w:tblPr>
      <w:tblGrid>
        <w:gridCol w:w="709"/>
        <w:gridCol w:w="2511"/>
        <w:gridCol w:w="2506"/>
        <w:gridCol w:w="2563"/>
        <w:gridCol w:w="2957"/>
        <w:gridCol w:w="1776"/>
        <w:gridCol w:w="1820"/>
      </w:tblGrid>
      <w:tr w:rsidR="005D5ED3" w:rsidRPr="005D5ED3" w14:paraId="71BAD27B" w14:textId="77777777" w:rsidTr="00AF51F5">
        <w:trPr>
          <w:trHeight w:val="229"/>
        </w:trPr>
        <w:tc>
          <w:tcPr>
            <w:tcW w:w="709" w:type="dxa"/>
            <w:vMerge w:val="restart"/>
            <w:tcBorders>
              <w:top w:val="single" w:sz="6" w:space="0" w:color="000000"/>
              <w:left w:val="single" w:sz="6" w:space="0" w:color="000000"/>
            </w:tcBorders>
            <w:shd w:val="clear" w:color="auto" w:fill="FFFFFF"/>
            <w:vAlign w:val="center"/>
          </w:tcPr>
          <w:p w14:paraId="122FE32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Месяц</w:t>
            </w:r>
          </w:p>
          <w:p w14:paraId="522AD81D"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p w14:paraId="50B1B52A"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5017" w:type="dxa"/>
            <w:gridSpan w:val="2"/>
            <w:tcBorders>
              <w:top w:val="single" w:sz="6" w:space="0" w:color="000000"/>
              <w:left w:val="single" w:sz="6" w:space="0" w:color="000000"/>
              <w:bottom w:val="single" w:sz="6" w:space="0" w:color="000000"/>
            </w:tcBorders>
            <w:shd w:val="clear" w:color="auto" w:fill="FFFFFF"/>
            <w:vAlign w:val="center"/>
          </w:tcPr>
          <w:p w14:paraId="4C7FE3E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Наблюдения</w:t>
            </w:r>
          </w:p>
        </w:tc>
        <w:tc>
          <w:tcPr>
            <w:tcW w:w="5520" w:type="dxa"/>
            <w:gridSpan w:val="2"/>
            <w:tcBorders>
              <w:top w:val="single" w:sz="6" w:space="0" w:color="000000"/>
              <w:left w:val="single" w:sz="6" w:space="0" w:color="000000"/>
              <w:bottom w:val="single" w:sz="6" w:space="0" w:color="000000"/>
            </w:tcBorders>
            <w:shd w:val="clear" w:color="auto" w:fill="FFFFFF"/>
            <w:vAlign w:val="center"/>
          </w:tcPr>
          <w:p w14:paraId="6157C281"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Игровая деятельность</w:t>
            </w:r>
          </w:p>
        </w:tc>
        <w:tc>
          <w:tcPr>
            <w:tcW w:w="1776" w:type="dxa"/>
            <w:vMerge w:val="restart"/>
            <w:tcBorders>
              <w:top w:val="single" w:sz="6" w:space="0" w:color="000000"/>
              <w:left w:val="single" w:sz="6" w:space="0" w:color="000000"/>
            </w:tcBorders>
            <w:shd w:val="clear" w:color="auto" w:fill="FFFFFF"/>
            <w:vAlign w:val="center"/>
          </w:tcPr>
          <w:p w14:paraId="7ECDACA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sz w:val="20"/>
                <w:szCs w:val="20"/>
                <w:lang w:eastAsia="zh-CN"/>
              </w:rPr>
              <w:t>Опытно-экспери</w:t>
            </w:r>
            <w:r w:rsidRPr="005D5ED3">
              <w:rPr>
                <w:rFonts w:ascii="Times New Roman" w:eastAsia="Times New Roman" w:hAnsi="Times New Roman" w:cs="Times New Roman"/>
                <w:color w:val="000000"/>
                <w:sz w:val="20"/>
                <w:szCs w:val="20"/>
                <w:lang w:eastAsia="zh-CN"/>
              </w:rPr>
              <w:softHyphen/>
              <w:t>ментальная деятельность</w:t>
            </w:r>
          </w:p>
        </w:tc>
        <w:tc>
          <w:tcPr>
            <w:tcW w:w="1820" w:type="dxa"/>
            <w:vMerge w:val="restart"/>
            <w:tcBorders>
              <w:top w:val="single" w:sz="6" w:space="0" w:color="000000"/>
              <w:left w:val="single" w:sz="6" w:space="0" w:color="000000"/>
              <w:right w:val="single" w:sz="6" w:space="0" w:color="000000"/>
            </w:tcBorders>
            <w:shd w:val="clear" w:color="auto" w:fill="FFFFFF"/>
            <w:vAlign w:val="center"/>
          </w:tcPr>
          <w:p w14:paraId="33662C3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sz w:val="20"/>
                <w:szCs w:val="20"/>
                <w:lang w:eastAsia="zh-CN"/>
              </w:rPr>
              <w:t>Трудовая деятельность</w:t>
            </w:r>
          </w:p>
        </w:tc>
      </w:tr>
      <w:tr w:rsidR="005D5ED3" w:rsidRPr="005D5ED3" w14:paraId="2812D3C9" w14:textId="77777777" w:rsidTr="00AF51F5">
        <w:trPr>
          <w:trHeight w:val="558"/>
        </w:trPr>
        <w:tc>
          <w:tcPr>
            <w:tcW w:w="709" w:type="dxa"/>
            <w:vMerge/>
            <w:tcBorders>
              <w:left w:val="single" w:sz="6" w:space="0" w:color="000000"/>
              <w:bottom w:val="single" w:sz="6" w:space="0" w:color="000000"/>
            </w:tcBorders>
            <w:shd w:val="clear" w:color="auto" w:fill="FFFFFF"/>
          </w:tcPr>
          <w:p w14:paraId="2729A1BC"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511" w:type="dxa"/>
            <w:tcBorders>
              <w:top w:val="single" w:sz="6" w:space="0" w:color="000000"/>
              <w:left w:val="single" w:sz="6" w:space="0" w:color="000000"/>
              <w:bottom w:val="single" w:sz="6" w:space="0" w:color="000000"/>
            </w:tcBorders>
            <w:shd w:val="clear" w:color="auto" w:fill="FFFFFF"/>
            <w:vAlign w:val="center"/>
          </w:tcPr>
          <w:p w14:paraId="032E764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Живая природа</w:t>
            </w:r>
          </w:p>
        </w:tc>
        <w:tc>
          <w:tcPr>
            <w:tcW w:w="2506" w:type="dxa"/>
            <w:tcBorders>
              <w:top w:val="single" w:sz="6" w:space="0" w:color="000000"/>
              <w:left w:val="single" w:sz="6" w:space="0" w:color="000000"/>
              <w:bottom w:val="single" w:sz="6" w:space="0" w:color="000000"/>
            </w:tcBorders>
            <w:shd w:val="clear" w:color="auto" w:fill="FFFFFF"/>
            <w:vAlign w:val="center"/>
          </w:tcPr>
          <w:p w14:paraId="287B3DA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Неживая природа</w:t>
            </w:r>
          </w:p>
        </w:tc>
        <w:tc>
          <w:tcPr>
            <w:tcW w:w="2563" w:type="dxa"/>
            <w:tcBorders>
              <w:top w:val="single" w:sz="6" w:space="0" w:color="000000"/>
              <w:left w:val="single" w:sz="6" w:space="0" w:color="000000"/>
              <w:bottom w:val="single" w:sz="6" w:space="0" w:color="000000"/>
            </w:tcBorders>
            <w:shd w:val="clear" w:color="auto" w:fill="FFFFFF"/>
            <w:vAlign w:val="center"/>
          </w:tcPr>
          <w:p w14:paraId="1AF8352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Дидактические игры</w:t>
            </w:r>
          </w:p>
        </w:tc>
        <w:tc>
          <w:tcPr>
            <w:tcW w:w="2957" w:type="dxa"/>
            <w:tcBorders>
              <w:top w:val="single" w:sz="6" w:space="0" w:color="000000"/>
              <w:left w:val="single" w:sz="6" w:space="0" w:color="000000"/>
              <w:bottom w:val="single" w:sz="6" w:space="0" w:color="000000"/>
            </w:tcBorders>
            <w:shd w:val="clear" w:color="auto" w:fill="FFFFFF"/>
            <w:vAlign w:val="center"/>
          </w:tcPr>
          <w:p w14:paraId="3F1C576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Подвижные игры, игры-забавы,</w:t>
            </w:r>
          </w:p>
          <w:p w14:paraId="3D52381A"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игры разных народов</w:t>
            </w:r>
          </w:p>
        </w:tc>
        <w:tc>
          <w:tcPr>
            <w:tcW w:w="1776" w:type="dxa"/>
            <w:vMerge/>
            <w:tcBorders>
              <w:left w:val="single" w:sz="6" w:space="0" w:color="000000"/>
              <w:bottom w:val="single" w:sz="6" w:space="0" w:color="000000"/>
            </w:tcBorders>
            <w:shd w:val="clear" w:color="auto" w:fill="FFFFFF"/>
          </w:tcPr>
          <w:p w14:paraId="163F18F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820" w:type="dxa"/>
            <w:vMerge/>
            <w:tcBorders>
              <w:left w:val="single" w:sz="6" w:space="0" w:color="000000"/>
              <w:bottom w:val="single" w:sz="6" w:space="0" w:color="000000"/>
              <w:right w:val="single" w:sz="6" w:space="0" w:color="000000"/>
            </w:tcBorders>
            <w:shd w:val="clear" w:color="auto" w:fill="FFFFFF"/>
          </w:tcPr>
          <w:p w14:paraId="0DAC5A5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14:paraId="770C75B5" w14:textId="77777777" w:rsidTr="00AF51F5">
        <w:trPr>
          <w:trHeight w:val="211"/>
        </w:trPr>
        <w:tc>
          <w:tcPr>
            <w:tcW w:w="709" w:type="dxa"/>
            <w:tcBorders>
              <w:top w:val="single" w:sz="6" w:space="0" w:color="000000"/>
              <w:left w:val="single" w:sz="6" w:space="0" w:color="000000"/>
              <w:bottom w:val="single" w:sz="6" w:space="0" w:color="000000"/>
            </w:tcBorders>
            <w:shd w:val="clear" w:color="auto" w:fill="FFFFFF"/>
            <w:vAlign w:val="center"/>
          </w:tcPr>
          <w:p w14:paraId="75539C7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2511" w:type="dxa"/>
            <w:tcBorders>
              <w:top w:val="single" w:sz="6" w:space="0" w:color="000000"/>
              <w:left w:val="single" w:sz="6" w:space="0" w:color="000000"/>
              <w:bottom w:val="single" w:sz="6" w:space="0" w:color="000000"/>
            </w:tcBorders>
            <w:shd w:val="clear" w:color="auto" w:fill="FFFFFF"/>
            <w:vAlign w:val="center"/>
          </w:tcPr>
          <w:p w14:paraId="23A7326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2506" w:type="dxa"/>
            <w:tcBorders>
              <w:top w:val="single" w:sz="6" w:space="0" w:color="000000"/>
              <w:left w:val="single" w:sz="6" w:space="0" w:color="000000"/>
              <w:bottom w:val="single" w:sz="6" w:space="0" w:color="000000"/>
            </w:tcBorders>
            <w:shd w:val="clear" w:color="auto" w:fill="FFFFFF"/>
            <w:vAlign w:val="center"/>
          </w:tcPr>
          <w:p w14:paraId="6045DF9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2563" w:type="dxa"/>
            <w:tcBorders>
              <w:top w:val="single" w:sz="6" w:space="0" w:color="000000"/>
              <w:left w:val="single" w:sz="6" w:space="0" w:color="000000"/>
              <w:bottom w:val="single" w:sz="6" w:space="0" w:color="000000"/>
            </w:tcBorders>
            <w:shd w:val="clear" w:color="auto" w:fill="FFFFFF"/>
            <w:vAlign w:val="center"/>
          </w:tcPr>
          <w:p w14:paraId="73A001A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2957" w:type="dxa"/>
            <w:tcBorders>
              <w:top w:val="single" w:sz="6" w:space="0" w:color="000000"/>
              <w:left w:val="single" w:sz="6" w:space="0" w:color="000000"/>
              <w:bottom w:val="single" w:sz="6" w:space="0" w:color="000000"/>
            </w:tcBorders>
            <w:shd w:val="clear" w:color="auto" w:fill="FFFFFF"/>
            <w:vAlign w:val="center"/>
          </w:tcPr>
          <w:p w14:paraId="5C6BE39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c>
          <w:tcPr>
            <w:tcW w:w="1776" w:type="dxa"/>
            <w:tcBorders>
              <w:top w:val="single" w:sz="6" w:space="0" w:color="000000"/>
              <w:left w:val="single" w:sz="6" w:space="0" w:color="000000"/>
              <w:bottom w:val="single" w:sz="6" w:space="0" w:color="000000"/>
            </w:tcBorders>
            <w:shd w:val="clear" w:color="auto" w:fill="FFFFFF"/>
            <w:vAlign w:val="center"/>
          </w:tcPr>
          <w:p w14:paraId="3207112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6</w:t>
            </w:r>
          </w:p>
        </w:tc>
        <w:tc>
          <w:tcPr>
            <w:tcW w:w="18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2A550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7</w:t>
            </w:r>
          </w:p>
        </w:tc>
      </w:tr>
      <w:tr w:rsidR="005D5ED3" w:rsidRPr="005D5ED3" w14:paraId="6743EEA0" w14:textId="77777777" w:rsidTr="00AF51F5">
        <w:trPr>
          <w:cantSplit/>
          <w:trHeight w:val="6875"/>
        </w:trPr>
        <w:tc>
          <w:tcPr>
            <w:tcW w:w="709" w:type="dxa"/>
            <w:tcBorders>
              <w:top w:val="single" w:sz="6" w:space="0" w:color="000000"/>
              <w:left w:val="single" w:sz="6" w:space="0" w:color="000000"/>
            </w:tcBorders>
            <w:shd w:val="clear" w:color="auto" w:fill="FFFFFF"/>
            <w:textDirection w:val="btLr"/>
            <w:vAlign w:val="center"/>
          </w:tcPr>
          <w:p w14:paraId="340C993D"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Сентябрь</w:t>
            </w:r>
          </w:p>
        </w:tc>
        <w:tc>
          <w:tcPr>
            <w:tcW w:w="2511" w:type="dxa"/>
            <w:tcBorders>
              <w:top w:val="single" w:sz="6" w:space="0" w:color="000000"/>
              <w:left w:val="single" w:sz="6" w:space="0" w:color="000000"/>
            </w:tcBorders>
            <w:shd w:val="clear" w:color="auto" w:fill="FFFFFF"/>
          </w:tcPr>
          <w:p w14:paraId="625F95F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080A338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многообразием ли-</w:t>
            </w:r>
          </w:p>
          <w:p w14:paraId="0A66838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стьев;</w:t>
            </w:r>
          </w:p>
          <w:p w14:paraId="19CFA2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многообразием цветов;</w:t>
            </w:r>
          </w:p>
          <w:p w14:paraId="4DA1F87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w:t>
            </w:r>
          </w:p>
          <w:p w14:paraId="59C580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распространением</w:t>
            </w:r>
          </w:p>
          <w:p w14:paraId="08D6696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семян;</w:t>
            </w:r>
          </w:p>
          <w:p w14:paraId="2497415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 на огороде;</w:t>
            </w:r>
          </w:p>
          <w:p w14:paraId="59B21F5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дождевыми червями;</w:t>
            </w:r>
          </w:p>
          <w:p w14:paraId="21690E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поведением птиц;</w:t>
            </w:r>
          </w:p>
          <w:p w14:paraId="56657E1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w:t>
            </w:r>
          </w:p>
          <w:p w14:paraId="0EA2C70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насекомыми (пауч-</w:t>
            </w:r>
          </w:p>
          <w:p w14:paraId="15BABB8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w:t>
            </w:r>
          </w:p>
          <w:p w14:paraId="37B9DF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красотой природы.</w:t>
            </w:r>
          </w:p>
          <w:p w14:paraId="70CB6B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46DC786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травянистых растений;</w:t>
            </w:r>
          </w:p>
          <w:p w14:paraId="1304622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стеблей растений</w:t>
            </w:r>
          </w:p>
        </w:tc>
        <w:tc>
          <w:tcPr>
            <w:tcW w:w="2506" w:type="dxa"/>
            <w:tcBorders>
              <w:top w:val="single" w:sz="6" w:space="0" w:color="000000"/>
              <w:left w:val="single" w:sz="6" w:space="0" w:color="000000"/>
            </w:tcBorders>
            <w:shd w:val="clear" w:color="auto" w:fill="FFFFFF"/>
          </w:tcPr>
          <w:p w14:paraId="2A35943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Нахождение примет</w:t>
            </w:r>
          </w:p>
          <w:p w14:paraId="648397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осени в природе.</w:t>
            </w:r>
          </w:p>
          <w:p w14:paraId="275D0E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3807C64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погодой;</w:t>
            </w:r>
          </w:p>
          <w:p w14:paraId="1D4D7E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14:paraId="40EEB15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14:paraId="2016D9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дождем;</w:t>
            </w:r>
          </w:p>
          <w:p w14:paraId="27A513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природой после дождя;</w:t>
            </w:r>
          </w:p>
          <w:p w14:paraId="02DE53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лужами;</w:t>
            </w:r>
          </w:p>
          <w:p w14:paraId="263A577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цветом неба;</w:t>
            </w:r>
          </w:p>
          <w:p w14:paraId="273A819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долготой дня;</w:t>
            </w:r>
          </w:p>
          <w:p w14:paraId="0A8A7D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движением солнца</w:t>
            </w:r>
          </w:p>
          <w:p w14:paraId="7DF8F8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небосводу;</w:t>
            </w:r>
          </w:p>
          <w:p w14:paraId="5359E0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14:paraId="3A0B981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14:paraId="69D5AF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-туманом;</w:t>
            </w:r>
          </w:p>
          <w:p w14:paraId="45BF52B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росой;</w:t>
            </w:r>
          </w:p>
          <w:p w14:paraId="57D5C65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грозой;</w:t>
            </w:r>
          </w:p>
          <w:p w14:paraId="3F2611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первыми заморозками;</w:t>
            </w:r>
          </w:p>
          <w:p w14:paraId="32739FA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изменениями в природе</w:t>
            </w:r>
          </w:p>
        </w:tc>
        <w:tc>
          <w:tcPr>
            <w:tcW w:w="2563" w:type="dxa"/>
            <w:tcBorders>
              <w:top w:val="single" w:sz="6" w:space="0" w:color="000000"/>
              <w:left w:val="single" w:sz="6" w:space="0" w:color="000000"/>
            </w:tcBorders>
            <w:shd w:val="clear" w:color="auto" w:fill="FFFFFF"/>
          </w:tcPr>
          <w:p w14:paraId="18C199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«Природа и человек»,</w:t>
            </w:r>
          </w:p>
          <w:p w14:paraId="56331AE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«Наоборот», «Назови рас-</w:t>
            </w:r>
          </w:p>
          <w:p w14:paraId="019D1C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тение с нужным звуком»,</w:t>
            </w:r>
          </w:p>
          <w:p w14:paraId="0361776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растет в лесу», «На-</w:t>
            </w:r>
          </w:p>
          <w:p w14:paraId="4D2F90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зови три предмета», «До-</w:t>
            </w:r>
          </w:p>
          <w:p w14:paraId="34C1A66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бавь слог», «Скажи по-</w:t>
            </w:r>
          </w:p>
          <w:p w14:paraId="041A29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другому», «Мое облако»,</w:t>
            </w:r>
          </w:p>
          <w:p w14:paraId="7ABD53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листок, как на де-</w:t>
            </w:r>
          </w:p>
          <w:p w14:paraId="4C4A48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реве», «Закончи предло-</w:t>
            </w:r>
          </w:p>
          <w:p w14:paraId="58BAEC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жение», «Не ошибись»,</w:t>
            </w:r>
          </w:p>
          <w:p w14:paraId="1603187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«Летает - не летает»,</w:t>
            </w:r>
          </w:p>
          <w:p w14:paraId="0FCE8E2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знает?»,</w:t>
            </w:r>
          </w:p>
          <w:p w14:paraId="02316B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предмет той же</w:t>
            </w:r>
          </w:p>
          <w:p w14:paraId="3CFDAEE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формы», «Отгадай, что</w:t>
            </w:r>
          </w:p>
          <w:p w14:paraId="6B2CD8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растение», «Похож -</w:t>
            </w:r>
          </w:p>
          <w:p w14:paraId="3285F00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похож», «Что это за</w:t>
            </w:r>
          </w:p>
          <w:p w14:paraId="57557E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птица?», «Угадай, что</w:t>
            </w:r>
          </w:p>
          <w:p w14:paraId="05D4861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мешочке», «Придумай</w:t>
            </w:r>
          </w:p>
          <w:p w14:paraId="4527F7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 «Отгадай-ка!»,</w:t>
            </w:r>
          </w:p>
          <w:p w14:paraId="29619F7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«Вершки и корешки»,</w:t>
            </w:r>
          </w:p>
          <w:p w14:paraId="213084E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«Лесник», «Бывает -</w:t>
            </w:r>
          </w:p>
          <w:p w14:paraId="5D6793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бывает» (с мячом),</w:t>
            </w:r>
          </w:p>
          <w:p w14:paraId="699F9DF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такое?»</w:t>
            </w:r>
          </w:p>
        </w:tc>
        <w:tc>
          <w:tcPr>
            <w:tcW w:w="2957" w:type="dxa"/>
            <w:tcBorders>
              <w:top w:val="single" w:sz="6" w:space="0" w:color="000000"/>
              <w:left w:val="single" w:sz="6" w:space="0" w:color="000000"/>
            </w:tcBorders>
            <w:shd w:val="clear" w:color="auto" w:fill="FFFFFF"/>
          </w:tcPr>
          <w:p w14:paraId="2B7BADB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«Узнай по зву-</w:t>
            </w:r>
          </w:p>
          <w:p w14:paraId="42C382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ку», «Узнай, не видя», «Что</w:t>
            </w:r>
          </w:p>
          <w:p w14:paraId="61806C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изменилось?», «Необычные</w:t>
            </w:r>
          </w:p>
          <w:p w14:paraId="16CF028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«Успей подхватить»,</w:t>
            </w:r>
          </w:p>
          <w:p w14:paraId="1EA1C0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«Считайте ногами», «Разви-</w:t>
            </w:r>
          </w:p>
          <w:p w14:paraId="3E6F442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ваем внимание», «Где звук?».</w:t>
            </w:r>
          </w:p>
          <w:p w14:paraId="4D97774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«Бездом-</w:t>
            </w:r>
          </w:p>
          <w:p w14:paraId="46C774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ный заяц», «Зайцы и волк»,</w:t>
            </w:r>
          </w:p>
          <w:p w14:paraId="6CD6A5B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 и зайцы», «Красоч-</w:t>
            </w:r>
          </w:p>
          <w:p w14:paraId="019F5D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«Казаки-разбойники»,</w:t>
            </w:r>
          </w:p>
          <w:p w14:paraId="59C48F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«Картошка», «Садовник»,</w:t>
            </w:r>
          </w:p>
          <w:p w14:paraId="64B3E4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«Зверинец», «Жмурки», «Со-</w:t>
            </w:r>
          </w:p>
          <w:p w14:paraId="645287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роконожка», «Пустое место»,</w:t>
            </w:r>
          </w:p>
          <w:p w14:paraId="4D15C0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«Осьминог», «Гуси-лебеди»,</w:t>
            </w:r>
          </w:p>
          <w:p w14:paraId="568875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«Крокодил», «Хитрая лиса»,</w:t>
            </w:r>
          </w:p>
          <w:p w14:paraId="4BFD7F6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«Кенгуру», «Медведь и пче-</w:t>
            </w:r>
          </w:p>
          <w:p w14:paraId="570D7CA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лы», «Петушиные бои», «Го-</w:t>
            </w:r>
          </w:p>
          <w:p w14:paraId="3B7475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релки», «Лягушата», «Караси</w:t>
            </w:r>
          </w:p>
          <w:p w14:paraId="7DC5DC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щука», «Динозаврики»,</w:t>
            </w:r>
          </w:p>
          <w:p w14:paraId="2AB2854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«Волк во рву», «Не попадись!»,</w:t>
            </w:r>
          </w:p>
          <w:p w14:paraId="1DB07C7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намочи ног», «Пустое</w:t>
            </w:r>
          </w:p>
          <w:p w14:paraId="16A3C2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место», «Улитка».</w:t>
            </w:r>
          </w:p>
          <w:p w14:paraId="236906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14:paraId="0F27AB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«Пчелки и ласточка», «Капус-</w:t>
            </w:r>
          </w:p>
          <w:p w14:paraId="7FDEF7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 «Мячик кверху»</w:t>
            </w:r>
          </w:p>
        </w:tc>
        <w:tc>
          <w:tcPr>
            <w:tcW w:w="1776" w:type="dxa"/>
            <w:tcBorders>
              <w:top w:val="single" w:sz="6" w:space="0" w:color="000000"/>
              <w:left w:val="single" w:sz="6" w:space="0" w:color="000000"/>
            </w:tcBorders>
            <w:shd w:val="clear" w:color="auto" w:fill="FFFFFF"/>
          </w:tcPr>
          <w:p w14:paraId="27B78F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Уличные тени.</w:t>
            </w:r>
          </w:p>
          <w:p w14:paraId="48193C8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Распростране-</w:t>
            </w:r>
          </w:p>
          <w:p w14:paraId="0B34FC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семян оду-</w:t>
            </w:r>
          </w:p>
          <w:p w14:paraId="0AB5C7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ванчика.</w:t>
            </w:r>
          </w:p>
          <w:p w14:paraId="7AA219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Почему не то-</w:t>
            </w:r>
          </w:p>
          <w:p w14:paraId="37AB1E4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нут корабли.</w:t>
            </w:r>
          </w:p>
          <w:p w14:paraId="3AB50C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Видимость</w:t>
            </w:r>
          </w:p>
          <w:p w14:paraId="4EB5A58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 время тумана.</w:t>
            </w:r>
          </w:p>
          <w:p w14:paraId="299C8F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Пар - это тоже</w:t>
            </w:r>
          </w:p>
          <w:p w14:paraId="7649528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вода.</w:t>
            </w:r>
          </w:p>
          <w:p w14:paraId="75F0EF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Летающие се-</w:t>
            </w:r>
          </w:p>
          <w:p w14:paraId="3730FE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мена.</w:t>
            </w:r>
          </w:p>
          <w:p w14:paraId="6DA38F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Движение воз-</w:t>
            </w:r>
          </w:p>
          <w:p w14:paraId="36D212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духа</w:t>
            </w:r>
          </w:p>
        </w:tc>
        <w:tc>
          <w:tcPr>
            <w:tcW w:w="1820" w:type="dxa"/>
            <w:tcBorders>
              <w:top w:val="single" w:sz="6" w:space="0" w:color="000000"/>
              <w:left w:val="single" w:sz="6" w:space="0" w:color="000000"/>
              <w:right w:val="single" w:sz="6" w:space="0" w:color="000000"/>
            </w:tcBorders>
            <w:shd w:val="clear" w:color="auto" w:fill="FFFFFF"/>
          </w:tcPr>
          <w:p w14:paraId="3422921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мусора</w:t>
            </w:r>
          </w:p>
          <w:p w14:paraId="2D4A8A9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сухих листь-</w:t>
            </w:r>
          </w:p>
          <w:p w14:paraId="1FB48D3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ев на участке.</w:t>
            </w:r>
          </w:p>
          <w:p w14:paraId="6C9A4B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цвет-</w:t>
            </w:r>
          </w:p>
          <w:p w14:paraId="7643C3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ника от сухих</w:t>
            </w:r>
          </w:p>
          <w:p w14:paraId="20B6060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стеблей.</w:t>
            </w:r>
          </w:p>
          <w:p w14:paraId="0212407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овощей</w:t>
            </w:r>
          </w:p>
          <w:p w14:paraId="113EF9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огороде.</w:t>
            </w:r>
          </w:p>
          <w:p w14:paraId="37EC1F8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опавшей</w:t>
            </w:r>
          </w:p>
          <w:p w14:paraId="78827FB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w:t>
            </w:r>
          </w:p>
          <w:p w14:paraId="416B85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листьев</w:t>
            </w:r>
          </w:p>
          <w:p w14:paraId="54FF75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для гербария</w:t>
            </w:r>
          </w:p>
        </w:tc>
      </w:tr>
    </w:tbl>
    <w:p w14:paraId="3426604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5052" w:type="dxa"/>
        <w:tblInd w:w="40" w:type="dxa"/>
        <w:tblLayout w:type="fixed"/>
        <w:tblCellMar>
          <w:left w:w="40" w:type="dxa"/>
          <w:right w:w="40" w:type="dxa"/>
        </w:tblCellMar>
        <w:tblLook w:val="0000" w:firstRow="0" w:lastRow="0" w:firstColumn="0" w:lastColumn="0" w:noHBand="0" w:noVBand="0"/>
      </w:tblPr>
      <w:tblGrid>
        <w:gridCol w:w="709"/>
        <w:gridCol w:w="2730"/>
        <w:gridCol w:w="19"/>
        <w:gridCol w:w="2323"/>
        <w:gridCol w:w="19"/>
        <w:gridCol w:w="327"/>
        <w:gridCol w:w="144"/>
        <w:gridCol w:w="2054"/>
        <w:gridCol w:w="19"/>
        <w:gridCol w:w="250"/>
        <w:gridCol w:w="183"/>
        <w:gridCol w:w="2227"/>
        <w:gridCol w:w="18"/>
        <w:gridCol w:w="462"/>
        <w:gridCol w:w="29"/>
        <w:gridCol w:w="1334"/>
        <w:gridCol w:w="18"/>
        <w:gridCol w:w="30"/>
        <w:gridCol w:w="77"/>
        <w:gridCol w:w="1828"/>
        <w:gridCol w:w="252"/>
      </w:tblGrid>
      <w:tr w:rsidR="005D5ED3" w:rsidRPr="005D5ED3" w14:paraId="262001DA" w14:textId="77777777" w:rsidTr="00AF51F5">
        <w:trPr>
          <w:trHeight w:val="365"/>
        </w:trPr>
        <w:tc>
          <w:tcPr>
            <w:tcW w:w="709" w:type="dxa"/>
            <w:vMerge w:val="restart"/>
            <w:tcBorders>
              <w:top w:val="single" w:sz="6" w:space="0" w:color="000000"/>
              <w:left w:val="single" w:sz="6" w:space="0" w:color="000000"/>
            </w:tcBorders>
            <w:shd w:val="clear" w:color="auto" w:fill="FFFFFF"/>
          </w:tcPr>
          <w:p w14:paraId="3F48F3D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bottom w:val="single" w:sz="6" w:space="0" w:color="000000"/>
              <w:right w:val="single" w:sz="6" w:space="0" w:color="000000"/>
            </w:tcBorders>
            <w:shd w:val="clear" w:color="auto" w:fill="FFFFFF"/>
          </w:tcPr>
          <w:p w14:paraId="6CC03E3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3A9EB72" w14:textId="77777777" w:rsidTr="00AF51F5">
        <w:trPr>
          <w:trHeight w:val="1607"/>
        </w:trPr>
        <w:tc>
          <w:tcPr>
            <w:tcW w:w="709" w:type="dxa"/>
            <w:vMerge/>
            <w:tcBorders>
              <w:left w:val="single" w:sz="6" w:space="0" w:color="000000"/>
            </w:tcBorders>
            <w:shd w:val="clear" w:color="auto" w:fill="FFFFFF"/>
          </w:tcPr>
          <w:p w14:paraId="34F3C6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right w:val="single" w:sz="6" w:space="0" w:color="000000"/>
            </w:tcBorders>
            <w:shd w:val="clear" w:color="auto" w:fill="FFFFFF"/>
          </w:tcPr>
          <w:p w14:paraId="071174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 (познавательное развитие): </w:t>
            </w:r>
            <w:r w:rsidRPr="005D5ED3">
              <w:rPr>
                <w:rFonts w:ascii="Times New Roman" w:eastAsia="Times New Roman" w:hAnsi="Times New Roman" w:cs="Times New Roman"/>
                <w:color w:val="000000"/>
                <w:lang w:eastAsia="zh-CN"/>
              </w:rPr>
              <w:t>созерцают предметы и явления, выделяют красивые сочетания цветов и оттенков; знают характерные признаки времен года, имеют</w:t>
            </w:r>
          </w:p>
          <w:p w14:paraId="43B0732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представления о травянистых растениях, насекомых, птицах; устанавливают элементарные причинно-следственные связи между природными</w:t>
            </w:r>
          </w:p>
          <w:p w14:paraId="633F632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явлениями; активно проявляют положительные эмоции от сотрудничества в познавательно-исследовательской деятельности.</w:t>
            </w:r>
          </w:p>
          <w:p w14:paraId="11CBDF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в дидактических играх проявляют себя терпимыми, доброжелательными партнерами.</w:t>
            </w:r>
          </w:p>
          <w:p w14:paraId="5540A5C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отбирают материалы, необходимые для игр; трудолюбивы на участке детского сада; планируют свою трудовую деятельность; соблюдают</w:t>
            </w:r>
          </w:p>
          <w:p w14:paraId="2C2432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правила поведения на улице, бережно относятся к окружающей природе</w:t>
            </w:r>
          </w:p>
        </w:tc>
      </w:tr>
      <w:tr w:rsidR="005D5ED3" w:rsidRPr="005D5ED3" w14:paraId="1FDF531A" w14:textId="77777777" w:rsidTr="00AF51F5">
        <w:trPr>
          <w:cantSplit/>
          <w:trHeight w:val="6634"/>
        </w:trPr>
        <w:tc>
          <w:tcPr>
            <w:tcW w:w="709" w:type="dxa"/>
            <w:tcBorders>
              <w:top w:val="single" w:sz="6" w:space="0" w:color="000000"/>
              <w:left w:val="single" w:sz="6" w:space="0" w:color="000000"/>
            </w:tcBorders>
            <w:shd w:val="clear" w:color="auto" w:fill="FFFFFF"/>
            <w:textDirection w:val="btLr"/>
            <w:vAlign w:val="center"/>
          </w:tcPr>
          <w:p w14:paraId="28BA2E7C"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lastRenderedPageBreak/>
              <w:t>Октябрь</w:t>
            </w:r>
          </w:p>
        </w:tc>
        <w:tc>
          <w:tcPr>
            <w:tcW w:w="2749" w:type="dxa"/>
            <w:gridSpan w:val="2"/>
            <w:tcBorders>
              <w:top w:val="single" w:sz="6" w:space="0" w:color="000000"/>
              <w:left w:val="single" w:sz="6" w:space="0" w:color="000000"/>
            </w:tcBorders>
            <w:shd w:val="clear" w:color="auto" w:fill="FFFFFF"/>
          </w:tcPr>
          <w:p w14:paraId="09961C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Сравнивание деревь-</w:t>
            </w:r>
          </w:p>
          <w:p w14:paraId="5EC199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ев и кустарников.</w:t>
            </w:r>
          </w:p>
          <w:p w14:paraId="4421B4E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5C25A4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пожелтевшей листвы;</w:t>
            </w:r>
          </w:p>
          <w:p w14:paraId="2B1D52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семян растений;</w:t>
            </w:r>
          </w:p>
          <w:p w14:paraId="1F003B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многолетних и однолет-</w:t>
            </w:r>
          </w:p>
          <w:p w14:paraId="66E840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них растений;</w:t>
            </w:r>
          </w:p>
          <w:p w14:paraId="76F939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почек после листопада</w:t>
            </w:r>
          </w:p>
          <w:p w14:paraId="520D78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веткопада;</w:t>
            </w:r>
          </w:p>
          <w:p w14:paraId="69E1AC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веток деревьев;</w:t>
            </w:r>
          </w:p>
          <w:p w14:paraId="1191F6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листьев на земле;</w:t>
            </w:r>
          </w:p>
          <w:p w14:paraId="27BC3A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пожелтевшей листвы.</w:t>
            </w:r>
          </w:p>
          <w:p w14:paraId="7B2963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7DC7F9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листопадом;</w:t>
            </w:r>
          </w:p>
          <w:p w14:paraId="7BBF537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разнообразными спосо-</w:t>
            </w:r>
          </w:p>
          <w:p w14:paraId="75F3252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бами падения листвы</w:t>
            </w:r>
          </w:p>
          <w:p w14:paraId="0BE4FF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семян;</w:t>
            </w:r>
          </w:p>
          <w:p w14:paraId="6B3B91F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деревьями;</w:t>
            </w:r>
          </w:p>
          <w:p w14:paraId="675CCE7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окраской и формой ли-</w:t>
            </w:r>
          </w:p>
          <w:p w14:paraId="6E6A45C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стьев;</w:t>
            </w:r>
          </w:p>
          <w:p w14:paraId="7E0408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березой;</w:t>
            </w:r>
          </w:p>
          <w:p w14:paraId="7BCA30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насекомыми;</w:t>
            </w:r>
          </w:p>
          <w:p w14:paraId="16C46E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образом жизни птиц</w:t>
            </w:r>
          </w:p>
          <w:p w14:paraId="08C7AD2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осенью;</w:t>
            </w:r>
          </w:p>
          <w:p w14:paraId="6F4B7C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отлетом журавлей;</w:t>
            </w:r>
          </w:p>
          <w:p w14:paraId="3DE89D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 и насекомыми</w:t>
            </w:r>
          </w:p>
        </w:tc>
        <w:tc>
          <w:tcPr>
            <w:tcW w:w="2323" w:type="dxa"/>
            <w:tcBorders>
              <w:top w:val="single" w:sz="6" w:space="0" w:color="000000"/>
              <w:left w:val="single" w:sz="6" w:space="0" w:color="000000"/>
            </w:tcBorders>
            <w:shd w:val="clear" w:color="auto" w:fill="FFFFFF"/>
          </w:tcPr>
          <w:p w14:paraId="1FDFA9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6278DF3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продолжительно-</w:t>
            </w:r>
          </w:p>
          <w:p w14:paraId="52181C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стью дня;</w:t>
            </w:r>
          </w:p>
          <w:p w14:paraId="01F7B9E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темпера-</w:t>
            </w:r>
          </w:p>
          <w:p w14:paraId="17A3440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туры воздуха;</w:t>
            </w:r>
          </w:p>
          <w:p w14:paraId="6D74D4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характером дождя;</w:t>
            </w:r>
          </w:p>
          <w:p w14:paraId="361A3F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14:paraId="27F1A85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температурой воздуха;</w:t>
            </w:r>
          </w:p>
          <w:p w14:paraId="7CD5056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14:paraId="133CFF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14:paraId="262016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14:paraId="37F9AF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движением облаков;</w:t>
            </w:r>
          </w:p>
          <w:p w14:paraId="00D690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почвой;</w:t>
            </w:r>
          </w:p>
          <w:p w14:paraId="42666EA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дождем</w:t>
            </w:r>
          </w:p>
        </w:tc>
        <w:tc>
          <w:tcPr>
            <w:tcW w:w="2563" w:type="dxa"/>
            <w:gridSpan w:val="5"/>
            <w:tcBorders>
              <w:top w:val="single" w:sz="6" w:space="0" w:color="000000"/>
              <w:left w:val="single" w:sz="6" w:space="0" w:color="000000"/>
            </w:tcBorders>
            <w:shd w:val="clear" w:color="auto" w:fill="FFFFFF"/>
          </w:tcPr>
          <w:p w14:paraId="6EB102F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«Бывает - не бывает»</w:t>
            </w:r>
          </w:p>
          <w:p w14:paraId="17CBCF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мячом), «Узнай, чей</w:t>
            </w:r>
          </w:p>
          <w:p w14:paraId="00EE6C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 «Расскажи без</w:t>
            </w:r>
          </w:p>
          <w:p w14:paraId="55D072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«Похож - не по-</w:t>
            </w:r>
          </w:p>
          <w:p w14:paraId="38C0A36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хож», «Найди, что опи-</w:t>
            </w:r>
          </w:p>
          <w:p w14:paraId="514A1D4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шу», «Летает - не лета-</w:t>
            </w:r>
          </w:p>
          <w:p w14:paraId="235326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ет», «Мое облако», «Что</w:t>
            </w:r>
          </w:p>
          <w:p w14:paraId="47FBF58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растет в лесу?», «Кто (что)</w:t>
            </w:r>
          </w:p>
          <w:p w14:paraId="2806F5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летает?», «Найди дерево»,</w:t>
            </w:r>
          </w:p>
          <w:p w14:paraId="2E13E7F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«Назови три предмета»,</w:t>
            </w:r>
          </w:p>
          <w:p w14:paraId="4CB7F6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w:t>
            </w:r>
          </w:p>
          <w:p w14:paraId="4865726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«Что это за птица?»,</w:t>
            </w:r>
          </w:p>
          <w:p w14:paraId="76E3DF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«Игра в загадки», «Что</w:t>
            </w:r>
          </w:p>
          <w:p w14:paraId="1F07962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вокруг нас?», «Кто же</w:t>
            </w:r>
          </w:p>
          <w:p w14:paraId="011949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 «Лесник», «Исправь</w:t>
            </w:r>
          </w:p>
          <w:p w14:paraId="422328A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ошибку»</w:t>
            </w:r>
          </w:p>
        </w:tc>
        <w:tc>
          <w:tcPr>
            <w:tcW w:w="2678" w:type="dxa"/>
            <w:gridSpan w:val="4"/>
            <w:tcBorders>
              <w:top w:val="single" w:sz="6" w:space="0" w:color="000000"/>
              <w:left w:val="single" w:sz="6" w:space="0" w:color="000000"/>
            </w:tcBorders>
            <w:shd w:val="clear" w:color="auto" w:fill="FFFFFF"/>
          </w:tcPr>
          <w:p w14:paraId="59DB55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«Уга-</w:t>
            </w:r>
          </w:p>
          <w:p w14:paraId="4E7680B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дай, что поймал», «Лягуш-</w:t>
            </w:r>
          </w:p>
          <w:p w14:paraId="3333F8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«Замри!», «К назван-</w:t>
            </w:r>
          </w:p>
          <w:p w14:paraId="6BD0CC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ному дереву беги», «Про-</w:t>
            </w:r>
          </w:p>
          <w:p w14:paraId="444A8B9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бегите тихо», «Бездомный</w:t>
            </w:r>
          </w:p>
          <w:p w14:paraId="7ADA8E5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заяц», «Охотник и зайцы»,</w:t>
            </w:r>
          </w:p>
          <w:p w14:paraId="2D93F2C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«Космонавты», «Гуси-ле-</w:t>
            </w:r>
          </w:p>
          <w:p w14:paraId="1FD4AAD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беди», «Медведь и пчелы»,</w:t>
            </w:r>
          </w:p>
          <w:p w14:paraId="3CAB7E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«Песенка стрекозы», «Пу-</w:t>
            </w:r>
          </w:p>
          <w:p w14:paraId="1A11B6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зырь», «Совушка», «Ло-</w:t>
            </w:r>
          </w:p>
          <w:p w14:paraId="34A1FD9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вишки на одной ноге»,</w:t>
            </w:r>
          </w:p>
          <w:p w14:paraId="4589EBC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«Стой!», «Успей подхва-</w:t>
            </w:r>
          </w:p>
          <w:p w14:paraId="572844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тить».</w:t>
            </w:r>
          </w:p>
          <w:p w14:paraId="3ECF6C9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14:paraId="3684F9A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«Мячик кверху», «Боль-</w:t>
            </w:r>
          </w:p>
          <w:p w14:paraId="266A42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шой мяч», «Пчелки и лас-</w:t>
            </w:r>
          </w:p>
          <w:p w14:paraId="558ACE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точка», «Блуждающий</w:t>
            </w:r>
          </w:p>
          <w:p w14:paraId="49206D7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 «Волк».</w:t>
            </w:r>
          </w:p>
          <w:p w14:paraId="7C1584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Белорусская народная игра</w:t>
            </w:r>
          </w:p>
          <w:p w14:paraId="60776A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«Ванюшка и лебеди».</w:t>
            </w:r>
          </w:p>
          <w:p w14:paraId="604ABA0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Удмурдская народная игра</w:t>
            </w:r>
          </w:p>
          <w:p w14:paraId="2DCEBA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«Водяной»</w:t>
            </w:r>
          </w:p>
        </w:tc>
        <w:tc>
          <w:tcPr>
            <w:tcW w:w="1843" w:type="dxa"/>
            <w:gridSpan w:val="4"/>
            <w:tcBorders>
              <w:top w:val="single" w:sz="6" w:space="0" w:color="000000"/>
              <w:left w:val="single" w:sz="6" w:space="0" w:color="000000"/>
            </w:tcBorders>
            <w:shd w:val="clear" w:color="auto" w:fill="FFFFFF"/>
          </w:tcPr>
          <w:p w14:paraId="6EE480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Летающие се-</w:t>
            </w:r>
          </w:p>
          <w:p w14:paraId="4F1C565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мена.</w:t>
            </w:r>
          </w:p>
          <w:p w14:paraId="0D28D4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Свойства воз-</w:t>
            </w:r>
          </w:p>
          <w:p w14:paraId="7275688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духа.</w:t>
            </w:r>
          </w:p>
          <w:p w14:paraId="1D3769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Состояние поч-</w:t>
            </w:r>
          </w:p>
          <w:p w14:paraId="71D123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вы в зависимости</w:t>
            </w:r>
          </w:p>
          <w:p w14:paraId="7F42E0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температуры</w:t>
            </w:r>
          </w:p>
        </w:tc>
        <w:tc>
          <w:tcPr>
            <w:tcW w:w="2187" w:type="dxa"/>
            <w:gridSpan w:val="4"/>
            <w:tcBorders>
              <w:top w:val="single" w:sz="6" w:space="0" w:color="000000"/>
              <w:left w:val="single" w:sz="6" w:space="0" w:color="000000"/>
              <w:right w:val="single" w:sz="6" w:space="0" w:color="000000"/>
            </w:tcBorders>
            <w:shd w:val="clear" w:color="auto" w:fill="FFFFFF"/>
          </w:tcPr>
          <w:p w14:paraId="43B66D3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опавшей</w:t>
            </w:r>
          </w:p>
          <w:p w14:paraId="48899E7E" w14:textId="77777777" w:rsidR="005D5ED3" w:rsidRPr="005D5ED3" w:rsidRDefault="005F024F"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листвы.</w:t>
            </w:r>
          </w:p>
          <w:p w14:paraId="62921F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осенней</w:t>
            </w:r>
          </w:p>
          <w:p w14:paraId="1AD878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 для гер-</w:t>
            </w:r>
          </w:p>
          <w:p w14:paraId="7DA482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бария.</w:t>
            </w:r>
          </w:p>
          <w:p w14:paraId="2B3DB6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осенней</w:t>
            </w:r>
          </w:p>
          <w:p w14:paraId="7992E2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 для кра-</w:t>
            </w:r>
          </w:p>
          <w:p w14:paraId="1310B69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сивого букета.</w:t>
            </w:r>
          </w:p>
          <w:p w14:paraId="033886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опавшей</w:t>
            </w:r>
          </w:p>
          <w:p w14:paraId="2A968F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w:t>
            </w:r>
          </w:p>
          <w:p w14:paraId="6CFE9A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Помощь двор-</w:t>
            </w:r>
          </w:p>
          <w:p w14:paraId="7E74F8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нику в уборке</w:t>
            </w:r>
          </w:p>
          <w:p w14:paraId="687851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w:t>
            </w:r>
          </w:p>
          <w:p w14:paraId="6AD564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листвы</w:t>
            </w:r>
          </w:p>
          <w:p w14:paraId="1772D4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яму для созда-</w:t>
            </w:r>
          </w:p>
          <w:p w14:paraId="2B6013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 перегноя</w:t>
            </w:r>
          </w:p>
        </w:tc>
      </w:tr>
      <w:tr w:rsidR="005D5ED3" w:rsidRPr="005D5ED3" w14:paraId="09E65AE6" w14:textId="77777777" w:rsidTr="00AF51F5">
        <w:trPr>
          <w:trHeight w:val="384"/>
        </w:trPr>
        <w:tc>
          <w:tcPr>
            <w:tcW w:w="709" w:type="dxa"/>
            <w:vMerge w:val="restart"/>
            <w:tcBorders>
              <w:top w:val="single" w:sz="6" w:space="0" w:color="000000"/>
              <w:left w:val="single" w:sz="6" w:space="0" w:color="000000"/>
            </w:tcBorders>
            <w:shd w:val="clear" w:color="auto" w:fill="FFFFFF"/>
          </w:tcPr>
          <w:p w14:paraId="5583C6F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bottom w:val="single" w:sz="6" w:space="0" w:color="000000"/>
              <w:right w:val="single" w:sz="6" w:space="0" w:color="000000"/>
            </w:tcBorders>
            <w:shd w:val="clear" w:color="auto" w:fill="FFFFFF"/>
          </w:tcPr>
          <w:p w14:paraId="3B74C64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0403F9A" w14:textId="77777777" w:rsidTr="00AF51F5">
        <w:trPr>
          <w:trHeight w:val="1607"/>
        </w:trPr>
        <w:tc>
          <w:tcPr>
            <w:tcW w:w="709" w:type="dxa"/>
            <w:vMerge/>
            <w:tcBorders>
              <w:left w:val="single" w:sz="6" w:space="0" w:color="000000"/>
            </w:tcBorders>
            <w:shd w:val="clear" w:color="auto" w:fill="FFFFFF"/>
          </w:tcPr>
          <w:p w14:paraId="6539CE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right w:val="single" w:sz="6" w:space="0" w:color="000000"/>
            </w:tcBorders>
            <w:shd w:val="clear" w:color="auto" w:fill="FFFFFF"/>
          </w:tcPr>
          <w:p w14:paraId="75AB07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имеют представления о деревьях и кустарниках, о приспособлениях растений и животных к окружающей среде.</w:t>
            </w:r>
          </w:p>
          <w:p w14:paraId="3D3A83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высказывают свою точку зрения, моделируют предметно-игровую среду.</w:t>
            </w:r>
          </w:p>
          <w:p w14:paraId="08DB14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имеют сформированные навыки для осуществления игровой и трудовой деятельности; проявляют трудолюбие в работе на участке детского сада; бережно относятся к окружающей природе; соотносят с осенним сезоном особенности жизни людей, животных и растений.</w:t>
            </w:r>
          </w:p>
          <w:p w14:paraId="57BA3E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Здоровье: </w:t>
            </w:r>
            <w:r w:rsidRPr="005D5ED3">
              <w:rPr>
                <w:rFonts w:ascii="Times New Roman" w:eastAsia="Times New Roman" w:hAnsi="Times New Roman" w:cs="Times New Roman"/>
                <w:color w:val="000000"/>
                <w:lang w:eastAsia="zh-CN"/>
              </w:rPr>
              <w:t>испытывают потребность в двигательной активности.</w:t>
            </w:r>
          </w:p>
          <w:p w14:paraId="1EFDF8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безопасно взаимодействуют с растениями и животными</w:t>
            </w:r>
          </w:p>
        </w:tc>
      </w:tr>
      <w:tr w:rsidR="005D5ED3" w:rsidRPr="005D5ED3" w14:paraId="7C5A71B5" w14:textId="77777777" w:rsidTr="00AF51F5">
        <w:trPr>
          <w:cantSplit/>
          <w:trHeight w:val="6222"/>
        </w:trPr>
        <w:tc>
          <w:tcPr>
            <w:tcW w:w="709" w:type="dxa"/>
            <w:tcBorders>
              <w:top w:val="single" w:sz="6" w:space="0" w:color="000000"/>
              <w:left w:val="single" w:sz="6" w:space="0" w:color="000000"/>
            </w:tcBorders>
            <w:shd w:val="clear" w:color="auto" w:fill="FFFFFF"/>
            <w:textDirection w:val="btLr"/>
            <w:vAlign w:val="center"/>
          </w:tcPr>
          <w:p w14:paraId="0BD4B537"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lastRenderedPageBreak/>
              <w:t>Ноябрь</w:t>
            </w:r>
          </w:p>
        </w:tc>
        <w:tc>
          <w:tcPr>
            <w:tcW w:w="2749" w:type="dxa"/>
            <w:gridSpan w:val="2"/>
            <w:tcBorders>
              <w:top w:val="single" w:sz="6" w:space="0" w:color="000000"/>
              <w:left w:val="single" w:sz="6" w:space="0" w:color="000000"/>
            </w:tcBorders>
            <w:shd w:val="clear" w:color="auto" w:fill="FFFFFF"/>
          </w:tcPr>
          <w:p w14:paraId="7A38B04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Нахождение:</w:t>
            </w:r>
          </w:p>
          <w:p w14:paraId="6BCFA7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взаимосвязей в природе;</w:t>
            </w:r>
          </w:p>
          <w:p w14:paraId="186A0CF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примет наступающей</w:t>
            </w:r>
          </w:p>
          <w:p w14:paraId="3780E9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зимы.</w:t>
            </w:r>
          </w:p>
          <w:p w14:paraId="679BF7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656A3D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распространением</w:t>
            </w:r>
          </w:p>
          <w:p w14:paraId="37B7E8C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семян в природе;</w:t>
            </w:r>
          </w:p>
          <w:p w14:paraId="25696F8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синицей;</w:t>
            </w:r>
          </w:p>
          <w:p w14:paraId="58E7B2E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сорокой;</w:t>
            </w:r>
          </w:p>
          <w:p w14:paraId="4BC8331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голубями;</w:t>
            </w:r>
          </w:p>
          <w:p w14:paraId="5A5D09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галкой;</w:t>
            </w:r>
          </w:p>
          <w:p w14:paraId="3E3D395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снегирями</w:t>
            </w:r>
          </w:p>
        </w:tc>
        <w:tc>
          <w:tcPr>
            <w:tcW w:w="2342" w:type="dxa"/>
            <w:gridSpan w:val="2"/>
            <w:tcBorders>
              <w:top w:val="single" w:sz="6" w:space="0" w:color="000000"/>
              <w:left w:val="single" w:sz="6" w:space="0" w:color="000000"/>
            </w:tcBorders>
            <w:shd w:val="clear" w:color="auto" w:fill="FFFFFF"/>
          </w:tcPr>
          <w:p w14:paraId="4DCD581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Нахождение:</w:t>
            </w:r>
          </w:p>
          <w:p w14:paraId="59B8EE2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взаимосвязей в при-</w:t>
            </w:r>
          </w:p>
          <w:p w14:paraId="2696184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роде;</w:t>
            </w:r>
          </w:p>
          <w:p w14:paraId="672F27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примет наступающей</w:t>
            </w:r>
          </w:p>
          <w:p w14:paraId="1710F7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зимы.</w:t>
            </w:r>
          </w:p>
          <w:p w14:paraId="00FF4D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5D5CC6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перистыми обла-</w:t>
            </w:r>
          </w:p>
          <w:p w14:paraId="4B3F9FD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w:t>
            </w:r>
          </w:p>
          <w:p w14:paraId="62E2CB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кучевыми облаками;</w:t>
            </w:r>
          </w:p>
          <w:p w14:paraId="319C242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цвета</w:t>
            </w:r>
          </w:p>
          <w:p w14:paraId="4E24A89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неба;</w:t>
            </w:r>
          </w:p>
          <w:p w14:paraId="6F64855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слоистыми облаками;</w:t>
            </w:r>
          </w:p>
          <w:p w14:paraId="7E5B53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-тучами;</w:t>
            </w:r>
          </w:p>
          <w:p w14:paraId="10AB0E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прозрачностью воз-</w:t>
            </w:r>
          </w:p>
          <w:p w14:paraId="0D66B01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духа;</w:t>
            </w:r>
          </w:p>
          <w:p w14:paraId="377F5B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 снегом;</w:t>
            </w:r>
          </w:p>
          <w:p w14:paraId="2BED8B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льдом;</w:t>
            </w:r>
          </w:p>
          <w:p w14:paraId="5311D89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льдом на лужах;</w:t>
            </w:r>
          </w:p>
          <w:p w14:paraId="6EAF929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14:paraId="609794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долготой дня;</w:t>
            </w:r>
          </w:p>
          <w:p w14:paraId="322337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снегом;</w:t>
            </w:r>
          </w:p>
          <w:p w14:paraId="0C0D99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14:paraId="00D15D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вечерним небом; </w:t>
            </w:r>
          </w:p>
          <w:p w14:paraId="7AFB162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темпера-</w:t>
            </w:r>
          </w:p>
          <w:p w14:paraId="0D8D25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туры воздуха.</w:t>
            </w:r>
          </w:p>
          <w:p w14:paraId="7ADA898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Развешивание</w:t>
            </w:r>
          </w:p>
          <w:p w14:paraId="2CDAB6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кормушек.</w:t>
            </w:r>
          </w:p>
          <w:p w14:paraId="5DA721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6FB04E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сезонной одежды людей</w:t>
            </w:r>
          </w:p>
        </w:tc>
        <w:tc>
          <w:tcPr>
            <w:tcW w:w="2525" w:type="dxa"/>
            <w:gridSpan w:val="3"/>
            <w:tcBorders>
              <w:top w:val="single" w:sz="6" w:space="0" w:color="000000"/>
              <w:left w:val="single" w:sz="6" w:space="0" w:color="000000"/>
            </w:tcBorders>
            <w:shd w:val="clear" w:color="auto" w:fill="FFFFFF"/>
          </w:tcPr>
          <w:p w14:paraId="59BBBE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«Вспомни разные слова»,</w:t>
            </w:r>
          </w:p>
          <w:p w14:paraId="12813C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«Стоп, палочка, остано-</w:t>
            </w:r>
          </w:p>
          <w:p w14:paraId="030C75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вись!», «Лесник», «Где</w:t>
            </w:r>
          </w:p>
          <w:p w14:paraId="100FD11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живет», «Вспомни</w:t>
            </w:r>
          </w:p>
          <w:p w14:paraId="49D4A8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разные слова», «Назови</w:t>
            </w:r>
          </w:p>
          <w:p w14:paraId="7E4036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птицу с нужным звуком»,</w:t>
            </w:r>
          </w:p>
          <w:p w14:paraId="0071A13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«Третий лишний» (пти-</w:t>
            </w:r>
          </w:p>
          <w:p w14:paraId="22428D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цы), «Птицы» (звери, ры-</w:t>
            </w:r>
          </w:p>
          <w:p w14:paraId="6E349A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бы), «Кому что нужно»,</w:t>
            </w:r>
          </w:p>
          <w:p w14:paraId="73271E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знает?»,</w:t>
            </w:r>
          </w:p>
          <w:p w14:paraId="3EBE1B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«Какой, какая, какое?»,</w:t>
            </w:r>
          </w:p>
          <w:p w14:paraId="1E38F9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«Где что можно делать»,</w:t>
            </w:r>
          </w:p>
          <w:p w14:paraId="0AC266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«Когда это бывает?»,</w:t>
            </w:r>
          </w:p>
          <w:p w14:paraId="5EE726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«Какое время года?»,</w:t>
            </w:r>
          </w:p>
          <w:p w14:paraId="64C255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«Какое что бывает»,</w:t>
            </w:r>
          </w:p>
          <w:p w14:paraId="0E5F3C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«Ищи», «Кто больше</w:t>
            </w:r>
          </w:p>
          <w:p w14:paraId="7693628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придумает», «При-</w:t>
            </w:r>
          </w:p>
          <w:p w14:paraId="0F36F3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другое слово»,</w:t>
            </w:r>
          </w:p>
          <w:p w14:paraId="4A3628A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вспомнит»,</w:t>
            </w:r>
          </w:p>
          <w:p w14:paraId="1AC227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чем я сказала?», «Как</w:t>
            </w:r>
          </w:p>
          <w:p w14:paraId="2562A5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сказать по-другому?»,</w:t>
            </w:r>
          </w:p>
          <w:p w14:paraId="547F7A6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значит?», «При-</w:t>
            </w:r>
          </w:p>
          <w:p w14:paraId="398755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сам»</w:t>
            </w:r>
          </w:p>
        </w:tc>
        <w:tc>
          <w:tcPr>
            <w:tcW w:w="2679" w:type="dxa"/>
            <w:gridSpan w:val="4"/>
            <w:tcBorders>
              <w:top w:val="single" w:sz="6" w:space="0" w:color="000000"/>
              <w:left w:val="single" w:sz="6" w:space="0" w:color="000000"/>
            </w:tcBorders>
            <w:shd w:val="clear" w:color="auto" w:fill="FFFFFF"/>
          </w:tcPr>
          <w:p w14:paraId="17D97DB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Кавказские народные иг-</w:t>
            </w:r>
          </w:p>
          <w:p w14:paraId="0DB8040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«Перетягивание»,</w:t>
            </w:r>
          </w:p>
          <w:p w14:paraId="677F96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«Жмурки-носильщики»,</w:t>
            </w:r>
          </w:p>
          <w:p w14:paraId="24AE2C3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«Платок</w:t>
            </w:r>
          </w:p>
          <w:p w14:paraId="48E288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 узелком». </w:t>
            </w:r>
            <w:r w:rsidRPr="005D5ED3">
              <w:rPr>
                <w:rFonts w:ascii="Times New Roman" w:eastAsia="Times New Roman" w:hAnsi="Times New Roman" w:cs="Times New Roman"/>
                <w:i/>
                <w:iCs/>
                <w:color w:val="000000"/>
                <w:lang w:eastAsia="zh-CN"/>
              </w:rPr>
              <w:t>Мордовская</w:t>
            </w:r>
          </w:p>
          <w:p w14:paraId="35A2411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народная игра </w:t>
            </w:r>
            <w:r w:rsidRPr="005D5ED3">
              <w:rPr>
                <w:rFonts w:ascii="Times New Roman" w:eastAsia="Times New Roman" w:hAnsi="Times New Roman" w:cs="Times New Roman"/>
                <w:color w:val="000000"/>
                <w:lang w:eastAsia="zh-CN"/>
              </w:rPr>
              <w:t>«Круговой».</w:t>
            </w:r>
          </w:p>
          <w:p w14:paraId="2CA907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Игры народов Севера:</w:t>
            </w:r>
          </w:p>
          <w:p w14:paraId="6B9CE6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«Перетяни», «Ловля оле-</w:t>
            </w:r>
          </w:p>
          <w:p w14:paraId="7D36B6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ней», «Я есть», «Шоферы»,</w:t>
            </w:r>
          </w:p>
          <w:p w14:paraId="371431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«Стой!», «Кот на крыше»,</w:t>
            </w:r>
          </w:p>
          <w:p w14:paraId="1CB478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«Стайка», «Пустое место»,</w:t>
            </w:r>
          </w:p>
          <w:p w14:paraId="5288F11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«Лягушки и цапля», «Ло-</w:t>
            </w:r>
          </w:p>
          <w:p w14:paraId="6A95873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вушка», «Ловишка, бери</w:t>
            </w:r>
          </w:p>
          <w:p w14:paraId="057172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ленту», «Кенгуру», «Волк»,</w:t>
            </w:r>
          </w:p>
          <w:p w14:paraId="6C3B7AB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«Петушиный бой», «Два</w:t>
            </w:r>
          </w:p>
          <w:p w14:paraId="40E0CBC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Мороза».</w:t>
            </w:r>
          </w:p>
          <w:p w14:paraId="0AF560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Татарская народная игра</w:t>
            </w:r>
          </w:p>
          <w:p w14:paraId="0296946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«Угадай и догони».</w:t>
            </w:r>
          </w:p>
          <w:p w14:paraId="65C788E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14:paraId="32DD130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«Ключи», «Большой мяч»,</w:t>
            </w:r>
          </w:p>
          <w:p w14:paraId="66304B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«Стадо».</w:t>
            </w:r>
          </w:p>
          <w:p w14:paraId="65D840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«Где звук?»,</w:t>
            </w:r>
          </w:p>
          <w:p w14:paraId="341FF6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«Развиваем внимание», «Успей подхватить», «Не-</w:t>
            </w:r>
          </w:p>
          <w:p w14:paraId="493B54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обычные жмурки», «Узнай,</w:t>
            </w:r>
          </w:p>
          <w:p w14:paraId="0428A93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видя».</w:t>
            </w:r>
          </w:p>
          <w:p w14:paraId="26EFF7E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Белорусские народные иг-</w:t>
            </w:r>
          </w:p>
          <w:p w14:paraId="5F05FB6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«Прела-горела», «Ко-</w:t>
            </w:r>
          </w:p>
          <w:p w14:paraId="0389CD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лечко», «Ванюшка и ле-</w:t>
            </w:r>
          </w:p>
          <w:p w14:paraId="58A5F3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беди».</w:t>
            </w:r>
          </w:p>
          <w:p w14:paraId="718E43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Дагестанская народная</w:t>
            </w:r>
          </w:p>
          <w:p w14:paraId="79C217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 </w:t>
            </w:r>
            <w:r w:rsidRPr="005D5ED3">
              <w:rPr>
                <w:rFonts w:ascii="Times New Roman" w:eastAsia="Times New Roman" w:hAnsi="Times New Roman" w:cs="Times New Roman"/>
                <w:color w:val="000000"/>
                <w:lang w:eastAsia="zh-CN"/>
              </w:rPr>
              <w:t>«Подними игрушку».</w:t>
            </w:r>
          </w:p>
          <w:p w14:paraId="260846C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Удмуртская народная игра</w:t>
            </w:r>
          </w:p>
          <w:p w14:paraId="268EEB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«Водяной»</w:t>
            </w:r>
          </w:p>
        </w:tc>
        <w:tc>
          <w:tcPr>
            <w:tcW w:w="1843" w:type="dxa"/>
            <w:gridSpan w:val="4"/>
            <w:tcBorders>
              <w:top w:val="single" w:sz="6" w:space="0" w:color="000000"/>
              <w:left w:val="single" w:sz="6" w:space="0" w:color="000000"/>
            </w:tcBorders>
            <w:shd w:val="clear" w:color="auto" w:fill="FFFFFF"/>
          </w:tcPr>
          <w:p w14:paraId="53DEE7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Прозрачность</w:t>
            </w:r>
          </w:p>
          <w:p w14:paraId="29516DB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льда.</w:t>
            </w:r>
          </w:p>
          <w:p w14:paraId="33EB5A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Зависимость со-</w:t>
            </w:r>
          </w:p>
          <w:p w14:paraId="66F32A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стояния воды</w:t>
            </w:r>
          </w:p>
          <w:p w14:paraId="19A834D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температуры.</w:t>
            </w:r>
          </w:p>
          <w:p w14:paraId="64FFC4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Вода и снег</w:t>
            </w:r>
          </w:p>
        </w:tc>
        <w:tc>
          <w:tcPr>
            <w:tcW w:w="2205" w:type="dxa"/>
            <w:gridSpan w:val="5"/>
            <w:tcBorders>
              <w:top w:val="single" w:sz="6" w:space="0" w:color="000000"/>
              <w:left w:val="single" w:sz="6" w:space="0" w:color="000000"/>
              <w:right w:val="single" w:sz="6" w:space="0" w:color="000000"/>
            </w:tcBorders>
            <w:shd w:val="clear" w:color="auto" w:fill="FFFFFF"/>
          </w:tcPr>
          <w:p w14:paraId="43332B2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участ-</w:t>
            </w:r>
          </w:p>
          <w:p w14:paraId="1D0BCD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 от мусора,</w:t>
            </w:r>
          </w:p>
          <w:p w14:paraId="68D334B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опавшей листвы</w:t>
            </w:r>
          </w:p>
          <w:p w14:paraId="099A43F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веток.</w:t>
            </w:r>
          </w:p>
          <w:p w14:paraId="7E2D71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листвы</w:t>
            </w:r>
          </w:p>
          <w:p w14:paraId="305DC7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участке</w:t>
            </w:r>
          </w:p>
          <w:p w14:paraId="18C944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группы</w:t>
            </w:r>
          </w:p>
        </w:tc>
      </w:tr>
      <w:tr w:rsidR="005D5ED3" w:rsidRPr="005D5ED3" w14:paraId="4F39AF13" w14:textId="77777777" w:rsidTr="00AF51F5">
        <w:trPr>
          <w:gridAfter w:val="1"/>
          <w:wAfter w:w="252" w:type="dxa"/>
          <w:trHeight w:val="394"/>
        </w:trPr>
        <w:tc>
          <w:tcPr>
            <w:tcW w:w="709" w:type="dxa"/>
            <w:vMerge w:val="restart"/>
            <w:tcBorders>
              <w:left w:val="single" w:sz="6" w:space="0" w:color="000000"/>
            </w:tcBorders>
            <w:shd w:val="clear" w:color="auto" w:fill="FFFFFF"/>
          </w:tcPr>
          <w:p w14:paraId="34C926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bottom w:val="single" w:sz="6" w:space="0" w:color="000000"/>
              <w:right w:val="single" w:sz="6" w:space="0" w:color="000000"/>
            </w:tcBorders>
            <w:shd w:val="clear" w:color="auto" w:fill="FFFFFF"/>
          </w:tcPr>
          <w:p w14:paraId="23E2CF5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476CA8BF" w14:textId="77777777" w:rsidTr="00AF51F5">
        <w:trPr>
          <w:gridAfter w:val="1"/>
          <w:wAfter w:w="252" w:type="dxa"/>
          <w:trHeight w:val="1624"/>
        </w:trPr>
        <w:tc>
          <w:tcPr>
            <w:tcW w:w="709" w:type="dxa"/>
            <w:vMerge/>
            <w:tcBorders>
              <w:left w:val="single" w:sz="6" w:space="0" w:color="000000"/>
            </w:tcBorders>
            <w:shd w:val="clear" w:color="auto" w:fill="FFFFFF"/>
          </w:tcPr>
          <w:p w14:paraId="72FE3D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right w:val="single" w:sz="6" w:space="0" w:color="000000"/>
            </w:tcBorders>
            <w:shd w:val="clear" w:color="auto" w:fill="FFFFFF"/>
          </w:tcPr>
          <w:p w14:paraId="1E8FE9A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 Познавательное развитие: </w:t>
            </w:r>
            <w:r w:rsidRPr="005D5ED3">
              <w:rPr>
                <w:rFonts w:ascii="Times New Roman" w:eastAsia="Times New Roman" w:hAnsi="Times New Roman" w:cs="Times New Roman"/>
                <w:color w:val="000000"/>
                <w:lang w:eastAsia="zh-CN"/>
              </w:rPr>
              <w:t xml:space="preserve">знают приметы наступающей зимы; применяют усвоенные знания и способы деятельности для решения новых задач; </w:t>
            </w:r>
          </w:p>
          <w:p w14:paraId="1203E9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интересуются новым, неизвестным в окружающем мире; устанавливают элементарные причинно-следственные связи </w:t>
            </w:r>
            <w:r w:rsidR="00D810F7">
              <w:rPr>
                <w:rFonts w:ascii="Times New Roman" w:eastAsia="Times New Roman" w:hAnsi="Times New Roman" w:cs="Times New Roman"/>
                <w:color w:val="000000"/>
                <w:lang w:eastAsia="zh-CN"/>
              </w:rPr>
              <w:t>между природными явлениями; за</w:t>
            </w:r>
            <w:r w:rsidRPr="005D5ED3">
              <w:rPr>
                <w:rFonts w:ascii="Times New Roman" w:eastAsia="Times New Roman" w:hAnsi="Times New Roman" w:cs="Times New Roman"/>
                <w:color w:val="000000"/>
                <w:lang w:eastAsia="zh-CN"/>
              </w:rPr>
              <w:t xml:space="preserve">дают вопросы взрослому, любят экспериментировать </w:t>
            </w: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эмоционально реагируют на мир природы; адекватно используют вербальные и невербальные средства общения, владеют диалогической речью.</w:t>
            </w:r>
          </w:p>
          <w:p w14:paraId="3B0EF2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планируют свою трудовую деятельность</w:t>
            </w:r>
          </w:p>
        </w:tc>
      </w:tr>
      <w:tr w:rsidR="005D5ED3" w:rsidRPr="005D5ED3" w14:paraId="468E45AF" w14:textId="77777777" w:rsidTr="00AF51F5">
        <w:trPr>
          <w:gridAfter w:val="1"/>
          <w:wAfter w:w="252" w:type="dxa"/>
          <w:cantSplit/>
          <w:trHeight w:val="6247"/>
        </w:trPr>
        <w:tc>
          <w:tcPr>
            <w:tcW w:w="709" w:type="dxa"/>
            <w:vMerge w:val="restart"/>
            <w:tcBorders>
              <w:top w:val="single" w:sz="6" w:space="0" w:color="000000"/>
              <w:left w:val="single" w:sz="6" w:space="0" w:color="000000"/>
            </w:tcBorders>
            <w:shd w:val="clear" w:color="auto" w:fill="FFFFFF"/>
            <w:textDirection w:val="btLr"/>
            <w:vAlign w:val="center"/>
          </w:tcPr>
          <w:p w14:paraId="2E92746A"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Декабрь</w:t>
            </w:r>
          </w:p>
        </w:tc>
        <w:tc>
          <w:tcPr>
            <w:tcW w:w="2730" w:type="dxa"/>
            <w:tcBorders>
              <w:top w:val="single" w:sz="6" w:space="0" w:color="000000"/>
              <w:left w:val="single" w:sz="6" w:space="0" w:color="000000"/>
            </w:tcBorders>
            <w:shd w:val="clear" w:color="auto" w:fill="FFFFFF"/>
          </w:tcPr>
          <w:p w14:paraId="4388D5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73811A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подорожником и оду-</w:t>
            </w:r>
          </w:p>
          <w:p w14:paraId="3AD37F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ванчиком под снегом;</w:t>
            </w:r>
          </w:p>
          <w:p w14:paraId="5EBE49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воронами и галками;</w:t>
            </w:r>
          </w:p>
          <w:p w14:paraId="45045E9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w:t>
            </w:r>
          </w:p>
          <w:p w14:paraId="53ACD6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поведением птиц у кор-</w:t>
            </w:r>
          </w:p>
          <w:p w14:paraId="28A97B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мушки;</w:t>
            </w:r>
          </w:p>
          <w:p w14:paraId="08F451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голубем.</w:t>
            </w:r>
          </w:p>
          <w:p w14:paraId="1FF48B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ко-</w:t>
            </w:r>
          </w:p>
          <w:p w14:paraId="039CA5B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ры деревьев</w:t>
            </w:r>
          </w:p>
        </w:tc>
        <w:tc>
          <w:tcPr>
            <w:tcW w:w="2688" w:type="dxa"/>
            <w:gridSpan w:val="4"/>
            <w:tcBorders>
              <w:top w:val="single" w:sz="6" w:space="0" w:color="000000"/>
              <w:left w:val="single" w:sz="6" w:space="0" w:color="000000"/>
            </w:tcBorders>
            <w:shd w:val="clear" w:color="auto" w:fill="FFFFFF"/>
          </w:tcPr>
          <w:p w14:paraId="2B8ECA6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1FF7B8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небом;</w:t>
            </w:r>
          </w:p>
          <w:p w14:paraId="7D717D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луной;</w:t>
            </w:r>
          </w:p>
          <w:p w14:paraId="05ED5E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долготой дня;</w:t>
            </w:r>
          </w:p>
          <w:p w14:paraId="7E44E8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звездами;</w:t>
            </w:r>
          </w:p>
          <w:p w14:paraId="34874D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14:paraId="45A6E8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 снегом;</w:t>
            </w:r>
          </w:p>
          <w:p w14:paraId="2F320D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снегопадом;</w:t>
            </w:r>
          </w:p>
          <w:p w14:paraId="2E2E7F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продолжительностью дня;</w:t>
            </w:r>
          </w:p>
          <w:p w14:paraId="48D5D4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14:paraId="4E3CBF6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ночным небом;</w:t>
            </w:r>
          </w:p>
          <w:p w14:paraId="0B8844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снегом; - изморозью. Рассматривание: - снежинок; - следов птиц на снегу</w:t>
            </w:r>
          </w:p>
        </w:tc>
        <w:tc>
          <w:tcPr>
            <w:tcW w:w="2467" w:type="dxa"/>
            <w:gridSpan w:val="4"/>
            <w:tcBorders>
              <w:top w:val="single" w:sz="6" w:space="0" w:color="000000"/>
              <w:left w:val="single" w:sz="6" w:space="0" w:color="000000"/>
            </w:tcBorders>
            <w:shd w:val="clear" w:color="auto" w:fill="FFFFFF"/>
          </w:tcPr>
          <w:p w14:paraId="05C1CA7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«Назови три предмета»,</w:t>
            </w:r>
          </w:p>
          <w:p w14:paraId="7681463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«Природа и человек»,</w:t>
            </w:r>
          </w:p>
          <w:p w14:paraId="586EB58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«Наоборот», «Добавь</w:t>
            </w:r>
          </w:p>
          <w:p w14:paraId="2A3682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слог», «Не ошибись»,</w:t>
            </w:r>
          </w:p>
          <w:p w14:paraId="083BA0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«Закончи предложение»,</w:t>
            </w:r>
          </w:p>
          <w:p w14:paraId="728C5EE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знает?»,</w:t>
            </w:r>
          </w:p>
          <w:p w14:paraId="0E2197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предмет той же</w:t>
            </w:r>
          </w:p>
          <w:p w14:paraId="39BF57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формы», «Летает - не ле-</w:t>
            </w:r>
          </w:p>
          <w:p w14:paraId="7C9B4F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тает», «Скажи по-друго-</w:t>
            </w:r>
          </w:p>
          <w:p w14:paraId="6D3CDF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 «Придумай сам»,</w:t>
            </w:r>
          </w:p>
          <w:p w14:paraId="5359548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что опишу»,</w:t>
            </w:r>
          </w:p>
          <w:p w14:paraId="250CA85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w:t>
            </w:r>
            <w:r w:rsidRPr="005D5ED3">
              <w:rPr>
                <w:rFonts w:ascii="Times New Roman" w:eastAsia="Times New Roman" w:hAnsi="Times New Roman" w:cs="Times New Roman"/>
                <w:color w:val="000000"/>
                <w:lang w:eastAsia="zh-CN"/>
              </w:rPr>
              <w:softHyphen/>
              <w:t>ние», «Отгадай-ка!», «Лесник», «Что это за птица?», «Третий лиш</w:t>
            </w:r>
            <w:r w:rsidRPr="005D5ED3">
              <w:rPr>
                <w:rFonts w:ascii="Times New Roman" w:eastAsia="Times New Roman" w:hAnsi="Times New Roman" w:cs="Times New Roman"/>
                <w:color w:val="000000"/>
                <w:lang w:eastAsia="zh-CN"/>
              </w:rPr>
              <w:softHyphen/>
              <w:t>ний» (птицы), «Птицы, звери, рыбы», «Игра в загадки», «Ищи», «Сколько предметов?», «Мое облако», «Вчера, сегодня, завтра», «Ис</w:t>
            </w:r>
            <w:r w:rsidRPr="005D5ED3">
              <w:rPr>
                <w:rFonts w:ascii="Times New Roman" w:eastAsia="Times New Roman" w:hAnsi="Times New Roman" w:cs="Times New Roman"/>
                <w:color w:val="000000"/>
                <w:lang w:eastAsia="zh-CN"/>
              </w:rPr>
              <w:softHyphen/>
              <w:t>правь ошибку», «Что это такое?»</w:t>
            </w:r>
          </w:p>
        </w:tc>
        <w:tc>
          <w:tcPr>
            <w:tcW w:w="2890" w:type="dxa"/>
            <w:gridSpan w:val="4"/>
            <w:tcBorders>
              <w:top w:val="single" w:sz="6" w:space="0" w:color="000000"/>
              <w:left w:val="single" w:sz="6" w:space="0" w:color="000000"/>
            </w:tcBorders>
            <w:shd w:val="clear" w:color="auto" w:fill="FFFFFF"/>
          </w:tcPr>
          <w:p w14:paraId="71A20D2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«Стоп!»,</w:t>
            </w:r>
          </w:p>
          <w:p w14:paraId="70DEA5C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«Лиса в курятнике», «Мороз -</w:t>
            </w:r>
          </w:p>
          <w:p w14:paraId="288B51D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красный нос».</w:t>
            </w:r>
          </w:p>
          <w:p w14:paraId="03D03B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Русская народная игра</w:t>
            </w:r>
          </w:p>
          <w:p w14:paraId="667A96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«Ключи».</w:t>
            </w:r>
          </w:p>
          <w:p w14:paraId="07F4F03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Игра-забава </w:t>
            </w:r>
            <w:r w:rsidRPr="005D5ED3">
              <w:rPr>
                <w:rFonts w:ascii="Times New Roman" w:eastAsia="Times New Roman" w:hAnsi="Times New Roman" w:cs="Times New Roman"/>
                <w:color w:val="000000"/>
                <w:lang w:eastAsia="zh-CN"/>
              </w:rPr>
              <w:t>«Узнай по звуку».</w:t>
            </w:r>
          </w:p>
          <w:p w14:paraId="5AB0C3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«Казаки-</w:t>
            </w:r>
          </w:p>
          <w:p w14:paraId="4A4F9F2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разбойники», «Не оставайся</w:t>
            </w:r>
          </w:p>
          <w:p w14:paraId="6B9AB80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полу», «Хитрая лиса».</w:t>
            </w:r>
          </w:p>
          <w:p w14:paraId="299291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Зимние забавы: </w:t>
            </w:r>
            <w:r w:rsidRPr="005D5ED3">
              <w:rPr>
                <w:rFonts w:ascii="Times New Roman" w:eastAsia="Times New Roman" w:hAnsi="Times New Roman" w:cs="Times New Roman"/>
                <w:color w:val="000000"/>
                <w:lang w:eastAsia="zh-CN"/>
              </w:rPr>
              <w:t>«Снайперы»,</w:t>
            </w:r>
          </w:p>
          <w:p w14:paraId="76F314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дальше?», «Снежная</w:t>
            </w:r>
          </w:p>
          <w:p w14:paraId="66598E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карусель», «Пробеги и не за</w:t>
            </w:r>
            <w:r w:rsidRPr="005D5ED3">
              <w:rPr>
                <w:rFonts w:ascii="Times New Roman" w:eastAsia="Times New Roman" w:hAnsi="Times New Roman" w:cs="Times New Roman"/>
                <w:i/>
                <w:iCs/>
                <w:color w:val="000000"/>
                <w:lang w:eastAsia="zh-CN"/>
              </w:rPr>
              <w:softHyphen/>
              <w:t>день». Подвижные игры: «Мяч во</w:t>
            </w:r>
            <w:r w:rsidRPr="005D5ED3">
              <w:rPr>
                <w:rFonts w:ascii="Times New Roman" w:eastAsia="Times New Roman" w:hAnsi="Times New Roman" w:cs="Times New Roman"/>
                <w:i/>
                <w:iCs/>
                <w:color w:val="000000"/>
                <w:lang w:eastAsia="zh-CN"/>
              </w:rPr>
              <w:softHyphen/>
              <w:t>дящему», «Рыбак и рыбки», «Не попадись», «Волк во рву», «Ловишки», «Два Мороза», «Голубь», «Волк», «Угадай, что поймал», «Лягушки и ца</w:t>
            </w:r>
            <w:r w:rsidRPr="005D5ED3">
              <w:rPr>
                <w:rFonts w:ascii="Times New Roman" w:eastAsia="Times New Roman" w:hAnsi="Times New Roman" w:cs="Times New Roman"/>
                <w:i/>
                <w:iCs/>
                <w:color w:val="000000"/>
                <w:lang w:eastAsia="zh-CN"/>
              </w:rPr>
              <w:softHyphen/>
              <w:t>пля», «Ловушка», «Найди се</w:t>
            </w:r>
            <w:r w:rsidRPr="005D5ED3">
              <w:rPr>
                <w:rFonts w:ascii="Times New Roman" w:eastAsia="Times New Roman" w:hAnsi="Times New Roman" w:cs="Times New Roman"/>
                <w:i/>
                <w:iCs/>
                <w:color w:val="000000"/>
                <w:lang w:eastAsia="zh-CN"/>
              </w:rPr>
              <w:softHyphen/>
              <w:t>бе пару», «Дети и волк», «Ля</w:t>
            </w:r>
            <w:r w:rsidRPr="005D5ED3">
              <w:rPr>
                <w:rFonts w:ascii="Times New Roman" w:eastAsia="Times New Roman" w:hAnsi="Times New Roman" w:cs="Times New Roman"/>
                <w:i/>
                <w:iCs/>
                <w:color w:val="000000"/>
                <w:lang w:eastAsia="zh-CN"/>
              </w:rPr>
              <w:softHyphen/>
              <w:t>гушки», «Зайцы и медведь»</w:t>
            </w:r>
          </w:p>
        </w:tc>
        <w:tc>
          <w:tcPr>
            <w:tcW w:w="1411" w:type="dxa"/>
            <w:gridSpan w:val="4"/>
            <w:tcBorders>
              <w:top w:val="single" w:sz="6" w:space="0" w:color="000000"/>
              <w:left w:val="single" w:sz="6" w:space="0" w:color="000000"/>
            </w:tcBorders>
            <w:shd w:val="clear" w:color="auto" w:fill="FFFFFF"/>
          </w:tcPr>
          <w:p w14:paraId="14C1D4F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Установле-</w:t>
            </w:r>
          </w:p>
          <w:p w14:paraId="6B13C1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взаимо-</w:t>
            </w:r>
          </w:p>
          <w:p w14:paraId="6FFBC6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связи между</w:t>
            </w:r>
          </w:p>
          <w:p w14:paraId="2901A7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температурой</w:t>
            </w:r>
          </w:p>
          <w:p w14:paraId="3F726D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воздуха и за-</w:t>
            </w:r>
          </w:p>
          <w:p w14:paraId="23D4F2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мерзанием</w:t>
            </w:r>
          </w:p>
          <w:p w14:paraId="3B74A80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воды.</w:t>
            </w:r>
          </w:p>
          <w:p w14:paraId="055ED56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Зависимость</w:t>
            </w:r>
          </w:p>
          <w:p w14:paraId="222EC2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состояния во-</w:t>
            </w:r>
          </w:p>
          <w:p w14:paraId="76E254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ды от темпе-</w:t>
            </w:r>
          </w:p>
          <w:p w14:paraId="63C61F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ратуры.</w:t>
            </w:r>
          </w:p>
          <w:p w14:paraId="42C634E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Защитные свойства снега. • Таяние и за</w:t>
            </w:r>
            <w:r w:rsidRPr="005D5ED3">
              <w:rPr>
                <w:rFonts w:ascii="Times New Roman" w:eastAsia="Times New Roman" w:hAnsi="Times New Roman" w:cs="Times New Roman"/>
                <w:color w:val="000000"/>
                <w:lang w:eastAsia="zh-CN"/>
              </w:rPr>
              <w:softHyphen/>
              <w:t>мерзание воды</w:t>
            </w:r>
          </w:p>
        </w:tc>
        <w:tc>
          <w:tcPr>
            <w:tcW w:w="1905" w:type="dxa"/>
            <w:gridSpan w:val="2"/>
            <w:tcBorders>
              <w:top w:val="single" w:sz="6" w:space="0" w:color="000000"/>
              <w:left w:val="single" w:sz="6" w:space="0" w:color="000000"/>
              <w:right w:val="single" w:sz="6" w:space="0" w:color="000000"/>
            </w:tcBorders>
            <w:shd w:val="clear" w:color="auto" w:fill="FFFFFF"/>
          </w:tcPr>
          <w:p w14:paraId="48E875C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Расчистка до-</w:t>
            </w:r>
          </w:p>
          <w:p w14:paraId="18FA664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рожек от сне-</w:t>
            </w:r>
          </w:p>
          <w:p w14:paraId="59325A4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 Сбор снега</w:t>
            </w:r>
          </w:p>
          <w:p w14:paraId="7BBD4C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лунки деревь-</w:t>
            </w:r>
          </w:p>
          <w:p w14:paraId="283633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ев и кустар-</w:t>
            </w:r>
          </w:p>
          <w:p w14:paraId="4254104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w:t>
            </w:r>
          </w:p>
          <w:p w14:paraId="2E01D38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снега</w:t>
            </w:r>
          </w:p>
          <w:p w14:paraId="171CCA6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цветники</w:t>
            </w:r>
          </w:p>
        </w:tc>
      </w:tr>
      <w:tr w:rsidR="005D5ED3" w:rsidRPr="005D5ED3" w14:paraId="3184D5CB" w14:textId="77777777" w:rsidTr="00AF51F5">
        <w:tblPrEx>
          <w:tblCellMar>
            <w:left w:w="0" w:type="dxa"/>
            <w:right w:w="0" w:type="dxa"/>
          </w:tblCellMar>
        </w:tblPrEx>
        <w:trPr>
          <w:gridAfter w:val="1"/>
          <w:wAfter w:w="252" w:type="dxa"/>
          <w:trHeight w:val="374"/>
        </w:trPr>
        <w:tc>
          <w:tcPr>
            <w:tcW w:w="709" w:type="dxa"/>
            <w:vMerge/>
            <w:tcBorders>
              <w:left w:val="single" w:sz="6" w:space="0" w:color="000000"/>
            </w:tcBorders>
            <w:shd w:val="clear" w:color="auto" w:fill="FFFFFF"/>
          </w:tcPr>
          <w:p w14:paraId="5B142A1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bottom w:val="single" w:sz="6" w:space="0" w:color="000000"/>
            </w:tcBorders>
            <w:shd w:val="clear" w:color="auto" w:fill="FFFFFF"/>
          </w:tcPr>
          <w:p w14:paraId="2FA03E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2276007" w14:textId="77777777" w:rsidTr="00AF51F5">
        <w:tblPrEx>
          <w:tblCellMar>
            <w:left w:w="0" w:type="dxa"/>
            <w:right w:w="0" w:type="dxa"/>
          </w:tblCellMar>
        </w:tblPrEx>
        <w:trPr>
          <w:gridAfter w:val="1"/>
          <w:wAfter w:w="252" w:type="dxa"/>
          <w:trHeight w:val="1488"/>
        </w:trPr>
        <w:tc>
          <w:tcPr>
            <w:tcW w:w="709" w:type="dxa"/>
            <w:vMerge/>
            <w:tcBorders>
              <w:left w:val="single" w:sz="6" w:space="0" w:color="000000"/>
              <w:bottom w:val="single" w:sz="6" w:space="0" w:color="000000"/>
            </w:tcBorders>
            <w:shd w:val="clear" w:color="auto" w:fill="FFFFFF"/>
          </w:tcPr>
          <w:p w14:paraId="500A9114"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bottom w:val="single" w:sz="6" w:space="0" w:color="000000"/>
            </w:tcBorders>
            <w:shd w:val="clear" w:color="auto" w:fill="FFFFFF"/>
          </w:tcPr>
          <w:p w14:paraId="406C9F4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 xml:space="preserve">знают некоторых представителей птиц; устанавливают причинно-следственные связи между природными явлениями; принимают живое, заинтересованное участие в наблюдении за объектами окружающего мира; умеют слушать взрослого и выполнять его инструкции. </w:t>
            </w: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владеют конструктивными способами взаимодействия; импровизируют в игровой деятельности, способны самостоятельно дей</w:t>
            </w:r>
            <w:r w:rsidRPr="005D5ED3">
              <w:rPr>
                <w:rFonts w:ascii="Times New Roman" w:eastAsia="Times New Roman" w:hAnsi="Times New Roman" w:cs="Times New Roman"/>
                <w:color w:val="000000"/>
                <w:lang w:eastAsia="zh-CN"/>
              </w:rPr>
              <w:softHyphen/>
              <w:t xml:space="preserve">ствовать; поведение преимущественно определяется первичными ценностными представлениями о том, «что такое хорошо и что такое плохо». </w:t>
            </w:r>
            <w:r w:rsidRPr="005D5ED3">
              <w:rPr>
                <w:rFonts w:ascii="Times New Roman" w:eastAsia="Times New Roman" w:hAnsi="Times New Roman" w:cs="Times New Roman"/>
                <w:i/>
                <w:iCs/>
                <w:color w:val="000000"/>
                <w:lang w:eastAsia="zh-CN"/>
              </w:rPr>
              <w:t xml:space="preserve">Здоровье( физическое развитие): </w:t>
            </w:r>
            <w:r w:rsidRPr="005D5ED3">
              <w:rPr>
                <w:rFonts w:ascii="Times New Roman" w:eastAsia="Times New Roman" w:hAnsi="Times New Roman" w:cs="Times New Roman"/>
                <w:color w:val="000000"/>
                <w:lang w:eastAsia="zh-CN"/>
              </w:rPr>
              <w:t>испытывают потребность в двигательной активности</w:t>
            </w:r>
          </w:p>
        </w:tc>
      </w:tr>
      <w:tr w:rsidR="005D5ED3" w:rsidRPr="005D5ED3" w14:paraId="682597A7" w14:textId="77777777" w:rsidTr="00AF51F5">
        <w:tblPrEx>
          <w:tblCellMar>
            <w:left w:w="0" w:type="dxa"/>
            <w:right w:w="0" w:type="dxa"/>
          </w:tblCellMar>
        </w:tblPrEx>
        <w:trPr>
          <w:gridAfter w:val="1"/>
          <w:wAfter w:w="252" w:type="dxa"/>
          <w:cantSplit/>
          <w:trHeight w:val="3763"/>
        </w:trPr>
        <w:tc>
          <w:tcPr>
            <w:tcW w:w="709" w:type="dxa"/>
            <w:vMerge w:val="restart"/>
            <w:tcBorders>
              <w:top w:val="single" w:sz="6" w:space="0" w:color="000000"/>
              <w:left w:val="single" w:sz="6" w:space="0" w:color="000000"/>
            </w:tcBorders>
            <w:shd w:val="clear" w:color="auto" w:fill="FFFFFF"/>
            <w:textDirection w:val="btLr"/>
            <w:vAlign w:val="center"/>
          </w:tcPr>
          <w:p w14:paraId="5B9BC256"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2730" w:type="dxa"/>
            <w:tcBorders>
              <w:top w:val="single" w:sz="6" w:space="0" w:color="000000"/>
              <w:left w:val="single" w:sz="6" w:space="0" w:color="000000"/>
              <w:bottom w:val="single" w:sz="6" w:space="0" w:color="000000"/>
            </w:tcBorders>
            <w:shd w:val="clear" w:color="auto" w:fill="FFFFFF"/>
          </w:tcPr>
          <w:p w14:paraId="017B364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по</w:t>
            </w:r>
            <w:r w:rsidRPr="005D5ED3">
              <w:rPr>
                <w:rFonts w:ascii="Times New Roman" w:eastAsia="Times New Roman" w:hAnsi="Times New Roman" w:cs="Times New Roman"/>
                <w:color w:val="000000"/>
                <w:lang w:eastAsia="zh-CN"/>
              </w:rPr>
              <w:softHyphen/>
              <w:t>чек на деревьях. Наблюдения: - за красотой деревьев; - красотой деревьев ве</w:t>
            </w:r>
            <w:r w:rsidRPr="005D5ED3">
              <w:rPr>
                <w:rFonts w:ascii="Times New Roman" w:eastAsia="Times New Roman" w:hAnsi="Times New Roman" w:cs="Times New Roman"/>
                <w:color w:val="000000"/>
                <w:lang w:eastAsia="zh-CN"/>
              </w:rPr>
              <w:softHyphen/>
              <w:t>чером; - следами птиц на снегу; - морозными узорами на стеклах окон; - снежинками; - поведением птиц у кор</w:t>
            </w:r>
            <w:r w:rsidRPr="005D5ED3">
              <w:rPr>
                <w:rFonts w:ascii="Times New Roman" w:eastAsia="Times New Roman" w:hAnsi="Times New Roman" w:cs="Times New Roman"/>
                <w:color w:val="000000"/>
                <w:lang w:eastAsia="zh-CN"/>
              </w:rPr>
              <w:softHyphen/>
              <w:t>мушек; - снегом</w:t>
            </w:r>
          </w:p>
        </w:tc>
        <w:tc>
          <w:tcPr>
            <w:tcW w:w="2832" w:type="dxa"/>
            <w:gridSpan w:val="5"/>
            <w:tcBorders>
              <w:top w:val="single" w:sz="6" w:space="0" w:color="000000"/>
              <w:left w:val="single" w:sz="6" w:space="0" w:color="000000"/>
              <w:bottom w:val="single" w:sz="6" w:space="0" w:color="000000"/>
            </w:tcBorders>
            <w:shd w:val="clear" w:color="auto" w:fill="FFFFFF"/>
          </w:tcPr>
          <w:p w14:paraId="6EDD53B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 за небом; - вечерним пейзажем; - снежинками; - погодой; - ночным небом; - метелью; - движением солнца; - скрипучестью снега под но</w:t>
            </w:r>
            <w:r w:rsidRPr="005D5ED3">
              <w:rPr>
                <w:rFonts w:ascii="Times New Roman" w:eastAsia="Times New Roman" w:hAnsi="Times New Roman" w:cs="Times New Roman"/>
                <w:color w:val="000000"/>
                <w:lang w:eastAsia="zh-CN"/>
              </w:rPr>
              <w:softHyphen/>
              <w:t xml:space="preserve">гами; - снегопадом; - красотой зимнего пейзажа; - снегом; </w:t>
            </w:r>
          </w:p>
          <w:p w14:paraId="3BE1C09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глубиной снега;</w:t>
            </w:r>
          </w:p>
          <w:p w14:paraId="5EA5505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звездным небом.</w:t>
            </w:r>
          </w:p>
          <w:p w14:paraId="070724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узо-</w:t>
            </w:r>
          </w:p>
          <w:p w14:paraId="381E32A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ров на стеклах</w:t>
            </w:r>
          </w:p>
        </w:tc>
        <w:tc>
          <w:tcPr>
            <w:tcW w:w="2506" w:type="dxa"/>
            <w:gridSpan w:val="4"/>
            <w:tcBorders>
              <w:top w:val="single" w:sz="6" w:space="0" w:color="000000"/>
              <w:left w:val="single" w:sz="6" w:space="0" w:color="000000"/>
              <w:bottom w:val="single" w:sz="6" w:space="0" w:color="000000"/>
            </w:tcBorders>
            <w:shd w:val="clear" w:color="auto" w:fill="FFFFFF"/>
          </w:tcPr>
          <w:p w14:paraId="798976D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«Кому что нужно», «От</w:t>
            </w:r>
            <w:r w:rsidRPr="005D5ED3">
              <w:rPr>
                <w:rFonts w:ascii="Times New Roman" w:eastAsia="Times New Roman" w:hAnsi="Times New Roman" w:cs="Times New Roman"/>
                <w:color w:val="000000"/>
                <w:lang w:eastAsia="zh-CN"/>
              </w:rPr>
              <w:softHyphen/>
              <w:t>гадай-ка!», «Что это та</w:t>
            </w:r>
            <w:r w:rsidRPr="005D5ED3">
              <w:rPr>
                <w:rFonts w:ascii="Times New Roman" w:eastAsia="Times New Roman" w:hAnsi="Times New Roman" w:cs="Times New Roman"/>
                <w:color w:val="000000"/>
                <w:lang w:eastAsia="zh-CN"/>
              </w:rPr>
              <w:softHyphen/>
              <w:t>кое?», «Кто ты?», «Не зе</w:t>
            </w:r>
            <w:r w:rsidRPr="005D5ED3">
              <w:rPr>
                <w:rFonts w:ascii="Times New Roman" w:eastAsia="Times New Roman" w:hAnsi="Times New Roman" w:cs="Times New Roman"/>
                <w:color w:val="000000"/>
                <w:lang w:eastAsia="zh-CN"/>
              </w:rPr>
              <w:softHyphen/>
              <w:t>вай», «И я», «Дополни предложение», «Кто боль</w:t>
            </w:r>
            <w:r w:rsidRPr="005D5ED3">
              <w:rPr>
                <w:rFonts w:ascii="Times New Roman" w:eastAsia="Times New Roman" w:hAnsi="Times New Roman" w:cs="Times New Roman"/>
                <w:color w:val="000000"/>
                <w:lang w:eastAsia="zh-CN"/>
              </w:rPr>
              <w:softHyphen/>
              <w:t>ше знает?», «Так бывает или нет?», «Где я был», «Это правда или нет?», «Найди противоположное слово», «Надо сказать по-другому», «Вспомни разные слова», «Кто най</w:t>
            </w:r>
            <w:r w:rsidRPr="005D5ED3">
              <w:rPr>
                <w:rFonts w:ascii="Times New Roman" w:eastAsia="Times New Roman" w:hAnsi="Times New Roman" w:cs="Times New Roman"/>
                <w:color w:val="000000"/>
                <w:lang w:eastAsia="zh-CN"/>
              </w:rPr>
              <w:softHyphen/>
              <w:t>дет короткое слово?», «Что вокруг нас?», «Кто</w:t>
            </w:r>
          </w:p>
          <w:p w14:paraId="29A04D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 я?», «Говори, не за-</w:t>
            </w:r>
          </w:p>
          <w:p w14:paraId="05D5808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держивай», «Отгадай</w:t>
            </w:r>
          </w:p>
          <w:p w14:paraId="6AB0605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слово», «Отгадай, что</w:t>
            </w:r>
          </w:p>
          <w:p w14:paraId="0B6D6E6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растение», «Кому что</w:t>
            </w:r>
          </w:p>
          <w:p w14:paraId="003256F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нужно»</w:t>
            </w:r>
          </w:p>
        </w:tc>
        <w:tc>
          <w:tcPr>
            <w:tcW w:w="2736" w:type="dxa"/>
            <w:gridSpan w:val="4"/>
            <w:tcBorders>
              <w:top w:val="single" w:sz="6" w:space="0" w:color="000000"/>
              <w:left w:val="single" w:sz="6" w:space="0" w:color="000000"/>
              <w:bottom w:val="single" w:sz="6" w:space="0" w:color="000000"/>
            </w:tcBorders>
            <w:shd w:val="clear" w:color="auto" w:fill="FFFFFF"/>
          </w:tcPr>
          <w:p w14:paraId="263F15E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Бурятские народные игры:</w:t>
            </w:r>
          </w:p>
          <w:p w14:paraId="5D370B8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«Иголка, нитка и узелок»,</w:t>
            </w:r>
          </w:p>
          <w:p w14:paraId="23C29B3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«Волки и ягнята».</w:t>
            </w:r>
          </w:p>
          <w:p w14:paraId="7BC8ED3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Грузинские народные игры:</w:t>
            </w:r>
          </w:p>
          <w:p w14:paraId="664109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и ночь», «Дети и пе-</w:t>
            </w:r>
          </w:p>
          <w:p w14:paraId="6823FD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тух».</w:t>
            </w:r>
          </w:p>
          <w:p w14:paraId="47B8B47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Дагестанские народные иг-</w:t>
            </w:r>
          </w:p>
          <w:p w14:paraId="13F0C02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«Надень шапку», «Под-</w:t>
            </w:r>
          </w:p>
          <w:p w14:paraId="1608807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ними игрушку».</w:t>
            </w:r>
          </w:p>
          <w:p w14:paraId="5F354F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Белорусские народные иг-</w:t>
            </w:r>
          </w:p>
          <w:p w14:paraId="1B355F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«Заяц-месяц», «Прела-</w:t>
            </w:r>
          </w:p>
          <w:p w14:paraId="69977CC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горела», «Мороз», «Ваню-</w:t>
            </w:r>
          </w:p>
          <w:p w14:paraId="739A8E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 и лебеди», «Колечко».</w:t>
            </w:r>
          </w:p>
          <w:p w14:paraId="0B5B69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«Успей под-</w:t>
            </w:r>
          </w:p>
          <w:p w14:paraId="4CF6A8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хватить», «Где звук?», «Не-</w:t>
            </w:r>
          </w:p>
          <w:p w14:paraId="2DA463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обычные жмурки», «Счи-</w:t>
            </w:r>
          </w:p>
          <w:p w14:paraId="168DD08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тайте ногами».</w:t>
            </w:r>
          </w:p>
          <w:p w14:paraId="5986A7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Казахская народная игра</w:t>
            </w:r>
          </w:p>
          <w:p w14:paraId="1DD8E53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«Платок с узелком»</w:t>
            </w:r>
          </w:p>
        </w:tc>
        <w:tc>
          <w:tcPr>
            <w:tcW w:w="1459" w:type="dxa"/>
            <w:gridSpan w:val="4"/>
            <w:tcBorders>
              <w:top w:val="single" w:sz="6" w:space="0" w:color="000000"/>
              <w:left w:val="single" w:sz="6" w:space="0" w:color="000000"/>
              <w:bottom w:val="single" w:sz="6" w:space="0" w:color="000000"/>
            </w:tcBorders>
            <w:shd w:val="clear" w:color="auto" w:fill="FFFFFF"/>
          </w:tcPr>
          <w:p w14:paraId="24DE24C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Защитные</w:t>
            </w:r>
          </w:p>
          <w:p w14:paraId="7935D0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свойства</w:t>
            </w:r>
          </w:p>
          <w:p w14:paraId="207FCE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снега</w:t>
            </w:r>
          </w:p>
        </w:tc>
        <w:tc>
          <w:tcPr>
            <w:tcW w:w="1828" w:type="dxa"/>
            <w:tcBorders>
              <w:top w:val="single" w:sz="6" w:space="0" w:color="000000"/>
              <w:left w:val="single" w:sz="6" w:space="0" w:color="000000"/>
              <w:bottom w:val="single" w:sz="6" w:space="0" w:color="000000"/>
            </w:tcBorders>
            <w:shd w:val="clear" w:color="auto" w:fill="FFFFFF"/>
          </w:tcPr>
          <w:p w14:paraId="621C06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14:paraId="7B310C9E" w14:textId="77777777" w:rsidTr="00AF51F5">
        <w:trPr>
          <w:gridAfter w:val="1"/>
          <w:wAfter w:w="252" w:type="dxa"/>
          <w:trHeight w:val="374"/>
        </w:trPr>
        <w:tc>
          <w:tcPr>
            <w:tcW w:w="709" w:type="dxa"/>
            <w:vMerge/>
            <w:tcBorders>
              <w:left w:val="single" w:sz="6" w:space="0" w:color="000000"/>
            </w:tcBorders>
            <w:shd w:val="clear" w:color="auto" w:fill="FFFFFF"/>
          </w:tcPr>
          <w:p w14:paraId="0537E16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6"/>
                <w:szCs w:val="26"/>
                <w:lang w:eastAsia="zh-CN"/>
              </w:rPr>
            </w:pPr>
          </w:p>
        </w:tc>
        <w:tc>
          <w:tcPr>
            <w:tcW w:w="14091" w:type="dxa"/>
            <w:gridSpan w:val="19"/>
            <w:tcBorders>
              <w:top w:val="single" w:sz="6" w:space="0" w:color="000000"/>
              <w:left w:val="single" w:sz="6" w:space="0" w:color="000000"/>
              <w:bottom w:val="single" w:sz="6" w:space="0" w:color="000000"/>
              <w:right w:val="single" w:sz="6" w:space="0" w:color="000000"/>
            </w:tcBorders>
            <w:shd w:val="clear" w:color="auto" w:fill="FFFFFF"/>
          </w:tcPr>
          <w:p w14:paraId="4BCFBA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676716B" w14:textId="77777777" w:rsidTr="00AF51F5">
        <w:trPr>
          <w:gridAfter w:val="1"/>
          <w:wAfter w:w="252" w:type="dxa"/>
          <w:trHeight w:val="2076"/>
        </w:trPr>
        <w:tc>
          <w:tcPr>
            <w:tcW w:w="709" w:type="dxa"/>
            <w:vMerge/>
            <w:tcBorders>
              <w:left w:val="single" w:sz="6" w:space="0" w:color="000000"/>
            </w:tcBorders>
            <w:shd w:val="clear" w:color="auto" w:fill="FFFFFF"/>
          </w:tcPr>
          <w:p w14:paraId="23BDFB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right w:val="single" w:sz="6" w:space="0" w:color="000000"/>
            </w:tcBorders>
            <w:shd w:val="clear" w:color="auto" w:fill="FFFFFF"/>
          </w:tcPr>
          <w:p w14:paraId="4A6F62B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 познавательное развитие)е: </w:t>
            </w:r>
            <w:r w:rsidRPr="005D5ED3">
              <w:rPr>
                <w:rFonts w:ascii="Times New Roman" w:eastAsia="Times New Roman" w:hAnsi="Times New Roman" w:cs="Times New Roman"/>
                <w:color w:val="000000"/>
                <w:lang w:eastAsia="zh-CN"/>
              </w:rPr>
              <w:t>наблюдают и описывают в рассказах зимние явления природы, объясняют взаимосвязи в природе; проявляют инициативу в получении новых знаний,</w:t>
            </w:r>
          </w:p>
          <w:p w14:paraId="2E2A02C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задают вопросы взрослому, любят экспериментировать; применяют усвоенные знания для решения новых задач, умеют работать по образцу.</w:t>
            </w:r>
          </w:p>
          <w:p w14:paraId="1CB899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Социально – коммуникативное развитие.</w:t>
            </w:r>
          </w:p>
          <w:p w14:paraId="70F418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употребляют в речи сложные предложения разных видов; эмоционально реагируют на зимние пейзажи.</w:t>
            </w:r>
          </w:p>
          <w:p w14:paraId="5F5F45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интересуются народными играми; придерживаются в процессе игры намеченного замысла, импровизируют.</w:t>
            </w:r>
          </w:p>
          <w:p w14:paraId="64FEC1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самостоятельно ухаживают за своей одеждой.</w:t>
            </w:r>
          </w:p>
          <w:p w14:paraId="1C55E67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соблюдают правила организованного поведения на улице</w:t>
            </w:r>
          </w:p>
        </w:tc>
      </w:tr>
    </w:tbl>
    <w:p w14:paraId="28E9CCB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5268" w:type="dxa"/>
        <w:tblInd w:w="40" w:type="dxa"/>
        <w:tblLayout w:type="fixed"/>
        <w:tblCellMar>
          <w:left w:w="40" w:type="dxa"/>
          <w:right w:w="40" w:type="dxa"/>
        </w:tblCellMar>
        <w:tblLook w:val="0000" w:firstRow="0" w:lastRow="0" w:firstColumn="0" w:lastColumn="0" w:noHBand="0" w:noVBand="0"/>
      </w:tblPr>
      <w:tblGrid>
        <w:gridCol w:w="709"/>
        <w:gridCol w:w="11"/>
        <w:gridCol w:w="1770"/>
        <w:gridCol w:w="711"/>
        <w:gridCol w:w="201"/>
        <w:gridCol w:w="142"/>
        <w:gridCol w:w="1430"/>
        <w:gridCol w:w="84"/>
        <w:gridCol w:w="732"/>
        <w:gridCol w:w="9"/>
        <w:gridCol w:w="393"/>
        <w:gridCol w:w="45"/>
        <w:gridCol w:w="1560"/>
        <w:gridCol w:w="296"/>
        <w:gridCol w:w="696"/>
        <w:gridCol w:w="228"/>
        <w:gridCol w:w="33"/>
        <w:gridCol w:w="1440"/>
        <w:gridCol w:w="809"/>
        <w:gridCol w:w="183"/>
        <w:gridCol w:w="100"/>
        <w:gridCol w:w="42"/>
        <w:gridCol w:w="512"/>
        <w:gridCol w:w="55"/>
        <w:gridCol w:w="873"/>
        <w:gridCol w:w="77"/>
        <w:gridCol w:w="571"/>
        <w:gridCol w:w="38"/>
        <w:gridCol w:w="1518"/>
      </w:tblGrid>
      <w:tr w:rsidR="005D5ED3" w:rsidRPr="005D5ED3" w14:paraId="1F598C8E" w14:textId="77777777" w:rsidTr="00AF51F5">
        <w:trPr>
          <w:cantSplit/>
          <w:trHeight w:val="6078"/>
        </w:trPr>
        <w:tc>
          <w:tcPr>
            <w:tcW w:w="709" w:type="dxa"/>
            <w:vMerge w:val="restart"/>
            <w:tcBorders>
              <w:left w:val="single" w:sz="6" w:space="0" w:color="000000"/>
            </w:tcBorders>
            <w:shd w:val="clear" w:color="auto" w:fill="FFFFFF"/>
            <w:textDirection w:val="btLr"/>
            <w:vAlign w:val="center"/>
          </w:tcPr>
          <w:p w14:paraId="2C5F8730"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Февраль</w:t>
            </w:r>
          </w:p>
        </w:tc>
        <w:tc>
          <w:tcPr>
            <w:tcW w:w="2693" w:type="dxa"/>
            <w:gridSpan w:val="4"/>
            <w:tcBorders>
              <w:top w:val="single" w:sz="6" w:space="0" w:color="000000"/>
              <w:left w:val="single" w:sz="6" w:space="0" w:color="000000"/>
            </w:tcBorders>
            <w:shd w:val="clear" w:color="auto" w:fill="FFFFFF"/>
          </w:tcPr>
          <w:p w14:paraId="67D1F5D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7CD0CB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галкой;</w:t>
            </w:r>
          </w:p>
          <w:p w14:paraId="711A5A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березой;</w:t>
            </w:r>
          </w:p>
          <w:p w14:paraId="1B207B3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деревьями; </w:t>
            </w:r>
          </w:p>
          <w:p w14:paraId="4822C8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следами человека</w:t>
            </w:r>
          </w:p>
          <w:p w14:paraId="79846E1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снегу;</w:t>
            </w:r>
          </w:p>
          <w:p w14:paraId="68814C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следами птиц на снегу;</w:t>
            </w:r>
          </w:p>
          <w:p w14:paraId="4354BE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вороной;</w:t>
            </w:r>
          </w:p>
          <w:p w14:paraId="2528B7D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галкой;</w:t>
            </w:r>
          </w:p>
          <w:p w14:paraId="262230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воробьями;</w:t>
            </w:r>
          </w:p>
          <w:p w14:paraId="08A357A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синицами;</w:t>
            </w:r>
          </w:p>
          <w:p w14:paraId="7D669A8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признаками весны в при-</w:t>
            </w:r>
          </w:p>
          <w:p w14:paraId="6443065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роде.</w:t>
            </w:r>
          </w:p>
          <w:p w14:paraId="7A57BE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133AE91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почек деревьев;</w:t>
            </w:r>
          </w:p>
          <w:p w14:paraId="560CBCB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веток деревьев</w:t>
            </w:r>
          </w:p>
        </w:tc>
        <w:tc>
          <w:tcPr>
            <w:tcW w:w="2790" w:type="dxa"/>
            <w:gridSpan w:val="6"/>
            <w:tcBorders>
              <w:top w:val="single" w:sz="6" w:space="0" w:color="000000"/>
              <w:left w:val="single" w:sz="6" w:space="0" w:color="000000"/>
            </w:tcBorders>
            <w:shd w:val="clear" w:color="auto" w:fill="FFFFFF"/>
          </w:tcPr>
          <w:p w14:paraId="41B1B75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59D44B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небом;</w:t>
            </w:r>
          </w:p>
          <w:p w14:paraId="4067B3A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ночным небом;</w:t>
            </w:r>
          </w:p>
          <w:p w14:paraId="6563703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солнцем; </w:t>
            </w:r>
          </w:p>
          <w:p w14:paraId="32D505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-луной;</w:t>
            </w:r>
          </w:p>
          <w:p w14:paraId="314BCA0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силой ветра;</w:t>
            </w:r>
          </w:p>
          <w:p w14:paraId="43918E5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вьюгой;</w:t>
            </w:r>
          </w:p>
          <w:p w14:paraId="420E4A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оттепелью;</w:t>
            </w:r>
          </w:p>
          <w:p w14:paraId="3948AD4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сосульками;</w:t>
            </w:r>
          </w:p>
          <w:p w14:paraId="342D4E0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одеждой людей;</w:t>
            </w:r>
          </w:p>
          <w:p w14:paraId="4917EB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походкой людей в гололед;</w:t>
            </w:r>
          </w:p>
          <w:p w14:paraId="35B1FF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капелью;</w:t>
            </w:r>
          </w:p>
          <w:p w14:paraId="0891FA4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признаками весны в при-</w:t>
            </w:r>
          </w:p>
          <w:p w14:paraId="633C236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роде</w:t>
            </w:r>
          </w:p>
        </w:tc>
        <w:tc>
          <w:tcPr>
            <w:tcW w:w="2597" w:type="dxa"/>
            <w:gridSpan w:val="4"/>
            <w:tcBorders>
              <w:top w:val="single" w:sz="6" w:space="0" w:color="000000"/>
              <w:left w:val="single" w:sz="6" w:space="0" w:color="000000"/>
            </w:tcBorders>
            <w:shd w:val="clear" w:color="auto" w:fill="FFFFFF"/>
          </w:tcPr>
          <w:p w14:paraId="15261E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«Птицы, звери, рыбы»,</w:t>
            </w:r>
          </w:p>
          <w:p w14:paraId="725B9C1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w:t>
            </w:r>
          </w:p>
          <w:p w14:paraId="3F7FB6C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«Назови растение</w:t>
            </w:r>
          </w:p>
          <w:p w14:paraId="2193F8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нужным звуком», «Где</w:t>
            </w:r>
          </w:p>
          <w:p w14:paraId="44BFFB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можно делать», «Ка-</w:t>
            </w:r>
          </w:p>
          <w:p w14:paraId="1419775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кая, какой, какое?», «Ка-</w:t>
            </w:r>
          </w:p>
          <w:p w14:paraId="30043CC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кое что бывает», «Кто</w:t>
            </w:r>
          </w:p>
          <w:p w14:paraId="2D9CF8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больше вспомнит», «При-</w:t>
            </w:r>
          </w:p>
          <w:p w14:paraId="79FE24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другое слово»,</w:t>
            </w:r>
          </w:p>
          <w:p w14:paraId="25BBC5F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«Птицы» (звери, рыбы),</w:t>
            </w:r>
          </w:p>
          <w:p w14:paraId="2FA5C0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«Путешествие», «Кто где</w:t>
            </w:r>
          </w:p>
          <w:p w14:paraId="04CE958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живет», «Третий лишний»</w:t>
            </w:r>
          </w:p>
          <w:p w14:paraId="044B09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(растения), «Третий лиш-</w:t>
            </w:r>
          </w:p>
          <w:p w14:paraId="4DC4BC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ний» (птицы), «О чем я</w:t>
            </w:r>
          </w:p>
          <w:p w14:paraId="0F8C7D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сказала?», «Как сказать</w:t>
            </w:r>
          </w:p>
          <w:p w14:paraId="1BBBA1C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по-другому», «Загадай,</w:t>
            </w:r>
          </w:p>
          <w:p w14:paraId="083A8D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 отгадаем», «Что это</w:t>
            </w:r>
          </w:p>
          <w:p w14:paraId="4949223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птица?», «О чем еще</w:t>
            </w:r>
          </w:p>
          <w:p w14:paraId="15B3907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так говорят?», «Что это</w:t>
            </w:r>
          </w:p>
          <w:p w14:paraId="24BB28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значит?»</w:t>
            </w:r>
          </w:p>
        </w:tc>
        <w:tc>
          <w:tcPr>
            <w:tcW w:w="2793" w:type="dxa"/>
            <w:gridSpan w:val="6"/>
            <w:tcBorders>
              <w:top w:val="single" w:sz="6" w:space="0" w:color="000000"/>
              <w:left w:val="single" w:sz="6" w:space="0" w:color="000000"/>
            </w:tcBorders>
            <w:shd w:val="clear" w:color="auto" w:fill="FFFFFF"/>
          </w:tcPr>
          <w:p w14:paraId="3B00866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Белорусская народная игра</w:t>
            </w:r>
          </w:p>
          <w:p w14:paraId="1E322C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«Колечко».</w:t>
            </w:r>
          </w:p>
          <w:p w14:paraId="05E17A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Татарская народная игра</w:t>
            </w:r>
          </w:p>
          <w:p w14:paraId="36357C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«Хлопушки».</w:t>
            </w:r>
            <w:r w:rsidRPr="005D5ED3">
              <w:rPr>
                <w:rFonts w:ascii="Times New Roman" w:eastAsia="Times New Roman" w:hAnsi="Times New Roman" w:cs="Times New Roman"/>
                <w:i/>
                <w:iCs/>
                <w:color w:val="000000"/>
                <w:sz w:val="20"/>
                <w:szCs w:val="20"/>
                <w:lang w:eastAsia="zh-CN"/>
              </w:rPr>
              <w:t xml:space="preserve"> Подвижные игры: </w:t>
            </w:r>
            <w:r w:rsidRPr="005D5ED3">
              <w:rPr>
                <w:rFonts w:ascii="Times New Roman" w:eastAsia="Times New Roman" w:hAnsi="Times New Roman" w:cs="Times New Roman"/>
                <w:color w:val="000000"/>
                <w:sz w:val="20"/>
                <w:szCs w:val="20"/>
                <w:lang w:eastAsia="zh-CN"/>
              </w:rPr>
              <w:t>«Перехватчики», «Лисички и курочки», «Угадай и догони»,«Мороз - красный нос».</w:t>
            </w:r>
          </w:p>
          <w:p w14:paraId="3CF494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Зимние забавы: </w:t>
            </w:r>
            <w:r w:rsidRPr="005D5ED3">
              <w:rPr>
                <w:rFonts w:ascii="Times New Roman" w:eastAsia="Times New Roman" w:hAnsi="Times New Roman" w:cs="Times New Roman"/>
                <w:color w:val="000000"/>
                <w:sz w:val="20"/>
                <w:szCs w:val="20"/>
                <w:lang w:eastAsia="zh-CN"/>
              </w:rPr>
              <w:t>«Кто даль-</w:t>
            </w:r>
          </w:p>
          <w:p w14:paraId="0DF9B56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ше?», «Снежная карусель»,</w:t>
            </w:r>
          </w:p>
          <w:p w14:paraId="3FB1EF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«Хвост дракона», «Кто первый?» (на санках), «Точно</w:t>
            </w:r>
          </w:p>
          <w:p w14:paraId="28508B2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 цель», «Пробеги и не задень», «Проезжай и собирай».</w:t>
            </w:r>
          </w:p>
          <w:p w14:paraId="34F6897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Игры-забавы: </w:t>
            </w:r>
            <w:r w:rsidRPr="005D5ED3">
              <w:rPr>
                <w:rFonts w:ascii="Times New Roman" w:eastAsia="Times New Roman" w:hAnsi="Times New Roman" w:cs="Times New Roman"/>
                <w:color w:val="000000"/>
                <w:sz w:val="20"/>
                <w:szCs w:val="20"/>
                <w:lang w:eastAsia="zh-CN"/>
              </w:rPr>
              <w:t>«Узнай,не видя», «Развиваем внимание», «Попади в обруч»,«Считайте ногами», «Необычные жмурки», «Ктобыстрее?».</w:t>
            </w:r>
          </w:p>
          <w:p w14:paraId="71048C9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Игры народов Севера:</w:t>
            </w:r>
          </w:p>
          <w:p w14:paraId="56919DE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«Я </w:t>
            </w:r>
            <w:r w:rsidRPr="005D5ED3">
              <w:rPr>
                <w:rFonts w:ascii="Times New Roman" w:eastAsia="Times New Roman" w:hAnsi="Times New Roman" w:cs="Times New Roman"/>
                <w:color w:val="000000"/>
                <w:sz w:val="20"/>
                <w:szCs w:val="20"/>
                <w:lang w:eastAsia="zh-CN"/>
              </w:rPr>
              <w:t>есть», «Пятнашки на</w:t>
            </w:r>
          </w:p>
          <w:p w14:paraId="2B643B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санках», «Ловля оленей»,</w:t>
            </w:r>
          </w:p>
          <w:p w14:paraId="3F44E2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«Перетяни», «Пустое место».</w:t>
            </w:r>
          </w:p>
          <w:p w14:paraId="50A3D2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«Ловиш-</w:t>
            </w:r>
          </w:p>
          <w:p w14:paraId="37E068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ки с приседанием», «Кто</w:t>
            </w:r>
          </w:p>
          <w:p w14:paraId="370D47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сделает меньше шагов?»,</w:t>
            </w:r>
          </w:p>
          <w:p w14:paraId="138B65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«Стой!», «Ловишки на одной ноге», «Зайцы и медведь».</w:t>
            </w:r>
          </w:p>
          <w:p w14:paraId="65C73BC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Мордовская народная игра</w:t>
            </w:r>
          </w:p>
          <w:p w14:paraId="274D8DD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«Круговой»</w:t>
            </w:r>
          </w:p>
        </w:tc>
        <w:tc>
          <w:tcPr>
            <w:tcW w:w="1559" w:type="dxa"/>
            <w:gridSpan w:val="5"/>
            <w:tcBorders>
              <w:top w:val="single" w:sz="6" w:space="0" w:color="000000"/>
              <w:left w:val="single" w:sz="6" w:space="0" w:color="000000"/>
            </w:tcBorders>
            <w:shd w:val="clear" w:color="auto" w:fill="FFFFFF"/>
          </w:tcPr>
          <w:p w14:paraId="6547930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Уличные</w:t>
            </w:r>
          </w:p>
          <w:p w14:paraId="05E03B2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тени.</w:t>
            </w:r>
          </w:p>
          <w:p w14:paraId="064AF9B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Лед - твер-</w:t>
            </w:r>
          </w:p>
          <w:p w14:paraId="055A25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дая вода. </w:t>
            </w:r>
          </w:p>
          <w:p w14:paraId="6E592D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Таяние и за-</w:t>
            </w:r>
          </w:p>
          <w:p w14:paraId="6E297B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мерзание воды.</w:t>
            </w:r>
          </w:p>
          <w:p w14:paraId="48620E7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 и лед -</w:t>
            </w:r>
          </w:p>
          <w:p w14:paraId="74D1D15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вода, изменив-</w:t>
            </w:r>
          </w:p>
          <w:p w14:paraId="3059800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шая свое со-</w:t>
            </w:r>
          </w:p>
          <w:p w14:paraId="749068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стояние под</w:t>
            </w:r>
          </w:p>
          <w:p w14:paraId="62FB45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воздействием</w:t>
            </w:r>
          </w:p>
          <w:p w14:paraId="5CB73C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температуры</w:t>
            </w:r>
          </w:p>
        </w:tc>
        <w:tc>
          <w:tcPr>
            <w:tcW w:w="2127" w:type="dxa"/>
            <w:gridSpan w:val="3"/>
            <w:tcBorders>
              <w:top w:val="single" w:sz="6" w:space="0" w:color="000000"/>
              <w:left w:val="single" w:sz="6" w:space="0" w:color="000000"/>
              <w:right w:val="single" w:sz="6" w:space="0" w:color="000000"/>
            </w:tcBorders>
            <w:shd w:val="clear" w:color="auto" w:fill="FFFFFF"/>
          </w:tcPr>
          <w:p w14:paraId="7CA5DB7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Расчистка до-</w:t>
            </w:r>
          </w:p>
          <w:p w14:paraId="01E182D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рожек от снега.</w:t>
            </w:r>
          </w:p>
          <w:p w14:paraId="4365D39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Стряхивание</w:t>
            </w:r>
          </w:p>
          <w:p w14:paraId="34722A8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снега с веток молодых де-</w:t>
            </w:r>
          </w:p>
          <w:p w14:paraId="1AD59C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w:t>
            </w:r>
          </w:p>
          <w:p w14:paraId="0FF44E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Помощь двор-</w:t>
            </w:r>
          </w:p>
          <w:p w14:paraId="2A7963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нику в посы-</w:t>
            </w:r>
          </w:p>
          <w:p w14:paraId="0DEE36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пании песком</w:t>
            </w:r>
          </w:p>
          <w:p w14:paraId="06BEF0B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дорожек.</w:t>
            </w:r>
          </w:p>
          <w:p w14:paraId="6625F1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Расчистка до-</w:t>
            </w:r>
          </w:p>
          <w:p w14:paraId="58A8E5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рожек от снега,</w:t>
            </w:r>
          </w:p>
          <w:p w14:paraId="626A2D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сгребание его</w:t>
            </w:r>
          </w:p>
          <w:p w14:paraId="1E69082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лунки де-</w:t>
            </w:r>
          </w:p>
          <w:p w14:paraId="3E6A49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 и кус-</w:t>
            </w:r>
          </w:p>
          <w:p w14:paraId="0E93DB4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тарников.</w:t>
            </w:r>
          </w:p>
          <w:p w14:paraId="5950B3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под-</w:t>
            </w:r>
          </w:p>
          <w:p w14:paraId="081153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таявшего сне-</w:t>
            </w:r>
          </w:p>
          <w:p w14:paraId="1BCB4E0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 в лунки де-</w:t>
            </w:r>
          </w:p>
          <w:p w14:paraId="617D4F5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w:t>
            </w:r>
          </w:p>
        </w:tc>
      </w:tr>
      <w:tr w:rsidR="005D5ED3" w:rsidRPr="005D5ED3" w14:paraId="1512E111" w14:textId="77777777" w:rsidTr="00AF51F5">
        <w:tblPrEx>
          <w:tblCellMar>
            <w:left w:w="0" w:type="dxa"/>
            <w:right w:w="0" w:type="dxa"/>
          </w:tblCellMar>
        </w:tblPrEx>
        <w:trPr>
          <w:trHeight w:val="229"/>
        </w:trPr>
        <w:tc>
          <w:tcPr>
            <w:tcW w:w="709" w:type="dxa"/>
            <w:vMerge/>
            <w:tcBorders>
              <w:left w:val="single" w:sz="6" w:space="0" w:color="000000"/>
            </w:tcBorders>
            <w:shd w:val="clear" w:color="auto" w:fill="FFFFFF"/>
          </w:tcPr>
          <w:p w14:paraId="4971F6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tcBorders>
            <w:shd w:val="clear" w:color="auto" w:fill="FFFFFF"/>
          </w:tcPr>
          <w:p w14:paraId="33FD3C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F410B96" w14:textId="77777777" w:rsidTr="00AF51F5">
        <w:tblPrEx>
          <w:tblCellMar>
            <w:left w:w="0" w:type="dxa"/>
            <w:right w:w="0" w:type="dxa"/>
          </w:tblCellMar>
        </w:tblPrEx>
        <w:trPr>
          <w:trHeight w:val="1413"/>
        </w:trPr>
        <w:tc>
          <w:tcPr>
            <w:tcW w:w="709" w:type="dxa"/>
            <w:vMerge/>
            <w:tcBorders>
              <w:left w:val="single" w:sz="6" w:space="0" w:color="000000"/>
            </w:tcBorders>
            <w:shd w:val="clear" w:color="auto" w:fill="FFFFFF"/>
          </w:tcPr>
          <w:p w14:paraId="1050F3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tcBorders>
            <w:shd w:val="clear" w:color="auto" w:fill="FFFFFF"/>
          </w:tcPr>
          <w:p w14:paraId="0C8974E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 Речевое развитие </w:t>
            </w:r>
            <w:r w:rsidRPr="005D5ED3">
              <w:rPr>
                <w:rFonts w:ascii="Times New Roman" w:eastAsia="Times New Roman" w:hAnsi="Times New Roman" w:cs="Times New Roman"/>
                <w:color w:val="000000"/>
                <w:sz w:val="20"/>
                <w:szCs w:val="20"/>
                <w:lang w:eastAsia="zh-CN"/>
              </w:rPr>
              <w:t>используют в процессе речевого общения слова, передающие состояние растения, животного, эмоции, настроение и состояние человека в зимнюю стужу, гололед, в солнечный день, устанавливая связи.</w:t>
            </w:r>
          </w:p>
          <w:p w14:paraId="105644F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Социально – коммуникативное развитие: </w:t>
            </w:r>
            <w:r w:rsidRPr="005D5ED3">
              <w:rPr>
                <w:rFonts w:ascii="Times New Roman" w:eastAsia="Times New Roman" w:hAnsi="Times New Roman" w:cs="Times New Roman"/>
                <w:color w:val="000000"/>
                <w:sz w:val="20"/>
                <w:szCs w:val="20"/>
                <w:lang w:eastAsia="zh-CN"/>
              </w:rPr>
              <w:t>испытывают удовлетворение от достигнутых результатов в самостоятельной деятельности, умеют контролировать отрицательные проявления эмоций; участвуют в коллективных играх и занятиях, устанавливая положительные взаимоотношения с педагогами и сверстниками, соблюдая элементарные моральные нормы и правила поведения.</w:t>
            </w:r>
          </w:p>
          <w:p w14:paraId="58A188E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Труд: </w:t>
            </w:r>
            <w:r w:rsidRPr="005D5ED3">
              <w:rPr>
                <w:rFonts w:ascii="Times New Roman" w:eastAsia="Times New Roman" w:hAnsi="Times New Roman" w:cs="Times New Roman"/>
                <w:color w:val="000000"/>
                <w:sz w:val="20"/>
                <w:szCs w:val="20"/>
                <w:lang w:eastAsia="zh-CN"/>
              </w:rPr>
              <w:t>относятся к труду и его результатам как к ценности, любят трудиться самостоятельно и участвовать в труде взрослых.</w:t>
            </w:r>
          </w:p>
          <w:p w14:paraId="480E14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sz w:val="20"/>
                <w:szCs w:val="20"/>
                <w:lang w:eastAsia="zh-CN"/>
              </w:rPr>
              <w:t xml:space="preserve">Безопасность: </w:t>
            </w:r>
            <w:r w:rsidRPr="005D5ED3">
              <w:rPr>
                <w:rFonts w:ascii="Times New Roman" w:eastAsia="Times New Roman" w:hAnsi="Times New Roman" w:cs="Times New Roman"/>
                <w:color w:val="000000"/>
                <w:sz w:val="20"/>
                <w:szCs w:val="20"/>
                <w:lang w:eastAsia="zh-CN"/>
              </w:rPr>
              <w:t>соблюдают предусмотрительность и осторожность в незнакомых и сложных ситуациях</w:t>
            </w:r>
          </w:p>
        </w:tc>
      </w:tr>
      <w:tr w:rsidR="005D5ED3" w:rsidRPr="005D5ED3" w14:paraId="4CEE487A" w14:textId="77777777" w:rsidTr="00AF51F5">
        <w:trPr>
          <w:trHeight w:val="5662"/>
        </w:trPr>
        <w:tc>
          <w:tcPr>
            <w:tcW w:w="709" w:type="dxa"/>
            <w:vMerge w:val="restart"/>
            <w:tcBorders>
              <w:top w:val="single" w:sz="6" w:space="0" w:color="000000"/>
              <w:left w:val="single" w:sz="6" w:space="0" w:color="000000"/>
            </w:tcBorders>
            <w:shd w:val="clear" w:color="auto" w:fill="FFFFFF"/>
            <w:textDirection w:val="btLr"/>
            <w:vAlign w:val="center"/>
          </w:tcPr>
          <w:p w14:paraId="5D6650C8"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t>Март</w:t>
            </w:r>
          </w:p>
        </w:tc>
        <w:tc>
          <w:tcPr>
            <w:tcW w:w="2693" w:type="dxa"/>
            <w:gridSpan w:val="4"/>
            <w:tcBorders>
              <w:top w:val="single" w:sz="6" w:space="0" w:color="000000"/>
              <w:left w:val="single" w:sz="6" w:space="0" w:color="000000"/>
            </w:tcBorders>
            <w:shd w:val="clear" w:color="auto" w:fill="FFFFFF"/>
          </w:tcPr>
          <w:p w14:paraId="3935F9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66C2AB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изменениями,про-</w:t>
            </w:r>
          </w:p>
          <w:p w14:paraId="55339D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исходящими в природе;</w:t>
            </w:r>
          </w:p>
          <w:p w14:paraId="3828EF8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 (сокодви-</w:t>
            </w:r>
          </w:p>
          <w:p w14:paraId="157AA3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жение);</w:t>
            </w:r>
          </w:p>
          <w:p w14:paraId="1CEDB64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кошкой;</w:t>
            </w:r>
          </w:p>
          <w:p w14:paraId="667746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вороной;</w:t>
            </w:r>
          </w:p>
          <w:p w14:paraId="08EB5FC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насекомыми.</w:t>
            </w:r>
          </w:p>
          <w:p w14:paraId="48C555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555B55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почек на деревьях;</w:t>
            </w:r>
          </w:p>
          <w:p w14:paraId="2BEB90D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коры березы;</w:t>
            </w:r>
          </w:p>
          <w:p w14:paraId="0720B90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подтаявшего снега;</w:t>
            </w:r>
          </w:p>
          <w:p w14:paraId="0D667C5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облачного неба;</w:t>
            </w:r>
          </w:p>
          <w:p w14:paraId="2FBBC2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хрупкого льда</w:t>
            </w:r>
          </w:p>
        </w:tc>
        <w:tc>
          <w:tcPr>
            <w:tcW w:w="2835" w:type="dxa"/>
            <w:gridSpan w:val="7"/>
            <w:tcBorders>
              <w:top w:val="single" w:sz="6" w:space="0" w:color="000000"/>
              <w:left w:val="single" w:sz="6" w:space="0" w:color="000000"/>
            </w:tcBorders>
            <w:shd w:val="clear" w:color="auto" w:fill="FFFFFF"/>
          </w:tcPr>
          <w:p w14:paraId="512E40F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767E36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изменениями, проис-</w:t>
            </w:r>
          </w:p>
          <w:p w14:paraId="62EC0B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ходящими в природе;</w:t>
            </w:r>
          </w:p>
          <w:p w14:paraId="147B6C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таянием снега и льда;</w:t>
            </w:r>
          </w:p>
          <w:p w14:paraId="5DF8CC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капелью;</w:t>
            </w:r>
          </w:p>
          <w:p w14:paraId="2CD99E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14:paraId="33A9F84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весенними приметами;</w:t>
            </w:r>
          </w:p>
          <w:p w14:paraId="1AA62E3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оттепелью и капелью;</w:t>
            </w:r>
          </w:p>
          <w:p w14:paraId="74486B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14:paraId="1963D1F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14:paraId="257A60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весенним небом и обла-</w:t>
            </w:r>
          </w:p>
          <w:p w14:paraId="62C28C9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w:t>
            </w:r>
          </w:p>
          <w:p w14:paraId="5C9932F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в одежде</w:t>
            </w:r>
          </w:p>
          <w:p w14:paraId="7C45C01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людей;</w:t>
            </w:r>
          </w:p>
          <w:p w14:paraId="1AE81F2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 весенним дождем;</w:t>
            </w:r>
          </w:p>
          <w:p w14:paraId="560111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лужами;</w:t>
            </w:r>
          </w:p>
          <w:p w14:paraId="0200F4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кучевыми облаками</w:t>
            </w:r>
          </w:p>
        </w:tc>
        <w:tc>
          <w:tcPr>
            <w:tcW w:w="2552" w:type="dxa"/>
            <w:gridSpan w:val="3"/>
            <w:tcBorders>
              <w:top w:val="single" w:sz="6" w:space="0" w:color="000000"/>
              <w:left w:val="single" w:sz="6" w:space="0" w:color="000000"/>
            </w:tcBorders>
            <w:shd w:val="clear" w:color="auto" w:fill="FFFFFF"/>
          </w:tcPr>
          <w:p w14:paraId="79B9BA9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«Когда это бывает?»,</w:t>
            </w:r>
          </w:p>
          <w:p w14:paraId="653935E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«Закончи предложение»,</w:t>
            </w:r>
          </w:p>
          <w:p w14:paraId="5ED710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«Какой, какая, какое?»,</w:t>
            </w:r>
          </w:p>
          <w:p w14:paraId="7B9C2B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«Скажи по-другому»,</w:t>
            </w:r>
          </w:p>
          <w:p w14:paraId="312CC5C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сам», «Отга-</w:t>
            </w:r>
          </w:p>
          <w:p w14:paraId="1DAC29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дай-ка!», «Придумай дру-</w:t>
            </w:r>
          </w:p>
          <w:p w14:paraId="70BB352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гое слово», «Да - нет»,</w:t>
            </w:r>
          </w:p>
          <w:p w14:paraId="58F3736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«Наоборот», «Найди, что</w:t>
            </w:r>
          </w:p>
          <w:p w14:paraId="0EA047D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опишу», «Добавь слог»,</w:t>
            </w:r>
          </w:p>
          <w:p w14:paraId="35EFAB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 «Отгадай, что</w:t>
            </w:r>
          </w:p>
          <w:p w14:paraId="46A2F01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растение», «Назови три</w:t>
            </w:r>
          </w:p>
          <w:p w14:paraId="73E0C7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предмета», «Не ошибись»,</w:t>
            </w:r>
          </w:p>
          <w:p w14:paraId="116532D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же я?», «Путешест-</w:t>
            </w:r>
          </w:p>
          <w:p w14:paraId="725D2F2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вие», «Найди предмет той</w:t>
            </w:r>
          </w:p>
          <w:p w14:paraId="7BE720C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 формы», «Назови рас-</w:t>
            </w:r>
          </w:p>
          <w:p w14:paraId="6CE1F0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тение с нужным звуком»,</w:t>
            </w:r>
          </w:p>
          <w:p w14:paraId="32E669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«Угадай, что в мешочке»,</w:t>
            </w:r>
          </w:p>
          <w:p w14:paraId="4C6D4C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за птица?», «Кто</w:t>
            </w:r>
          </w:p>
          <w:p w14:paraId="182ED01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летает?»</w:t>
            </w:r>
          </w:p>
        </w:tc>
        <w:tc>
          <w:tcPr>
            <w:tcW w:w="2793" w:type="dxa"/>
            <w:gridSpan w:val="6"/>
            <w:tcBorders>
              <w:top w:val="single" w:sz="6" w:space="0" w:color="000000"/>
              <w:left w:val="single" w:sz="6" w:space="0" w:color="000000"/>
            </w:tcBorders>
            <w:shd w:val="clear" w:color="auto" w:fill="FFFFFF"/>
          </w:tcPr>
          <w:p w14:paraId="56F2B2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14:paraId="37B08A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«Мячик кверху», «Пчелки</w:t>
            </w:r>
          </w:p>
          <w:p w14:paraId="0AB385A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ласточка», «Большой мяч»,</w:t>
            </w:r>
          </w:p>
          <w:p w14:paraId="241AFC1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«Волк».</w:t>
            </w:r>
          </w:p>
          <w:p w14:paraId="3A45961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«Успей под-</w:t>
            </w:r>
          </w:p>
          <w:p w14:paraId="1A9C79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хватить», «Узнай по звуку».</w:t>
            </w:r>
          </w:p>
          <w:p w14:paraId="7FFD62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«Сделай</w:t>
            </w:r>
          </w:p>
          <w:p w14:paraId="36BB31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фигуру», «Хитрая лиса», «Ловишка, бери ленту», «Удочка», «Быстро возьми», «Кот</w:t>
            </w:r>
          </w:p>
          <w:p w14:paraId="466FEA3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Васька», «Не попадись»,</w:t>
            </w:r>
          </w:p>
          <w:p w14:paraId="4E790F8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оставайся на полу», «Гуси-лебеди», «Ловишки парами», «Медведь и пчелы», «Петушиные бои», «Кот на крыше», «Охотник и зайцы», «Совушка», «Горелки», «Птички</w:t>
            </w:r>
          </w:p>
          <w:p w14:paraId="155690A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кошка», «Мышеловка»</w:t>
            </w:r>
          </w:p>
        </w:tc>
        <w:tc>
          <w:tcPr>
            <w:tcW w:w="1559" w:type="dxa"/>
            <w:gridSpan w:val="5"/>
            <w:tcBorders>
              <w:top w:val="single" w:sz="6" w:space="0" w:color="000000"/>
              <w:left w:val="single" w:sz="6" w:space="0" w:color="000000"/>
            </w:tcBorders>
            <w:shd w:val="clear" w:color="auto" w:fill="FFFFFF"/>
          </w:tcPr>
          <w:p w14:paraId="34F931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Вода и снег.</w:t>
            </w:r>
          </w:p>
          <w:p w14:paraId="56F5E0E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Прозрач-</w:t>
            </w:r>
          </w:p>
          <w:p w14:paraId="31C29F9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ность льда.</w:t>
            </w:r>
          </w:p>
          <w:p w14:paraId="127146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Таяние</w:t>
            </w:r>
          </w:p>
          <w:p w14:paraId="1EA0589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замерзание</w:t>
            </w:r>
          </w:p>
          <w:p w14:paraId="08738F2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воды.</w:t>
            </w:r>
          </w:p>
          <w:p w14:paraId="5448373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Зависимость</w:t>
            </w:r>
          </w:p>
          <w:p w14:paraId="717A331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роста травы</w:t>
            </w:r>
          </w:p>
          <w:p w14:paraId="780696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освещен-</w:t>
            </w:r>
          </w:p>
          <w:p w14:paraId="2FBA40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ности места</w:t>
            </w:r>
          </w:p>
          <w:p w14:paraId="173F2C5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обитания.</w:t>
            </w:r>
          </w:p>
          <w:p w14:paraId="6D93F63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Набухание</w:t>
            </w:r>
          </w:p>
          <w:p w14:paraId="60589C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почек</w:t>
            </w:r>
          </w:p>
        </w:tc>
        <w:tc>
          <w:tcPr>
            <w:tcW w:w="2127" w:type="dxa"/>
            <w:gridSpan w:val="3"/>
            <w:tcBorders>
              <w:top w:val="single" w:sz="6" w:space="0" w:color="000000"/>
              <w:left w:val="single" w:sz="6" w:space="0" w:color="000000"/>
              <w:right w:val="single" w:sz="6" w:space="0" w:color="000000"/>
            </w:tcBorders>
            <w:shd w:val="clear" w:color="auto" w:fill="FFFFFF"/>
          </w:tcPr>
          <w:p w14:paraId="427F81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Наведение по-</w:t>
            </w:r>
          </w:p>
          <w:p w14:paraId="30A441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рядка на участ-</w:t>
            </w:r>
          </w:p>
          <w:p w14:paraId="287116F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 группы.</w:t>
            </w:r>
          </w:p>
          <w:p w14:paraId="158B42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под-</w:t>
            </w:r>
          </w:p>
          <w:p w14:paraId="1A6FB0E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таявшего сне-</w:t>
            </w:r>
          </w:p>
          <w:p w14:paraId="49E32D0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 в лунки де-</w:t>
            </w:r>
          </w:p>
          <w:p w14:paraId="2B43DAA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w:t>
            </w:r>
          </w:p>
          <w:p w14:paraId="652758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Помощь двор-</w:t>
            </w:r>
          </w:p>
          <w:p w14:paraId="3173B84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нику в уборке</w:t>
            </w:r>
          </w:p>
          <w:p w14:paraId="3F712C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оставшегося</w:t>
            </w:r>
          </w:p>
          <w:p w14:paraId="73CAA0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снега.</w:t>
            </w:r>
          </w:p>
          <w:p w14:paraId="3F7320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снега</w:t>
            </w:r>
          </w:p>
          <w:p w14:paraId="3EC119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лунки де-</w:t>
            </w:r>
          </w:p>
          <w:p w14:paraId="10E8F6D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 кустар-</w:t>
            </w:r>
          </w:p>
          <w:p w14:paraId="545311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 в цвет-</w:t>
            </w:r>
          </w:p>
          <w:p w14:paraId="11E410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ники.</w:t>
            </w:r>
          </w:p>
          <w:p w14:paraId="756C63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Наведение по-</w:t>
            </w:r>
          </w:p>
          <w:p w14:paraId="5A31D1B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рядка после</w:t>
            </w:r>
          </w:p>
          <w:p w14:paraId="4446ED3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дождя на уча-</w:t>
            </w:r>
          </w:p>
          <w:p w14:paraId="70061B82" w14:textId="77777777" w:rsidR="005D5ED3" w:rsidRPr="005F024F" w:rsidRDefault="005F024F" w:rsidP="005D5ED3">
            <w:pPr>
              <w:shd w:val="clear" w:color="auto" w:fill="FFFFFF"/>
              <w:suppressAutoHyphens/>
              <w:autoSpaceDE w:val="0"/>
              <w:spacing w:after="0" w:line="240" w:lineRule="auto"/>
              <w:rPr>
                <w:rFonts w:ascii="Times New Roman" w:eastAsia="Times New Roman" w:hAnsi="Times New Roman" w:cs="Times New Roman"/>
                <w:bCs/>
                <w:color w:val="000000"/>
                <w:lang w:eastAsia="zh-CN"/>
              </w:rPr>
            </w:pPr>
            <w:r>
              <w:rPr>
                <w:rFonts w:ascii="Times New Roman" w:eastAsia="Times New Roman" w:hAnsi="Times New Roman" w:cs="Times New Roman"/>
                <w:bCs/>
                <w:color w:val="000000"/>
                <w:lang w:eastAsia="zh-CN"/>
              </w:rPr>
              <w:t>с</w:t>
            </w:r>
            <w:r w:rsidRPr="005F024F">
              <w:rPr>
                <w:rFonts w:ascii="Times New Roman" w:eastAsia="Times New Roman" w:hAnsi="Times New Roman" w:cs="Times New Roman"/>
                <w:bCs/>
                <w:color w:val="000000"/>
                <w:lang w:eastAsia="zh-CN"/>
              </w:rPr>
              <w:t>тке</w:t>
            </w:r>
          </w:p>
          <w:p w14:paraId="355A38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срезан-</w:t>
            </w:r>
          </w:p>
          <w:p w14:paraId="613A0E7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ных дворником</w:t>
            </w:r>
          </w:p>
          <w:p w14:paraId="0B4AA12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веток</w:t>
            </w:r>
          </w:p>
          <w:p w14:paraId="4914796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p w14:paraId="31816AE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14:paraId="01906CB9" w14:textId="77777777" w:rsidTr="00AF51F5">
        <w:trPr>
          <w:trHeight w:val="365"/>
        </w:trPr>
        <w:tc>
          <w:tcPr>
            <w:tcW w:w="709" w:type="dxa"/>
            <w:vMerge/>
            <w:tcBorders>
              <w:left w:val="single" w:sz="6" w:space="0" w:color="000000"/>
            </w:tcBorders>
            <w:shd w:val="clear" w:color="auto" w:fill="FFFFFF"/>
          </w:tcPr>
          <w:p w14:paraId="6C5F4B2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14:paraId="1ED236E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204BAB7A" w14:textId="77777777" w:rsidTr="00AF51F5">
        <w:trPr>
          <w:trHeight w:val="2156"/>
        </w:trPr>
        <w:tc>
          <w:tcPr>
            <w:tcW w:w="709" w:type="dxa"/>
            <w:vMerge/>
            <w:tcBorders>
              <w:left w:val="single" w:sz="6" w:space="0" w:color="000000"/>
            </w:tcBorders>
            <w:shd w:val="clear" w:color="auto" w:fill="FFFFFF"/>
          </w:tcPr>
          <w:p w14:paraId="1CA7A8E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right w:val="single" w:sz="6" w:space="0" w:color="000000"/>
            </w:tcBorders>
            <w:shd w:val="clear" w:color="auto" w:fill="FFFFFF"/>
          </w:tcPr>
          <w:p w14:paraId="6707B2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согласовывают способы совместного поиска и решения познавательных задач; охотно делятся информацией со сверстниками и взрослыми.</w:t>
            </w:r>
          </w:p>
          <w:p w14:paraId="2D657A7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Речевое развитие:: </w:t>
            </w:r>
            <w:r w:rsidRPr="005D5ED3">
              <w:rPr>
                <w:rFonts w:ascii="Times New Roman" w:eastAsia="Times New Roman" w:hAnsi="Times New Roman" w:cs="Times New Roman"/>
                <w:color w:val="000000"/>
                <w:lang w:eastAsia="zh-CN"/>
              </w:rPr>
              <w:t>различают и адекватно используют формы общения со сверстниками и взрослыми; владеют элементарными формами речи-</w:t>
            </w:r>
          </w:p>
          <w:p w14:paraId="29176B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рассуждения и используют их для планирования деятельности, доказательства, объяснения.</w:t>
            </w:r>
          </w:p>
          <w:p w14:paraId="028D02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Социально – коммуникативное развитие,</w:t>
            </w:r>
          </w:p>
          <w:p w14:paraId="76B74DE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умеют планировать свою и общую (коллективную) работу, отбирают более</w:t>
            </w:r>
          </w:p>
          <w:p w14:paraId="7134EC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эффективные способы действий; положительно относятся</w:t>
            </w:r>
          </w:p>
          <w:p w14:paraId="166ED4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 возможности выполнения тендерных ролей в обществе; соблюдают правила безопасного для окружающего мира природы поведения; осто-</w:t>
            </w:r>
          </w:p>
          <w:p w14:paraId="34EDC28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рожного и осмотрительного к нему отношения</w:t>
            </w:r>
          </w:p>
        </w:tc>
      </w:tr>
      <w:tr w:rsidR="005D5ED3" w:rsidRPr="005D5ED3" w14:paraId="46552933" w14:textId="77777777" w:rsidTr="005F024F">
        <w:trPr>
          <w:trHeight w:val="453"/>
        </w:trPr>
        <w:tc>
          <w:tcPr>
            <w:tcW w:w="709" w:type="dxa"/>
            <w:vMerge w:val="restart"/>
            <w:tcBorders>
              <w:top w:val="single" w:sz="6" w:space="0" w:color="000000"/>
              <w:left w:val="single" w:sz="6" w:space="0" w:color="000000"/>
            </w:tcBorders>
            <w:shd w:val="clear" w:color="auto" w:fill="FFFFFF"/>
            <w:textDirection w:val="btLr"/>
            <w:vAlign w:val="center"/>
          </w:tcPr>
          <w:p w14:paraId="11FE2E48"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iCs/>
                <w:color w:val="000000"/>
                <w:lang w:eastAsia="zh-CN"/>
              </w:rPr>
            </w:pPr>
            <w:r w:rsidRPr="005D5ED3">
              <w:rPr>
                <w:rFonts w:ascii="Times New Roman" w:eastAsia="Times New Roman" w:hAnsi="Times New Roman" w:cs="Times New Roman"/>
                <w:bCs/>
                <w:iCs/>
                <w:color w:val="000000"/>
                <w:lang w:eastAsia="zh-CN"/>
              </w:rPr>
              <w:t>Апрель</w:t>
            </w:r>
          </w:p>
        </w:tc>
        <w:tc>
          <w:tcPr>
            <w:tcW w:w="2492" w:type="dxa"/>
            <w:gridSpan w:val="3"/>
            <w:tcBorders>
              <w:top w:val="single" w:sz="6" w:space="0" w:color="000000"/>
              <w:left w:val="single" w:sz="6" w:space="0" w:color="000000"/>
            </w:tcBorders>
            <w:shd w:val="clear" w:color="auto" w:fill="FFFFFF"/>
          </w:tcPr>
          <w:p w14:paraId="5F4234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 (на основе интеграции образовательных направлений) Наблюдения:- за весенними изменениями в природе;- одуванчиком;- растениями-баромет-рами;</w:t>
            </w:r>
          </w:p>
          <w:p w14:paraId="09D7BE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цветением березы;- насекомыми;</w:t>
            </w:r>
          </w:p>
          <w:p w14:paraId="34B896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божьей коровкой;</w:t>
            </w:r>
          </w:p>
          <w:p w14:paraId="286AFF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кузнечиком;</w:t>
            </w:r>
          </w:p>
          <w:p w14:paraId="2BCC878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майским жуком;</w:t>
            </w:r>
          </w:p>
          <w:p w14:paraId="60788E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многообразием</w:t>
            </w:r>
          </w:p>
          <w:p w14:paraId="0BF8F42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насекомых;</w:t>
            </w:r>
          </w:p>
          <w:p w14:paraId="68BB222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дождевым червем;</w:t>
            </w:r>
          </w:p>
          <w:p w14:paraId="6E1A35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воробьями;</w:t>
            </w:r>
          </w:p>
          <w:p w14:paraId="7E92521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ласточками.</w:t>
            </w:r>
          </w:p>
          <w:p w14:paraId="4E64AD6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075D08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разнообразие форм</w:t>
            </w:r>
          </w:p>
          <w:p w14:paraId="172C7B5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растений;</w:t>
            </w:r>
          </w:p>
          <w:p w14:paraId="20855DA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всходов ландышей;</w:t>
            </w:r>
          </w:p>
          <w:p w14:paraId="3766925B"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 сирени</w:t>
            </w:r>
          </w:p>
        </w:tc>
        <w:tc>
          <w:tcPr>
            <w:tcW w:w="2598" w:type="dxa"/>
            <w:gridSpan w:val="6"/>
            <w:tcBorders>
              <w:top w:val="single" w:sz="6" w:space="0" w:color="000000"/>
              <w:left w:val="single" w:sz="6" w:space="0" w:color="000000"/>
            </w:tcBorders>
            <w:shd w:val="clear" w:color="auto" w:fill="FFFFFF"/>
          </w:tcPr>
          <w:p w14:paraId="750979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0794CDB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солнцем;</w:t>
            </w:r>
          </w:p>
          <w:p w14:paraId="72A54C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14:paraId="4A740A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весенней грозой;</w:t>
            </w:r>
          </w:p>
          <w:p w14:paraId="60CF98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14:paraId="171705F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весенними измене-</w:t>
            </w:r>
          </w:p>
          <w:p w14:paraId="694C4D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ниями в природе.</w:t>
            </w:r>
          </w:p>
          <w:p w14:paraId="2F4A50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p w14:paraId="50EE28F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5BA74E1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перистых облаков</w:t>
            </w:r>
          </w:p>
        </w:tc>
        <w:tc>
          <w:tcPr>
            <w:tcW w:w="3251" w:type="dxa"/>
            <w:gridSpan w:val="7"/>
            <w:tcBorders>
              <w:top w:val="single" w:sz="6" w:space="0" w:color="000000"/>
              <w:left w:val="single" w:sz="6" w:space="0" w:color="000000"/>
            </w:tcBorders>
            <w:shd w:val="clear" w:color="auto" w:fill="FFFFFF"/>
          </w:tcPr>
          <w:p w14:paraId="3C6AF26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«Загадай, мы отгадаем»,</w:t>
            </w:r>
          </w:p>
          <w:p w14:paraId="6DE2993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«Природа и человек», «Бы-</w:t>
            </w:r>
          </w:p>
          <w:p w14:paraId="291D6C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вает - не бывает», «Что это</w:t>
            </w:r>
          </w:p>
          <w:p w14:paraId="68DD7A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насекомое?», «Да или нет?»,</w:t>
            </w:r>
          </w:p>
          <w:p w14:paraId="13C30F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сам», «Похож -</w:t>
            </w:r>
          </w:p>
          <w:p w14:paraId="3D3F1CA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похож», «Кто больше</w:t>
            </w:r>
          </w:p>
          <w:p w14:paraId="393BE4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придумает», «Отгадай-</w:t>
            </w:r>
          </w:p>
          <w:p w14:paraId="49CC134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 «Охотник», «Лесник»,</w:t>
            </w:r>
          </w:p>
          <w:p w14:paraId="350C571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предмет той же</w:t>
            </w:r>
          </w:p>
          <w:p w14:paraId="357523E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формы», «Кто где живет»,</w:t>
            </w:r>
          </w:p>
          <w:p w14:paraId="69F04B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«Игра в загадки», «Скажи,</w:t>
            </w:r>
          </w:p>
          <w:p w14:paraId="429B0E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ты слышишь», «Помнишь</w:t>
            </w:r>
          </w:p>
          <w:p w14:paraId="51775F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 ты эти стихи?», «Что бу-</w:t>
            </w:r>
          </w:p>
          <w:p w14:paraId="6B8AC8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 если...», «Исправь ошиб-</w:t>
            </w:r>
          </w:p>
          <w:p w14:paraId="464AA0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ку», «Вчера, сегодня, зав-</w:t>
            </w:r>
          </w:p>
          <w:p w14:paraId="37ED29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тра», «Когда это бывает?»,</w:t>
            </w:r>
          </w:p>
          <w:p w14:paraId="206244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«Сколько предметов?»,</w:t>
            </w:r>
          </w:p>
          <w:p w14:paraId="74FA15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«Ищи», «Узнай по интона-</w:t>
            </w:r>
          </w:p>
          <w:p w14:paraId="392069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ции», «Найди пару», «Вол-</w:t>
            </w:r>
          </w:p>
          <w:p w14:paraId="2B6F865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шебное зеркало», «Кто боль-</w:t>
            </w:r>
          </w:p>
          <w:p w14:paraId="70818AC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 слов придумает»</w:t>
            </w:r>
          </w:p>
          <w:p w14:paraId="34B5BF9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c>
        <w:tc>
          <w:tcPr>
            <w:tcW w:w="2249" w:type="dxa"/>
            <w:gridSpan w:val="2"/>
            <w:tcBorders>
              <w:top w:val="single" w:sz="6" w:space="0" w:color="000000"/>
              <w:left w:val="single" w:sz="6" w:space="0" w:color="000000"/>
            </w:tcBorders>
            <w:shd w:val="clear" w:color="auto" w:fill="FFFFFF"/>
          </w:tcPr>
          <w:p w14:paraId="3B84193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 xml:space="preserve">Игры-забавы: </w:t>
            </w:r>
          </w:p>
          <w:p w14:paraId="55C720A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«Узнай по звуку», «Что изменилось?», «Успей подхватить», «Считай ногами».</w:t>
            </w:r>
          </w:p>
          <w:p w14:paraId="533C74D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b/>
                <w:color w:val="000000"/>
                <w:sz w:val="20"/>
                <w:szCs w:val="20"/>
                <w:lang w:eastAsia="zh-CN"/>
              </w:rPr>
              <w:t>Подвижные игры:</w:t>
            </w:r>
            <w:r w:rsidRPr="005D5ED3">
              <w:rPr>
                <w:rFonts w:ascii="Times New Roman" w:eastAsia="Times New Roman" w:hAnsi="Times New Roman" w:cs="Times New Roman"/>
                <w:color w:val="000000"/>
                <w:sz w:val="20"/>
                <w:szCs w:val="20"/>
                <w:lang w:eastAsia="zh-CN"/>
              </w:rPr>
              <w:t xml:space="preserve"> «Караси и щука», «Быстро возьми»,</w:t>
            </w:r>
          </w:p>
          <w:p w14:paraId="515A611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«Солнечные зайчики»,</w:t>
            </w:r>
          </w:p>
          <w:p w14:paraId="134AE6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«Бездомный заяц», «Сороконожка», «Охотники и утки», «Повар», «Не дай мяч</w:t>
            </w:r>
          </w:p>
          <w:p w14:paraId="3B666E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водящему», «Где мы были, не скажем», «Замри», «Стоп»,</w:t>
            </w:r>
          </w:p>
          <w:p w14:paraId="63AA494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 кочки на кочку», «Пустое место», «Мячик кверху»,</w:t>
            </w:r>
          </w:p>
          <w:p w14:paraId="16C99F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«Крокодил», «Шофе-ры»,«Жмурки», «Казаки-разбой-</w:t>
            </w:r>
          </w:p>
          <w:p w14:paraId="500A1C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ники», «Картошка», «Волк во рву», «Пчелки и ласточ-</w:t>
            </w:r>
          </w:p>
          <w:p w14:paraId="2F0176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ка», «Садовник», «Космонавты», «Мяч передавай - слово </w:t>
            </w:r>
            <w:r w:rsidRPr="005D5ED3">
              <w:rPr>
                <w:rFonts w:ascii="Times New Roman" w:eastAsia="Times New Roman" w:hAnsi="Times New Roman" w:cs="Times New Roman"/>
                <w:color w:val="000000"/>
                <w:sz w:val="20"/>
                <w:szCs w:val="20"/>
                <w:lang w:eastAsia="zh-CN"/>
              </w:rPr>
              <w:lastRenderedPageBreak/>
              <w:t>называй»</w:t>
            </w:r>
          </w:p>
        </w:tc>
        <w:tc>
          <w:tcPr>
            <w:tcW w:w="1765" w:type="dxa"/>
            <w:gridSpan w:val="6"/>
            <w:tcBorders>
              <w:top w:val="single" w:sz="6" w:space="0" w:color="000000"/>
              <w:left w:val="single" w:sz="6" w:space="0" w:color="000000"/>
            </w:tcBorders>
            <w:shd w:val="clear" w:color="auto" w:fill="FFFFFF"/>
          </w:tcPr>
          <w:p w14:paraId="661B3DB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lastRenderedPageBreak/>
              <w:t>Целевые ориентиры развития ребенка (на основе интеграции образователь-ных направлений)</w:t>
            </w:r>
          </w:p>
        </w:tc>
        <w:tc>
          <w:tcPr>
            <w:tcW w:w="2204" w:type="dxa"/>
            <w:gridSpan w:val="4"/>
            <w:tcBorders>
              <w:top w:val="single" w:sz="6" w:space="0" w:color="000000"/>
              <w:left w:val="single" w:sz="6" w:space="0" w:color="000000"/>
              <w:right w:val="single" w:sz="6" w:space="0" w:color="000000"/>
            </w:tcBorders>
            <w:shd w:val="clear" w:color="auto" w:fill="FFFFFF"/>
          </w:tcPr>
          <w:p w14:paraId="3E1BA9FD"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Целевые ориентиры развития ребенка (на основе интеграции образовательных направлений)</w:t>
            </w:r>
          </w:p>
        </w:tc>
      </w:tr>
      <w:tr w:rsidR="005D5ED3" w:rsidRPr="005D5ED3" w14:paraId="67B6E891" w14:textId="77777777" w:rsidTr="00AF51F5">
        <w:trPr>
          <w:trHeight w:val="394"/>
        </w:trPr>
        <w:tc>
          <w:tcPr>
            <w:tcW w:w="709" w:type="dxa"/>
            <w:vMerge/>
            <w:tcBorders>
              <w:left w:val="single" w:sz="6" w:space="0" w:color="000000"/>
            </w:tcBorders>
            <w:shd w:val="clear" w:color="auto" w:fill="FFFFFF"/>
          </w:tcPr>
          <w:p w14:paraId="4C1A5EA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14:paraId="2AADC6F8" w14:textId="77777777" w:rsidR="005D5ED3" w:rsidRPr="005D5ED3" w:rsidRDefault="005D5ED3" w:rsidP="005D5ED3">
            <w:pPr>
              <w:suppressAutoHyphens/>
              <w:spacing w:after="0" w:line="240" w:lineRule="auto"/>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sz w:val="24"/>
                <w:szCs w:val="24"/>
                <w:lang w:eastAsia="zh-CN"/>
              </w:rPr>
              <w:t>Целевые ориентиры развития ребенка (на основе интеграции образовательных направлений)</w:t>
            </w:r>
          </w:p>
        </w:tc>
      </w:tr>
      <w:tr w:rsidR="005D5ED3" w:rsidRPr="005D5ED3" w14:paraId="7D4C0546" w14:textId="77777777" w:rsidTr="00AF51F5">
        <w:trPr>
          <w:trHeight w:val="1455"/>
        </w:trPr>
        <w:tc>
          <w:tcPr>
            <w:tcW w:w="709" w:type="dxa"/>
            <w:vMerge/>
            <w:tcBorders>
              <w:left w:val="single" w:sz="6" w:space="0" w:color="000000"/>
            </w:tcBorders>
            <w:shd w:val="clear" w:color="auto" w:fill="FFFFFF"/>
          </w:tcPr>
          <w:p w14:paraId="6F04DF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right w:val="single" w:sz="6" w:space="0" w:color="000000"/>
            </w:tcBorders>
            <w:shd w:val="clear" w:color="auto" w:fill="FFFFFF"/>
          </w:tcPr>
          <w:p w14:paraId="2905403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развитие :труд: </w:t>
            </w:r>
            <w:r w:rsidRPr="005D5ED3">
              <w:rPr>
                <w:rFonts w:ascii="Times New Roman" w:eastAsia="Times New Roman" w:hAnsi="Times New Roman" w:cs="Times New Roman"/>
                <w:color w:val="000000"/>
                <w:lang w:eastAsia="zh-CN"/>
              </w:rPr>
              <w:t>понимают обусловленность сезонных видов работ в природе (на участке) соответствующими природными закономерностями, потребно-</w:t>
            </w:r>
          </w:p>
          <w:p w14:paraId="497C83E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стями растений и животных; владеют видами детского труда в природе. </w:t>
            </w:r>
          </w:p>
          <w:p w14:paraId="48DDD2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устанавливают причинно-следственные связи; обладают предпосылками экологического сознания.</w:t>
            </w:r>
          </w:p>
          <w:p w14:paraId="00E8C7F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Речевое развитие</w:t>
            </w: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используют формы описательных и повествовательных рассказов, рассказов по воображению в процессе общения</w:t>
            </w:r>
          </w:p>
        </w:tc>
      </w:tr>
      <w:tr w:rsidR="005D5ED3" w:rsidRPr="005D5ED3" w14:paraId="3E4EA0F6" w14:textId="77777777" w:rsidTr="005F024F">
        <w:trPr>
          <w:trHeight w:val="879"/>
        </w:trPr>
        <w:tc>
          <w:tcPr>
            <w:tcW w:w="709" w:type="dxa"/>
            <w:vMerge w:val="restart"/>
            <w:tcBorders>
              <w:top w:val="single" w:sz="6" w:space="0" w:color="000000"/>
              <w:left w:val="single" w:sz="6" w:space="0" w:color="000000"/>
            </w:tcBorders>
            <w:shd w:val="clear" w:color="auto" w:fill="FFFFFF"/>
            <w:textDirection w:val="btLr"/>
            <w:vAlign w:val="center"/>
          </w:tcPr>
          <w:p w14:paraId="6873579F"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iCs/>
                <w:color w:val="000000"/>
                <w:lang w:eastAsia="zh-CN"/>
              </w:rPr>
            </w:pPr>
            <w:r w:rsidRPr="005D5ED3">
              <w:rPr>
                <w:rFonts w:ascii="Times New Roman" w:eastAsia="Times New Roman" w:hAnsi="Times New Roman" w:cs="Times New Roman"/>
                <w:bCs/>
                <w:iCs/>
                <w:color w:val="000000"/>
                <w:lang w:eastAsia="zh-CN"/>
              </w:rPr>
              <w:t>Май</w:t>
            </w:r>
          </w:p>
        </w:tc>
        <w:tc>
          <w:tcPr>
            <w:tcW w:w="2492" w:type="dxa"/>
            <w:gridSpan w:val="3"/>
            <w:tcBorders>
              <w:top w:val="single" w:sz="6" w:space="0" w:color="000000"/>
              <w:left w:val="single" w:sz="6" w:space="0" w:color="000000"/>
            </w:tcBorders>
            <w:shd w:val="clear" w:color="auto" w:fill="FFFFFF"/>
          </w:tcPr>
          <w:p w14:paraId="2BF56A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010812E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ивы;</w:t>
            </w:r>
          </w:p>
          <w:p w14:paraId="2DCA0A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растений.</w:t>
            </w:r>
          </w:p>
          <w:p w14:paraId="3AF432AA" w14:textId="77777777" w:rsidR="005D5ED3" w:rsidRPr="005D5ED3" w:rsidRDefault="005F024F"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Наблюдения: </w:t>
            </w:r>
          </w:p>
          <w:p w14:paraId="4548877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посадкой семян цве</w:t>
            </w:r>
            <w:r w:rsidRPr="005D5ED3">
              <w:rPr>
                <w:rFonts w:ascii="Times New Roman" w:eastAsia="Times New Roman" w:hAnsi="Times New Roman" w:cs="Times New Roman"/>
                <w:color w:val="000000"/>
                <w:lang w:eastAsia="zh-CN"/>
              </w:rPr>
              <w:softHyphen/>
              <w:t xml:space="preserve">точных растений; </w:t>
            </w:r>
          </w:p>
          <w:p w14:paraId="0A81274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 - баро</w:t>
            </w:r>
            <w:r w:rsidRPr="005D5ED3">
              <w:rPr>
                <w:rFonts w:ascii="Times New Roman" w:eastAsia="Times New Roman" w:hAnsi="Times New Roman" w:cs="Times New Roman"/>
                <w:color w:val="000000"/>
                <w:lang w:eastAsia="zh-CN"/>
              </w:rPr>
              <w:softHyphen/>
              <w:t>метрами погоды;</w:t>
            </w:r>
          </w:p>
          <w:p w14:paraId="17CCF3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 одуванчиком и его семенами; </w:t>
            </w:r>
          </w:p>
          <w:p w14:paraId="2CA89F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лекарственными рас</w:t>
            </w:r>
            <w:r w:rsidRPr="005D5ED3">
              <w:rPr>
                <w:rFonts w:ascii="Times New Roman" w:eastAsia="Times New Roman" w:hAnsi="Times New Roman" w:cs="Times New Roman"/>
                <w:color w:val="000000"/>
                <w:lang w:eastAsia="zh-CN"/>
              </w:rPr>
              <w:softHyphen/>
              <w:t xml:space="preserve">тениями; </w:t>
            </w:r>
          </w:p>
          <w:p w14:paraId="5BF030B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ростом и развитием всходов; </w:t>
            </w:r>
          </w:p>
          <w:p w14:paraId="288A618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повадками и поведе</w:t>
            </w:r>
            <w:r w:rsidRPr="005D5ED3">
              <w:rPr>
                <w:rFonts w:ascii="Times New Roman" w:eastAsia="Times New Roman" w:hAnsi="Times New Roman" w:cs="Times New Roman"/>
                <w:color w:val="000000"/>
                <w:lang w:eastAsia="zh-CN"/>
              </w:rPr>
              <w:softHyphen/>
              <w:t xml:space="preserve">нием птиц; </w:t>
            </w:r>
          </w:p>
          <w:p w14:paraId="5FCC71F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божьей коровкой (за</w:t>
            </w:r>
            <w:r w:rsidRPr="005D5ED3">
              <w:rPr>
                <w:rFonts w:ascii="Times New Roman" w:eastAsia="Times New Roman" w:hAnsi="Times New Roman" w:cs="Times New Roman"/>
                <w:color w:val="000000"/>
                <w:lang w:eastAsia="zh-CN"/>
              </w:rPr>
              <w:softHyphen/>
              <w:t xml:space="preserve">щита от врагов); </w:t>
            </w:r>
          </w:p>
          <w:p w14:paraId="413C656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муравьями</w:t>
            </w:r>
          </w:p>
        </w:tc>
        <w:tc>
          <w:tcPr>
            <w:tcW w:w="2598" w:type="dxa"/>
            <w:gridSpan w:val="6"/>
            <w:tcBorders>
              <w:top w:val="single" w:sz="6" w:space="0" w:color="000000"/>
              <w:left w:val="single" w:sz="6" w:space="0" w:color="000000"/>
            </w:tcBorders>
            <w:shd w:val="clear" w:color="auto" w:fill="FFFFFF"/>
          </w:tcPr>
          <w:p w14:paraId="450BBA8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6DFF7B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движением</w:t>
            </w:r>
          </w:p>
          <w:p w14:paraId="7D3D28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солнца;</w:t>
            </w:r>
          </w:p>
          <w:p w14:paraId="2E3997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за солнцем; </w:t>
            </w:r>
          </w:p>
          <w:p w14:paraId="726CC9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tc>
        <w:tc>
          <w:tcPr>
            <w:tcW w:w="3251" w:type="dxa"/>
            <w:gridSpan w:val="7"/>
            <w:tcBorders>
              <w:top w:val="single" w:sz="6" w:space="0" w:color="000000"/>
              <w:left w:val="single" w:sz="6" w:space="0" w:color="000000"/>
            </w:tcBorders>
            <w:shd w:val="clear" w:color="auto" w:fill="FFFFFF"/>
          </w:tcPr>
          <w:p w14:paraId="527607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значит?», «Взрос-</w:t>
            </w:r>
          </w:p>
          <w:p w14:paraId="1515DF4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лому мяч бросай и животное</w:t>
            </w:r>
          </w:p>
          <w:p w14:paraId="032342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называй», «Вершки - кореш-</w:t>
            </w:r>
          </w:p>
          <w:p w14:paraId="7AC7233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«Скажи, что ты слы</w:t>
            </w:r>
            <w:r w:rsidRPr="005D5ED3">
              <w:rPr>
                <w:rFonts w:ascii="Times New Roman" w:eastAsia="Times New Roman" w:hAnsi="Times New Roman" w:cs="Times New Roman"/>
                <w:color w:val="000000"/>
                <w:lang w:eastAsia="zh-CN"/>
              </w:rPr>
              <w:softHyphen/>
              <w:t>шишь», «Что происходит в природе», «Что это такое?», «Хорошо - плохо», «Что это за птица?», «Кто знает, пусть продолжит», «Назови три предмета», «Помнишь ли ты эти стихи?», «Кто больше вспомнит», «Придумай дру</w:t>
            </w:r>
            <w:r w:rsidRPr="005D5ED3">
              <w:rPr>
                <w:rFonts w:ascii="Times New Roman" w:eastAsia="Times New Roman" w:hAnsi="Times New Roman" w:cs="Times New Roman"/>
                <w:color w:val="000000"/>
                <w:lang w:eastAsia="zh-CN"/>
              </w:rPr>
              <w:softHyphen/>
              <w:t>гое слово», «Исправь ошиб</w:t>
            </w:r>
            <w:r w:rsidRPr="005D5ED3">
              <w:rPr>
                <w:rFonts w:ascii="Times New Roman" w:eastAsia="Times New Roman" w:hAnsi="Times New Roman" w:cs="Times New Roman"/>
                <w:color w:val="000000"/>
                <w:lang w:eastAsia="zh-CN"/>
              </w:rPr>
              <w:softHyphen/>
              <w:t>ку», «Так бывает или нет?», «И я», «Дополни предложе</w:t>
            </w:r>
            <w:r w:rsidRPr="005D5ED3">
              <w:rPr>
                <w:rFonts w:ascii="Times New Roman" w:eastAsia="Times New Roman" w:hAnsi="Times New Roman" w:cs="Times New Roman"/>
                <w:color w:val="000000"/>
                <w:lang w:eastAsia="zh-CN"/>
              </w:rPr>
              <w:softHyphen/>
              <w:t>ние», «Кому что нужно», «Наоборот», «Это правда или нет?»</w:t>
            </w:r>
          </w:p>
        </w:tc>
        <w:tc>
          <w:tcPr>
            <w:tcW w:w="2432" w:type="dxa"/>
            <w:gridSpan w:val="3"/>
            <w:tcBorders>
              <w:top w:val="single" w:sz="6" w:space="0" w:color="000000"/>
              <w:left w:val="single" w:sz="6" w:space="0" w:color="000000"/>
            </w:tcBorders>
            <w:shd w:val="clear" w:color="auto" w:fill="FFFFFF"/>
          </w:tcPr>
          <w:p w14:paraId="449EE64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«Мяч передавай - животное называй», «Волк», «Волшебное</w:t>
            </w:r>
          </w:p>
          <w:p w14:paraId="1EF4EE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 xml:space="preserve">зеркало», «Ловишка, бери ленту», Лягушки и цапля», «Пустое место», «Не намочи ног», «Карусель». </w:t>
            </w:r>
            <w:r w:rsidRPr="005D5ED3">
              <w:rPr>
                <w:rFonts w:ascii="Times New Roman" w:eastAsia="Times New Roman" w:hAnsi="Times New Roman" w:cs="Times New Roman"/>
                <w:i/>
                <w:iCs/>
                <w:color w:val="000000"/>
                <w:lang w:eastAsia="zh-CN"/>
              </w:rPr>
              <w:t>Игры-забавы:</w:t>
            </w:r>
          </w:p>
          <w:p w14:paraId="3570C9B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 xml:space="preserve">«Успей подхватить», «Развиваем внимание», «Считайте ногами». </w:t>
            </w:r>
            <w:r w:rsidRPr="005D5ED3">
              <w:rPr>
                <w:rFonts w:ascii="Times New Roman" w:eastAsia="Times New Roman" w:hAnsi="Times New Roman" w:cs="Times New Roman"/>
                <w:i/>
                <w:iCs/>
                <w:color w:val="000000"/>
                <w:lang w:eastAsia="zh-CN"/>
              </w:rPr>
              <w:t>Русские народные игры</w:t>
            </w:r>
            <w:r w:rsidRPr="005D5ED3">
              <w:rPr>
                <w:rFonts w:ascii="Times New Roman" w:eastAsia="Times New Roman" w:hAnsi="Times New Roman" w:cs="Times New Roman"/>
                <w:iCs/>
                <w:color w:val="000000"/>
                <w:lang w:eastAsia="zh-CN"/>
              </w:rPr>
              <w:t>: «Мячик кверху», «Большой мяч», «Стадо».</w:t>
            </w:r>
          </w:p>
          <w:p w14:paraId="42F6CB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Cs/>
                <w:color w:val="000000"/>
                <w:lang w:eastAsia="zh-CN"/>
              </w:rPr>
            </w:pPr>
            <w:r w:rsidRPr="005D5ED3">
              <w:rPr>
                <w:rFonts w:ascii="Times New Roman" w:eastAsia="Times New Roman" w:hAnsi="Times New Roman" w:cs="Times New Roman"/>
                <w:i/>
                <w:iCs/>
                <w:color w:val="000000"/>
                <w:lang w:eastAsia="zh-CN"/>
              </w:rPr>
              <w:t xml:space="preserve"> Подвижные игры</w:t>
            </w:r>
            <w:r w:rsidRPr="005D5ED3">
              <w:rPr>
                <w:rFonts w:ascii="Times New Roman" w:eastAsia="Times New Roman" w:hAnsi="Times New Roman" w:cs="Times New Roman"/>
                <w:iCs/>
                <w:color w:val="000000"/>
                <w:lang w:eastAsia="zh-CN"/>
              </w:rPr>
              <w:t xml:space="preserve">: </w:t>
            </w:r>
          </w:p>
          <w:p w14:paraId="10E9771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Cs/>
                <w:color w:val="000000"/>
                <w:lang w:eastAsia="zh-CN"/>
              </w:rPr>
              <w:t>«Не замочи ног», «Ручейки и озе</w:t>
            </w:r>
            <w:r w:rsidRPr="005D5ED3">
              <w:rPr>
                <w:rFonts w:ascii="Times New Roman" w:eastAsia="Times New Roman" w:hAnsi="Times New Roman" w:cs="Times New Roman"/>
                <w:iCs/>
                <w:color w:val="000000"/>
                <w:lang w:eastAsia="zh-CN"/>
              </w:rPr>
              <w:softHyphen/>
              <w:t>ра», «Пятнашки», «Сороко</w:t>
            </w:r>
            <w:r w:rsidRPr="005D5ED3">
              <w:rPr>
                <w:rFonts w:ascii="Times New Roman" w:eastAsia="Times New Roman" w:hAnsi="Times New Roman" w:cs="Times New Roman"/>
                <w:iCs/>
                <w:color w:val="000000"/>
                <w:lang w:eastAsia="zh-CN"/>
              </w:rPr>
              <w:softHyphen/>
              <w:t xml:space="preserve">ножка идет по детсадовской дорожке», «Стайка», «Маргаритки», «Повар», «Кот на крыше», </w:t>
            </w:r>
            <w:r w:rsidRPr="005D5ED3">
              <w:rPr>
                <w:rFonts w:ascii="Times New Roman" w:eastAsia="Times New Roman" w:hAnsi="Times New Roman" w:cs="Times New Roman"/>
                <w:iCs/>
                <w:color w:val="000000"/>
                <w:lang w:eastAsia="zh-CN"/>
              </w:rPr>
              <w:lastRenderedPageBreak/>
              <w:t>«Ловишки па</w:t>
            </w:r>
            <w:r w:rsidRPr="005D5ED3">
              <w:rPr>
                <w:rFonts w:ascii="Times New Roman" w:eastAsia="Times New Roman" w:hAnsi="Times New Roman" w:cs="Times New Roman"/>
                <w:iCs/>
                <w:color w:val="000000"/>
                <w:lang w:eastAsia="zh-CN"/>
              </w:rPr>
              <w:softHyphen/>
              <w:t>рами», «С кочки на кочку», «Хитрая лиса»</w:t>
            </w:r>
          </w:p>
        </w:tc>
        <w:tc>
          <w:tcPr>
            <w:tcW w:w="1582" w:type="dxa"/>
            <w:gridSpan w:val="5"/>
            <w:tcBorders>
              <w:top w:val="single" w:sz="6" w:space="0" w:color="000000"/>
              <w:left w:val="single" w:sz="6" w:space="0" w:color="000000"/>
            </w:tcBorders>
            <w:shd w:val="clear" w:color="auto" w:fill="FFFFFF"/>
          </w:tcPr>
          <w:p w14:paraId="678A90C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Выяснение,</w:t>
            </w:r>
          </w:p>
          <w:p w14:paraId="49E14A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какой стороны</w:t>
            </w:r>
          </w:p>
          <w:p w14:paraId="62EB8F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поднимается</w:t>
            </w:r>
          </w:p>
          <w:p w14:paraId="01DF09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солнце (где бы</w:t>
            </w:r>
            <w:r w:rsidRPr="005D5ED3">
              <w:rPr>
                <w:rFonts w:ascii="Times New Roman" w:eastAsia="Times New Roman" w:hAnsi="Times New Roman" w:cs="Times New Roman"/>
                <w:color w:val="000000"/>
                <w:lang w:eastAsia="zh-CN"/>
              </w:rPr>
              <w:softHyphen/>
              <w:t xml:space="preserve">вает зорька), в какой стороне заходит солнце (заход солнца). </w:t>
            </w:r>
          </w:p>
          <w:p w14:paraId="647D7B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Для посадки растений нужно заготовить ого</w:t>
            </w:r>
            <w:r w:rsidRPr="005D5ED3">
              <w:rPr>
                <w:rFonts w:ascii="Times New Roman" w:eastAsia="Times New Roman" w:hAnsi="Times New Roman" w:cs="Times New Roman"/>
                <w:color w:val="000000"/>
                <w:lang w:eastAsia="zh-CN"/>
              </w:rPr>
              <w:softHyphen/>
              <w:t>родный инвен</w:t>
            </w:r>
            <w:r w:rsidRPr="005D5ED3">
              <w:rPr>
                <w:rFonts w:ascii="Times New Roman" w:eastAsia="Times New Roman" w:hAnsi="Times New Roman" w:cs="Times New Roman"/>
                <w:color w:val="000000"/>
                <w:lang w:eastAsia="zh-CN"/>
              </w:rPr>
              <w:softHyphen/>
              <w:t>тарь, подгото</w:t>
            </w:r>
            <w:r w:rsidRPr="005D5ED3">
              <w:rPr>
                <w:rFonts w:ascii="Times New Roman" w:eastAsia="Times New Roman" w:hAnsi="Times New Roman" w:cs="Times New Roman"/>
                <w:color w:val="000000"/>
                <w:lang w:eastAsia="zh-CN"/>
              </w:rPr>
              <w:softHyphen/>
              <w:t>вить почву, гряд</w:t>
            </w:r>
            <w:r w:rsidRPr="005D5ED3">
              <w:rPr>
                <w:rFonts w:ascii="Times New Roman" w:eastAsia="Times New Roman" w:hAnsi="Times New Roman" w:cs="Times New Roman"/>
                <w:color w:val="000000"/>
                <w:lang w:eastAsia="zh-CN"/>
              </w:rPr>
              <w:softHyphen/>
              <w:t>ки, сделать лу</w:t>
            </w:r>
            <w:r w:rsidRPr="005D5ED3">
              <w:rPr>
                <w:rFonts w:ascii="Times New Roman" w:eastAsia="Times New Roman" w:hAnsi="Times New Roman" w:cs="Times New Roman"/>
                <w:color w:val="000000"/>
                <w:lang w:eastAsia="zh-CN"/>
              </w:rPr>
              <w:softHyphen/>
              <w:t>ночки, вырас</w:t>
            </w:r>
            <w:r w:rsidRPr="005D5ED3">
              <w:rPr>
                <w:rFonts w:ascii="Times New Roman" w:eastAsia="Times New Roman" w:hAnsi="Times New Roman" w:cs="Times New Roman"/>
                <w:color w:val="000000"/>
                <w:lang w:eastAsia="zh-CN"/>
              </w:rPr>
              <w:softHyphen/>
              <w:t>тить рассаду.</w:t>
            </w:r>
          </w:p>
          <w:p w14:paraId="3D014A5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 Обсуждение: что необходи</w:t>
            </w:r>
            <w:r w:rsidRPr="005D5ED3">
              <w:rPr>
                <w:rFonts w:ascii="Times New Roman" w:eastAsia="Times New Roman" w:hAnsi="Times New Roman" w:cs="Times New Roman"/>
                <w:color w:val="000000"/>
                <w:lang w:eastAsia="zh-CN"/>
              </w:rPr>
              <w:softHyphen/>
              <w:t>мо растениям для роста?</w:t>
            </w:r>
          </w:p>
        </w:tc>
        <w:tc>
          <w:tcPr>
            <w:tcW w:w="2204" w:type="dxa"/>
            <w:gridSpan w:val="4"/>
            <w:tcBorders>
              <w:top w:val="single" w:sz="6" w:space="0" w:color="000000"/>
              <w:left w:val="single" w:sz="6" w:space="0" w:color="000000"/>
              <w:right w:val="single" w:sz="6" w:space="0" w:color="000000"/>
            </w:tcBorders>
            <w:shd w:val="clear" w:color="auto" w:fill="FFFFFF"/>
          </w:tcPr>
          <w:p w14:paraId="758D06E6" w14:textId="77777777" w:rsidR="005D5ED3" w:rsidRPr="005D5ED3" w:rsidRDefault="005D5ED3" w:rsidP="005F024F">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Подготовка цвет</w:t>
            </w:r>
            <w:r w:rsidRPr="005D5ED3">
              <w:rPr>
                <w:rFonts w:ascii="Times New Roman" w:eastAsia="Times New Roman" w:hAnsi="Times New Roman" w:cs="Times New Roman"/>
                <w:color w:val="000000"/>
                <w:lang w:eastAsia="zh-CN"/>
              </w:rPr>
              <w:softHyphen/>
              <w:t>ника к посадке семян. Помощь дворни</w:t>
            </w:r>
            <w:r w:rsidRPr="005D5ED3">
              <w:rPr>
                <w:rFonts w:ascii="Times New Roman" w:eastAsia="Times New Roman" w:hAnsi="Times New Roman" w:cs="Times New Roman"/>
                <w:color w:val="000000"/>
                <w:lang w:eastAsia="zh-CN"/>
              </w:rPr>
              <w:softHyphen/>
              <w:t>ку в уборке дет</w:t>
            </w:r>
            <w:r w:rsidRPr="005D5ED3">
              <w:rPr>
                <w:rFonts w:ascii="Times New Roman" w:eastAsia="Times New Roman" w:hAnsi="Times New Roman" w:cs="Times New Roman"/>
                <w:color w:val="000000"/>
                <w:lang w:eastAsia="zh-CN"/>
              </w:rPr>
              <w:softHyphen/>
              <w:t>ского сада. Поддержка чисто</w:t>
            </w:r>
            <w:r w:rsidRPr="005D5ED3">
              <w:rPr>
                <w:rFonts w:ascii="Times New Roman" w:eastAsia="Times New Roman" w:hAnsi="Times New Roman" w:cs="Times New Roman"/>
                <w:color w:val="000000"/>
                <w:lang w:eastAsia="zh-CN"/>
              </w:rPr>
              <w:softHyphen/>
              <w:t xml:space="preserve">ты и порядка на участке. Помощь в уборке на участке детям младшей группы. </w:t>
            </w:r>
          </w:p>
        </w:tc>
      </w:tr>
      <w:tr w:rsidR="005D5ED3" w:rsidRPr="005D5ED3" w14:paraId="514E654D" w14:textId="77777777" w:rsidTr="00AF51F5">
        <w:trPr>
          <w:trHeight w:val="213"/>
        </w:trPr>
        <w:tc>
          <w:tcPr>
            <w:tcW w:w="709" w:type="dxa"/>
            <w:vMerge/>
            <w:tcBorders>
              <w:left w:val="single" w:sz="6" w:space="0" w:color="000000"/>
            </w:tcBorders>
            <w:shd w:val="clear" w:color="auto" w:fill="FFFFFF"/>
          </w:tcPr>
          <w:p w14:paraId="6981DD7F"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14:paraId="361B531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12F1136" w14:textId="77777777" w:rsidTr="00AF51F5">
        <w:trPr>
          <w:trHeight w:val="1063"/>
        </w:trPr>
        <w:tc>
          <w:tcPr>
            <w:tcW w:w="709" w:type="dxa"/>
            <w:vMerge/>
            <w:tcBorders>
              <w:left w:val="single" w:sz="6" w:space="0" w:color="000000"/>
              <w:bottom w:val="single" w:sz="6" w:space="0" w:color="000000"/>
            </w:tcBorders>
            <w:shd w:val="clear" w:color="auto" w:fill="FFFFFF"/>
          </w:tcPr>
          <w:p w14:paraId="479128AB"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14:paraId="26D1FEF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проявляют устойчивую любознательность в углубленном исследовании не только нового, но и уже известного.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инициируют общение и совместную со взрослыми и сверстниками деятельность; задают вопросы взрослому, используя разно</w:t>
            </w:r>
            <w:r w:rsidRPr="005D5ED3">
              <w:rPr>
                <w:rFonts w:ascii="Times New Roman" w:eastAsia="Times New Roman" w:hAnsi="Times New Roman" w:cs="Times New Roman"/>
                <w:color w:val="000000"/>
                <w:lang w:eastAsia="zh-CN"/>
              </w:rPr>
              <w:softHyphen/>
              <w:t xml:space="preserve">образные формулировки; используют разные конструктивные способы взаимодействия с детьми и взрослыми: договариваются, обмениваются предметами, распределяют действия при сотрудничестве; могут изменять стиль общения со взрослым или сверстником в зависимости от ситуации. </w:t>
            </w: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владеют видами детского труда в природе; контролируют себя и других детей, добиваясь общей цели, в случае возникающих сложностей</w:t>
            </w:r>
          </w:p>
        </w:tc>
      </w:tr>
      <w:tr w:rsidR="005D5ED3" w:rsidRPr="005D5ED3" w14:paraId="0DA9B286" w14:textId="77777777" w:rsidTr="00AF51F5">
        <w:trPr>
          <w:trHeight w:val="7354"/>
        </w:trPr>
        <w:tc>
          <w:tcPr>
            <w:tcW w:w="709" w:type="dxa"/>
            <w:vMerge w:val="restart"/>
            <w:tcBorders>
              <w:top w:val="single" w:sz="6" w:space="0" w:color="000000"/>
              <w:left w:val="single" w:sz="6" w:space="0" w:color="000000"/>
            </w:tcBorders>
            <w:shd w:val="clear" w:color="auto" w:fill="FFFFFF"/>
            <w:textDirection w:val="btLr"/>
            <w:vAlign w:val="center"/>
          </w:tcPr>
          <w:p w14:paraId="65B42965"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Июнь</w:t>
            </w:r>
          </w:p>
        </w:tc>
        <w:tc>
          <w:tcPr>
            <w:tcW w:w="1781" w:type="dxa"/>
            <w:gridSpan w:val="2"/>
            <w:tcBorders>
              <w:top w:val="single" w:sz="6" w:space="0" w:color="000000"/>
              <w:left w:val="single" w:sz="6" w:space="0" w:color="000000"/>
            </w:tcBorders>
            <w:shd w:val="clear" w:color="auto" w:fill="FFFFFF"/>
          </w:tcPr>
          <w:p w14:paraId="4BA4ED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Наблюдения: </w:t>
            </w:r>
          </w:p>
          <w:p w14:paraId="11303B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летними измене</w:t>
            </w:r>
            <w:r w:rsidRPr="005D5ED3">
              <w:rPr>
                <w:rFonts w:ascii="Times New Roman" w:eastAsia="Times New Roman" w:hAnsi="Times New Roman" w:cs="Times New Roman"/>
                <w:color w:val="000000"/>
                <w:lang w:eastAsia="zh-CN"/>
              </w:rPr>
              <w:softHyphen/>
              <w:t xml:space="preserve">ниями в природе; </w:t>
            </w:r>
          </w:p>
          <w:p w14:paraId="0271F97E" w14:textId="77777777" w:rsidR="005D5ED3" w:rsidRPr="005D5ED3" w:rsidRDefault="005F024F"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цветами в цветниках; </w:t>
            </w:r>
            <w:r w:rsidR="005D5ED3" w:rsidRPr="005D5ED3">
              <w:rPr>
                <w:rFonts w:ascii="Times New Roman" w:eastAsia="Times New Roman" w:hAnsi="Times New Roman" w:cs="Times New Roman"/>
                <w:color w:val="000000"/>
                <w:lang w:eastAsia="zh-CN"/>
              </w:rPr>
              <w:t xml:space="preserve">- молодыми всходами; </w:t>
            </w:r>
          </w:p>
          <w:p w14:paraId="697D13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политыми цветами;</w:t>
            </w:r>
          </w:p>
          <w:p w14:paraId="7E523BA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муравьями;</w:t>
            </w:r>
          </w:p>
          <w:p w14:paraId="33C7BF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обитателями почвы;</w:t>
            </w:r>
          </w:p>
          <w:p w14:paraId="10FFDF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тем, что где растет;</w:t>
            </w:r>
          </w:p>
          <w:p w14:paraId="43236EA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божьей коровкой.</w:t>
            </w:r>
          </w:p>
          <w:p w14:paraId="41594B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19A881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всходов цветов;</w:t>
            </w:r>
          </w:p>
          <w:p w14:paraId="7079649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одуванчика;</w:t>
            </w:r>
          </w:p>
          <w:p w14:paraId="7C15180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тополиного пуха.</w:t>
            </w:r>
          </w:p>
          <w:p w14:paraId="504875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Осязание запахов</w:t>
            </w:r>
          </w:p>
          <w:p w14:paraId="06DEF3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растений</w:t>
            </w:r>
          </w:p>
        </w:tc>
        <w:tc>
          <w:tcPr>
            <w:tcW w:w="2568" w:type="dxa"/>
            <w:gridSpan w:val="5"/>
            <w:tcBorders>
              <w:top w:val="single" w:sz="6" w:space="0" w:color="000000"/>
              <w:left w:val="single" w:sz="6" w:space="0" w:color="000000"/>
            </w:tcBorders>
            <w:shd w:val="clear" w:color="auto" w:fill="FFFFFF"/>
          </w:tcPr>
          <w:p w14:paraId="322CBF3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Наблюдения: </w:t>
            </w:r>
          </w:p>
          <w:p w14:paraId="79B154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летними измене</w:t>
            </w:r>
            <w:r w:rsidRPr="005D5ED3">
              <w:rPr>
                <w:rFonts w:ascii="Times New Roman" w:eastAsia="Times New Roman" w:hAnsi="Times New Roman" w:cs="Times New Roman"/>
                <w:color w:val="000000"/>
                <w:lang w:eastAsia="zh-CN"/>
              </w:rPr>
              <w:softHyphen/>
              <w:t xml:space="preserve">ниями в природе; </w:t>
            </w:r>
          </w:p>
          <w:p w14:paraId="2305E42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солнцем;</w:t>
            </w:r>
          </w:p>
          <w:p w14:paraId="340E0C0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луной; </w:t>
            </w:r>
          </w:p>
          <w:p w14:paraId="19F01EF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облаками; </w:t>
            </w:r>
          </w:p>
          <w:p w14:paraId="2BDFD87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грозой;</w:t>
            </w:r>
          </w:p>
          <w:p w14:paraId="457F5F8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природой после</w:t>
            </w:r>
          </w:p>
          <w:p w14:paraId="4280E79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грозы;</w:t>
            </w:r>
          </w:p>
          <w:p w14:paraId="664201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радугой;</w:t>
            </w:r>
          </w:p>
          <w:p w14:paraId="0D33C2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14:paraId="15CC1A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 и облаками;</w:t>
            </w:r>
          </w:p>
          <w:p w14:paraId="522B5C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14:paraId="64949DA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облаками;</w:t>
            </w:r>
          </w:p>
          <w:p w14:paraId="347221A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14:paraId="1982172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тенью;</w:t>
            </w:r>
          </w:p>
          <w:p w14:paraId="2EBE127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дождем;</w:t>
            </w:r>
          </w:p>
          <w:p w14:paraId="4CD687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tc>
        <w:tc>
          <w:tcPr>
            <w:tcW w:w="2739" w:type="dxa"/>
            <w:gridSpan w:val="5"/>
            <w:tcBorders>
              <w:top w:val="single" w:sz="6" w:space="0" w:color="000000"/>
              <w:left w:val="single" w:sz="6" w:space="0" w:color="000000"/>
            </w:tcBorders>
            <w:shd w:val="clear" w:color="auto" w:fill="FFFFFF"/>
          </w:tcPr>
          <w:p w14:paraId="5D270B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лишнее?», «Добрые слова», «Земля, вода, огонь», «Назови три предмета», «Охотник», «Магазин "Цветы"», «Мое облако», «Сколько предметов?», «Вершки и корешки», «На-</w:t>
            </w:r>
          </w:p>
          <w:p w14:paraId="3DE0669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зови насекомое с нужным</w:t>
            </w:r>
          </w:p>
          <w:p w14:paraId="64CC796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звуком», «Вчера, сегодня,</w:t>
            </w:r>
          </w:p>
          <w:p w14:paraId="135A80B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завтра», «Скажи по-дру-</w:t>
            </w:r>
          </w:p>
          <w:p w14:paraId="1208E8F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гому», «Исправь ошибку»,</w:t>
            </w:r>
          </w:p>
          <w:p w14:paraId="7ADD0D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ошибись», «Кто боль-</w:t>
            </w:r>
          </w:p>
          <w:p w14:paraId="0D63E6B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 знает?», «Закончи пред-</w:t>
            </w:r>
          </w:p>
          <w:p w14:paraId="4C97E8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ложение», «Начни и закон-</w:t>
            </w:r>
          </w:p>
          <w:p w14:paraId="7AD0C1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чи предложение», «Кто же</w:t>
            </w:r>
          </w:p>
          <w:p w14:paraId="35AEEF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 «Скажи слово с нуж-</w:t>
            </w:r>
          </w:p>
          <w:p w14:paraId="132A1DE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 звуком», «Похож -</w:t>
            </w:r>
          </w:p>
          <w:p w14:paraId="51C989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похож», «Природа и че-</w:t>
            </w:r>
          </w:p>
          <w:p w14:paraId="3BBA116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ловек», «Так бывает или</w:t>
            </w:r>
          </w:p>
          <w:p w14:paraId="6C39EEB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нет?», «Найди, что опишу»,</w:t>
            </w:r>
          </w:p>
          <w:p w14:paraId="05879D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«Это правда или нет?»,</w:t>
            </w:r>
          </w:p>
          <w:p w14:paraId="3EB5DC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растение»,</w:t>
            </w:r>
          </w:p>
          <w:p w14:paraId="61DB3BF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противоположное</w:t>
            </w:r>
          </w:p>
          <w:p w14:paraId="3297EF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слово», «Отгадай-ка!»,</w:t>
            </w:r>
          </w:p>
          <w:p w14:paraId="09DD6E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вспомнит»,</w:t>
            </w:r>
          </w:p>
          <w:p w14:paraId="0EE734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«Где я был?», «Добавь</w:t>
            </w:r>
          </w:p>
          <w:p w14:paraId="56DB8F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слог», «Вспомни разные</w:t>
            </w:r>
          </w:p>
          <w:p w14:paraId="4029BB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слова», «Наоборот»</w:t>
            </w:r>
          </w:p>
        </w:tc>
        <w:tc>
          <w:tcPr>
            <w:tcW w:w="2693" w:type="dxa"/>
            <w:gridSpan w:val="5"/>
            <w:tcBorders>
              <w:top w:val="single" w:sz="6" w:space="0" w:color="000000"/>
              <w:left w:val="single" w:sz="6" w:space="0" w:color="000000"/>
            </w:tcBorders>
            <w:shd w:val="clear" w:color="auto" w:fill="FFFFFF"/>
          </w:tcPr>
          <w:p w14:paraId="1C1707C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Русские народные игры: </w:t>
            </w:r>
            <w:r w:rsidRPr="005D5ED3">
              <w:rPr>
                <w:rFonts w:ascii="Times New Roman" w:eastAsia="Times New Roman" w:hAnsi="Times New Roman" w:cs="Times New Roman"/>
                <w:color w:val="000000"/>
                <w:sz w:val="20"/>
                <w:szCs w:val="20"/>
                <w:lang w:eastAsia="zh-CN"/>
              </w:rPr>
              <w:t xml:space="preserve">«Мячик кверху», «Большой мяч», «Стадо», «Волк». </w:t>
            </w: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«Ловишка, бери ленту», «Лягушки и цапля», «Пустое место», «Ручей</w:t>
            </w:r>
            <w:r w:rsidRPr="005D5ED3">
              <w:rPr>
                <w:rFonts w:ascii="Times New Roman" w:eastAsia="Times New Roman" w:hAnsi="Times New Roman" w:cs="Times New Roman"/>
                <w:color w:val="000000"/>
                <w:sz w:val="20"/>
                <w:szCs w:val="20"/>
                <w:lang w:eastAsia="zh-CN"/>
              </w:rPr>
              <w:softHyphen/>
              <w:t>ки и озера».</w:t>
            </w:r>
          </w:p>
          <w:p w14:paraId="3A93639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Башкирские народные игры:</w:t>
            </w:r>
          </w:p>
          <w:p w14:paraId="43609E6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«Липкие пеньки», «Стрелок».</w:t>
            </w:r>
          </w:p>
          <w:p w14:paraId="6CAA9E2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«Ловушка», «Лягушки».</w:t>
            </w:r>
          </w:p>
          <w:p w14:paraId="68812C5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Игры-забавы: </w:t>
            </w:r>
            <w:r w:rsidRPr="005D5ED3">
              <w:rPr>
                <w:rFonts w:ascii="Times New Roman" w:eastAsia="Times New Roman" w:hAnsi="Times New Roman" w:cs="Times New Roman"/>
                <w:color w:val="000000"/>
                <w:sz w:val="20"/>
                <w:szCs w:val="20"/>
                <w:lang w:eastAsia="zh-CN"/>
              </w:rPr>
              <w:t>«Успей подхватить», «Узнай, не видя», «Узнай по звуку», «Необычныежмурки».</w:t>
            </w:r>
          </w:p>
          <w:p w14:paraId="3E8F8D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Бурятские народные игры:</w:t>
            </w:r>
          </w:p>
          <w:p w14:paraId="242BBE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«Иголка, нитка,узелок»,</w:t>
            </w:r>
          </w:p>
          <w:p w14:paraId="3D26C9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«Волк и ягнята», «Ищем палочку».</w:t>
            </w:r>
          </w:p>
          <w:p w14:paraId="14157F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«Стайка»,</w:t>
            </w:r>
          </w:p>
          <w:p w14:paraId="17BF60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«Шоферы», «Повар», «Кто сделает меньше шагов», «Перенеси предмет», «Зеркало»,«Передал - садись», «Ловишки с приседанием», «Ловишки на одной ноге», «Спой»,</w:t>
            </w:r>
          </w:p>
          <w:p w14:paraId="23F2E0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«Зверинец», «Догонисвою тень», «Мяч вдогонку», «Зайцы и медведи».</w:t>
            </w:r>
          </w:p>
          <w:p w14:paraId="379AE0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Белорусская народная игра</w:t>
            </w:r>
          </w:p>
          <w:p w14:paraId="4BABCD5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«Заяц-месяц»</w:t>
            </w:r>
          </w:p>
        </w:tc>
        <w:tc>
          <w:tcPr>
            <w:tcW w:w="1646" w:type="dxa"/>
            <w:gridSpan w:val="5"/>
            <w:tcBorders>
              <w:top w:val="single" w:sz="6" w:space="0" w:color="000000"/>
              <w:left w:val="single" w:sz="6" w:space="0" w:color="000000"/>
            </w:tcBorders>
            <w:shd w:val="clear" w:color="auto" w:fill="FFFFFF"/>
          </w:tcPr>
          <w:p w14:paraId="18F2061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Почему тра</w:t>
            </w:r>
            <w:r w:rsidRPr="005D5ED3">
              <w:rPr>
                <w:rFonts w:ascii="Times New Roman" w:eastAsia="Times New Roman" w:hAnsi="Times New Roman" w:cs="Times New Roman"/>
                <w:color w:val="000000"/>
                <w:lang w:eastAsia="zh-CN"/>
              </w:rPr>
              <w:softHyphen/>
              <w:t xml:space="preserve">ва не растет на тропинках. </w:t>
            </w:r>
          </w:p>
          <w:p w14:paraId="17E02E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Состояние почвы в зависи</w:t>
            </w:r>
            <w:r w:rsidRPr="005D5ED3">
              <w:rPr>
                <w:rFonts w:ascii="Times New Roman" w:eastAsia="Times New Roman" w:hAnsi="Times New Roman" w:cs="Times New Roman"/>
                <w:color w:val="000000"/>
                <w:lang w:eastAsia="zh-CN"/>
              </w:rPr>
              <w:softHyphen/>
              <w:t>мости от тем</w:t>
            </w:r>
            <w:r w:rsidRPr="005D5ED3">
              <w:rPr>
                <w:rFonts w:ascii="Times New Roman" w:eastAsia="Times New Roman" w:hAnsi="Times New Roman" w:cs="Times New Roman"/>
                <w:color w:val="000000"/>
                <w:lang w:eastAsia="zh-CN"/>
              </w:rPr>
              <w:softHyphen/>
              <w:t>пературы.</w:t>
            </w:r>
          </w:p>
          <w:p w14:paraId="0E5CC4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Рассматрива-</w:t>
            </w:r>
          </w:p>
          <w:p w14:paraId="17F864E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луны в би-</w:t>
            </w:r>
          </w:p>
          <w:p w14:paraId="2F43512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нокль.</w:t>
            </w:r>
          </w:p>
          <w:p w14:paraId="448DF6B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Как огурец</w:t>
            </w:r>
          </w:p>
          <w:p w14:paraId="153F0D1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попал в бу-</w:t>
            </w:r>
          </w:p>
          <w:p w14:paraId="2EE53AA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тылку</w:t>
            </w:r>
          </w:p>
        </w:tc>
        <w:tc>
          <w:tcPr>
            <w:tcW w:w="3132" w:type="dxa"/>
            <w:gridSpan w:val="6"/>
            <w:tcBorders>
              <w:top w:val="single" w:sz="6" w:space="0" w:color="000000"/>
              <w:left w:val="single" w:sz="6" w:space="0" w:color="000000"/>
              <w:right w:val="single" w:sz="6" w:space="0" w:color="000000"/>
            </w:tcBorders>
            <w:shd w:val="clear" w:color="auto" w:fill="FFFFFF"/>
          </w:tcPr>
          <w:p w14:paraId="2B085E6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террито</w:t>
            </w:r>
            <w:r w:rsidRPr="005D5ED3">
              <w:rPr>
                <w:rFonts w:ascii="Times New Roman" w:eastAsia="Times New Roman" w:hAnsi="Times New Roman" w:cs="Times New Roman"/>
                <w:color w:val="000000"/>
                <w:lang w:eastAsia="zh-CN"/>
              </w:rPr>
              <w:softHyphen/>
              <w:t>рии участка. Уборка песка во</w:t>
            </w:r>
            <w:r w:rsidRPr="005D5ED3">
              <w:rPr>
                <w:rFonts w:ascii="Times New Roman" w:eastAsia="Times New Roman" w:hAnsi="Times New Roman" w:cs="Times New Roman"/>
                <w:color w:val="000000"/>
                <w:lang w:eastAsia="zh-CN"/>
              </w:rPr>
              <w:softHyphen/>
              <w:t>круг песочницы. Уборка терри</w:t>
            </w:r>
            <w:r w:rsidRPr="005D5ED3">
              <w:rPr>
                <w:rFonts w:ascii="Times New Roman" w:eastAsia="Times New Roman" w:hAnsi="Times New Roman" w:cs="Times New Roman"/>
                <w:color w:val="000000"/>
                <w:lang w:eastAsia="zh-CN"/>
              </w:rPr>
              <w:softHyphen/>
              <w:t>тории участка группы.</w:t>
            </w:r>
          </w:p>
          <w:p w14:paraId="7B1A7CA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Прополка цвет-</w:t>
            </w:r>
          </w:p>
          <w:p w14:paraId="422D918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w:t>
            </w:r>
          </w:p>
          <w:p w14:paraId="6933AC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Полив клумбы</w:t>
            </w:r>
          </w:p>
          <w:p w14:paraId="7E61EC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цветами</w:t>
            </w:r>
          </w:p>
        </w:tc>
      </w:tr>
      <w:tr w:rsidR="005D5ED3" w:rsidRPr="005D5ED3" w14:paraId="011341DB" w14:textId="77777777" w:rsidTr="00AF51F5">
        <w:trPr>
          <w:trHeight w:val="244"/>
        </w:trPr>
        <w:tc>
          <w:tcPr>
            <w:tcW w:w="709" w:type="dxa"/>
            <w:vMerge/>
            <w:tcBorders>
              <w:left w:val="single" w:sz="6" w:space="0" w:color="000000"/>
            </w:tcBorders>
            <w:shd w:val="clear" w:color="auto" w:fill="FFFFFF"/>
          </w:tcPr>
          <w:p w14:paraId="423285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14:paraId="273D98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18"/>
                <w:szCs w:val="18"/>
                <w:lang w:eastAsia="zh-CN"/>
              </w:rPr>
            </w:pPr>
            <w:r w:rsidRPr="005D5ED3">
              <w:rPr>
                <w:rFonts w:ascii="Times New Roman" w:eastAsia="Times New Roman" w:hAnsi="Times New Roman" w:cs="Times New Roman"/>
                <w:b/>
                <w:bCs/>
                <w:color w:val="000000"/>
                <w:sz w:val="18"/>
                <w:szCs w:val="18"/>
                <w:lang w:eastAsia="zh-CN"/>
              </w:rPr>
              <w:t>Целев</w:t>
            </w:r>
            <w:r w:rsidRPr="005D5ED3">
              <w:rPr>
                <w:rFonts w:ascii="Times New Roman" w:eastAsia="Times New Roman" w:hAnsi="Times New Roman" w:cs="Times New Roman"/>
                <w:b/>
                <w:bCs/>
                <w:color w:val="000000"/>
                <w:lang w:eastAsia="zh-CN"/>
              </w:rPr>
              <w:t>ые ориентиры развития ребенка (на основе интеграции образовательных направлений)</w:t>
            </w:r>
          </w:p>
        </w:tc>
      </w:tr>
      <w:tr w:rsidR="005D5ED3" w:rsidRPr="005D5ED3" w14:paraId="5113A286" w14:textId="77777777" w:rsidTr="00AF51F5">
        <w:trPr>
          <w:trHeight w:val="665"/>
        </w:trPr>
        <w:tc>
          <w:tcPr>
            <w:tcW w:w="709" w:type="dxa"/>
            <w:vMerge/>
            <w:tcBorders>
              <w:left w:val="single" w:sz="6" w:space="0" w:color="000000"/>
            </w:tcBorders>
            <w:shd w:val="clear" w:color="auto" w:fill="FFFFFF"/>
          </w:tcPr>
          <w:p w14:paraId="5AD22B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right w:val="single" w:sz="6" w:space="0" w:color="000000"/>
            </w:tcBorders>
            <w:shd w:val="clear" w:color="auto" w:fill="FFFFFF"/>
          </w:tcPr>
          <w:p w14:paraId="4BCC55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Социально – коммуникативное и познавательное развитии. .Познание: </w:t>
            </w:r>
            <w:r w:rsidRPr="005D5ED3">
              <w:rPr>
                <w:rFonts w:ascii="Times New Roman" w:eastAsia="Times New Roman" w:hAnsi="Times New Roman" w:cs="Times New Roman"/>
                <w:color w:val="000000"/>
                <w:sz w:val="20"/>
                <w:szCs w:val="20"/>
                <w:lang w:eastAsia="zh-CN"/>
              </w:rPr>
              <w:t>знают приметы лета и описывают их; самостоятельно экспериментируют с предметами и их свойствами, преобразовывают их; вы</w:t>
            </w:r>
            <w:r w:rsidRPr="005D5ED3">
              <w:rPr>
                <w:rFonts w:ascii="Times New Roman" w:eastAsia="Times New Roman" w:hAnsi="Times New Roman" w:cs="Times New Roman"/>
                <w:color w:val="000000"/>
                <w:sz w:val="20"/>
                <w:szCs w:val="20"/>
                <w:lang w:eastAsia="zh-CN"/>
              </w:rPr>
              <w:softHyphen/>
              <w:t>сказываются об индивидуальных познавательных предпочтениях, потребностях и интересах.</w:t>
            </w:r>
          </w:p>
          <w:p w14:paraId="78F1032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i/>
                <w:iCs/>
                <w:color w:val="000000"/>
                <w:sz w:val="20"/>
                <w:szCs w:val="20"/>
                <w:lang w:eastAsia="zh-CN"/>
              </w:rPr>
              <w:t xml:space="preserve">Труд: </w:t>
            </w:r>
            <w:r w:rsidRPr="005D5ED3">
              <w:rPr>
                <w:rFonts w:ascii="Times New Roman" w:eastAsia="Times New Roman" w:hAnsi="Times New Roman" w:cs="Times New Roman"/>
                <w:color w:val="000000"/>
                <w:sz w:val="20"/>
                <w:szCs w:val="20"/>
                <w:lang w:eastAsia="zh-CN"/>
              </w:rPr>
              <w:t xml:space="preserve">самостоятельно контролируют и оценивают результат своей деятельности, при необходимости исправляют его; проявляют трудолюбие в работе на участке детского сада; осторожно и осмотрительно относятся к окружающему миру природы. </w:t>
            </w:r>
            <w:r w:rsidRPr="005D5ED3">
              <w:rPr>
                <w:rFonts w:ascii="Times New Roman" w:eastAsia="Times New Roman" w:hAnsi="Times New Roman" w:cs="Times New Roman"/>
                <w:i/>
                <w:iCs/>
                <w:color w:val="000000"/>
                <w:sz w:val="20"/>
                <w:szCs w:val="20"/>
                <w:lang w:eastAsia="zh-CN"/>
              </w:rPr>
              <w:t xml:space="preserve">Социализация: </w:t>
            </w:r>
            <w:r w:rsidRPr="005D5ED3">
              <w:rPr>
                <w:rFonts w:ascii="Times New Roman" w:eastAsia="Times New Roman" w:hAnsi="Times New Roman" w:cs="Times New Roman"/>
                <w:color w:val="000000"/>
                <w:sz w:val="20"/>
                <w:szCs w:val="20"/>
                <w:lang w:eastAsia="zh-CN"/>
              </w:rPr>
              <w:t>активны в играх - договариваются, обсуждают и планируют действия всех играющих</w:t>
            </w:r>
          </w:p>
        </w:tc>
      </w:tr>
      <w:tr w:rsidR="005D5ED3" w:rsidRPr="005D5ED3" w14:paraId="2E94F6B0" w14:textId="77777777" w:rsidTr="00AF51F5">
        <w:trPr>
          <w:trHeight w:val="2054"/>
        </w:trPr>
        <w:tc>
          <w:tcPr>
            <w:tcW w:w="709" w:type="dxa"/>
            <w:vMerge w:val="restart"/>
            <w:tcBorders>
              <w:top w:val="single" w:sz="6" w:space="0" w:color="000000"/>
              <w:left w:val="single" w:sz="6" w:space="0" w:color="000000"/>
            </w:tcBorders>
            <w:shd w:val="clear" w:color="auto" w:fill="FFFFFF"/>
            <w:textDirection w:val="btLr"/>
            <w:vAlign w:val="center"/>
          </w:tcPr>
          <w:p w14:paraId="794ECC1D"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lastRenderedPageBreak/>
              <w:t>Июль</w:t>
            </w:r>
          </w:p>
        </w:tc>
        <w:tc>
          <w:tcPr>
            <w:tcW w:w="2835" w:type="dxa"/>
            <w:gridSpan w:val="5"/>
            <w:tcBorders>
              <w:top w:val="single" w:sz="6" w:space="0" w:color="000000"/>
              <w:left w:val="single" w:sz="6" w:space="0" w:color="000000"/>
              <w:bottom w:val="single" w:sz="6" w:space="0" w:color="000000"/>
            </w:tcBorders>
            <w:shd w:val="clear" w:color="auto" w:fill="FFFFFF"/>
          </w:tcPr>
          <w:p w14:paraId="5EF961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Наблюдения: - за одуванчиком в сол</w:t>
            </w:r>
            <w:r w:rsidRPr="005D5ED3">
              <w:rPr>
                <w:rFonts w:ascii="Times New Roman" w:eastAsia="Times New Roman" w:hAnsi="Times New Roman" w:cs="Times New Roman"/>
                <w:color w:val="000000"/>
                <w:sz w:val="20"/>
                <w:szCs w:val="20"/>
                <w:lang w:eastAsia="zh-CN"/>
              </w:rPr>
              <w:softHyphen/>
              <w:t>нечную и влажную по</w:t>
            </w:r>
            <w:r w:rsidRPr="005D5ED3">
              <w:rPr>
                <w:rFonts w:ascii="Times New Roman" w:eastAsia="Times New Roman" w:hAnsi="Times New Roman" w:cs="Times New Roman"/>
                <w:color w:val="000000"/>
                <w:sz w:val="20"/>
                <w:szCs w:val="20"/>
                <w:lang w:eastAsia="zh-CN"/>
              </w:rPr>
              <w:softHyphen/>
              <w:t>году; - разнообразием листьев на деревьях;</w:t>
            </w:r>
          </w:p>
          <w:p w14:paraId="2029093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ростками на огороде;</w:t>
            </w:r>
          </w:p>
          <w:p w14:paraId="6152D7A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разнообразием расти-</w:t>
            </w:r>
          </w:p>
          <w:p w14:paraId="4228BBC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тельного мира;</w:t>
            </w:r>
          </w:p>
          <w:p w14:paraId="2FB8700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за насекомыми: мухами, бабочкой-беляночкой, гусеницей бабочки-беляночки, жуком-</w:t>
            </w:r>
          </w:p>
          <w:p w14:paraId="51AF63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долгоносиком, муравьями, мухой-жужжалкой, пчелами;</w:t>
            </w:r>
          </w:p>
          <w:p w14:paraId="50849D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полетом насекомых;</w:t>
            </w:r>
          </w:p>
          <w:p w14:paraId="0A98AE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ласточками;</w:t>
            </w:r>
          </w:p>
          <w:p w14:paraId="1E71E6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полетом птиц;</w:t>
            </w:r>
          </w:p>
          <w:p w14:paraId="129C44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воробьями;</w:t>
            </w:r>
          </w:p>
          <w:p w14:paraId="0FF435C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вороной;</w:t>
            </w:r>
          </w:p>
          <w:p w14:paraId="26BEFE6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разнообразием животного мира;</w:t>
            </w:r>
          </w:p>
          <w:p w14:paraId="0832DF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тем, кто обитает на дереве.</w:t>
            </w:r>
          </w:p>
          <w:p w14:paraId="22A3FE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Рассматривание:</w:t>
            </w:r>
          </w:p>
          <w:p w14:paraId="0877474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листьев на деревьях;</w:t>
            </w:r>
          </w:p>
          <w:p w14:paraId="62F53F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подорожника;</w:t>
            </w:r>
          </w:p>
          <w:p w14:paraId="759EC98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календулы;</w:t>
            </w:r>
          </w:p>
          <w:p w14:paraId="67A7647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корневой системы по-</w:t>
            </w:r>
          </w:p>
          <w:p w14:paraId="1BC60A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дорожника;</w:t>
            </w:r>
          </w:p>
          <w:p w14:paraId="17848E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цветов;</w:t>
            </w:r>
          </w:p>
          <w:p w14:paraId="5366F58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стеблей различных</w:t>
            </w:r>
          </w:p>
          <w:p w14:paraId="2FE56E6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растений;</w:t>
            </w:r>
          </w:p>
          <w:p w14:paraId="0FC9D1D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защитной окраски насекомых.</w:t>
            </w:r>
          </w:p>
          <w:p w14:paraId="4C831B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Ощущение запаховприроды</w:t>
            </w:r>
          </w:p>
        </w:tc>
        <w:tc>
          <w:tcPr>
            <w:tcW w:w="2246" w:type="dxa"/>
            <w:gridSpan w:val="3"/>
            <w:tcBorders>
              <w:top w:val="single" w:sz="6" w:space="0" w:color="000000"/>
              <w:left w:val="single" w:sz="6" w:space="0" w:color="000000"/>
              <w:bottom w:val="single" w:sz="6" w:space="0" w:color="000000"/>
            </w:tcBorders>
            <w:shd w:val="clear" w:color="auto" w:fill="FFFFFF"/>
          </w:tcPr>
          <w:p w14:paraId="5CCA03D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4D01D48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небом;</w:t>
            </w:r>
          </w:p>
          <w:p w14:paraId="5A420F5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солнцем;</w:t>
            </w:r>
          </w:p>
          <w:p w14:paraId="3353321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росой; </w:t>
            </w:r>
          </w:p>
          <w:p w14:paraId="19B603D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14:paraId="76BCF96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звуков</w:t>
            </w:r>
          </w:p>
          <w:p w14:paraId="4AB9097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природы.</w:t>
            </w:r>
          </w:p>
          <w:p w14:paraId="37ADB9E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Определение</w:t>
            </w:r>
          </w:p>
          <w:p w14:paraId="1EC0D2C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погоды по приметам</w:t>
            </w:r>
          </w:p>
        </w:tc>
        <w:tc>
          <w:tcPr>
            <w:tcW w:w="3227" w:type="dxa"/>
            <w:gridSpan w:val="7"/>
            <w:tcBorders>
              <w:top w:val="single" w:sz="6" w:space="0" w:color="000000"/>
              <w:left w:val="single" w:sz="6" w:space="0" w:color="000000"/>
              <w:bottom w:val="single" w:sz="6" w:space="0" w:color="000000"/>
            </w:tcBorders>
            <w:shd w:val="clear" w:color="auto" w:fill="FFFFFF"/>
          </w:tcPr>
          <w:p w14:paraId="666378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такое?», «Природа и человек», «Придумай сам», «Назови растение с нужным звуком», «Что это за насекомое?»,</w:t>
            </w:r>
          </w:p>
          <w:p w14:paraId="110D274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«Летает - не летает», «Най-</w:t>
            </w:r>
          </w:p>
          <w:p w14:paraId="40A7CD8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 листок, как на дереве»,</w:t>
            </w:r>
          </w:p>
          <w:p w14:paraId="00851A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себе пару», «Скажи,</w:t>
            </w:r>
          </w:p>
          <w:p w14:paraId="0D5D15C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ты слышишь?», «Что</w:t>
            </w:r>
          </w:p>
          <w:p w14:paraId="471905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это?», «Кто знает, пусть про-</w:t>
            </w:r>
          </w:p>
          <w:p w14:paraId="2603498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должит», «Отгадай, что</w:t>
            </w:r>
          </w:p>
          <w:p w14:paraId="672814B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насекомое», «Да - нет»,</w:t>
            </w:r>
          </w:p>
          <w:p w14:paraId="07B04A9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за птица?», «Третий</w:t>
            </w:r>
          </w:p>
          <w:p w14:paraId="112A319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лишний» (растения), «Узнай</w:t>
            </w:r>
          </w:p>
          <w:p w14:paraId="1ABE14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интонации», «Закончи</w:t>
            </w:r>
          </w:p>
          <w:p w14:paraId="092CE78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предложение», «Не зевай!»,</w:t>
            </w:r>
          </w:p>
          <w:p w14:paraId="1AB9F67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«Загадай, мы отгадаем», «На-</w:t>
            </w:r>
          </w:p>
          <w:p w14:paraId="6B31DC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зови три предмета», «Что я</w:t>
            </w:r>
          </w:p>
          <w:p w14:paraId="72F236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видел в лесу», «Что кому</w:t>
            </w:r>
          </w:p>
          <w:p w14:paraId="51251C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нравится», «Найди предмет</w:t>
            </w:r>
          </w:p>
          <w:p w14:paraId="17D22F2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той же формы», «Назови</w:t>
            </w:r>
          </w:p>
          <w:p w14:paraId="756864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трех птиц», «Кто больше</w:t>
            </w:r>
          </w:p>
          <w:p w14:paraId="40DFBC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знает?», «Расскажи без слов»,</w:t>
            </w:r>
          </w:p>
          <w:p w14:paraId="624882F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где растет», «Кто же я?»,</w:t>
            </w:r>
          </w:p>
          <w:p w14:paraId="12D4E3C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«Повторяйте друг за дру-</w:t>
            </w:r>
          </w:p>
          <w:p w14:paraId="0C33C71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гом», «Третий лишний»</w:t>
            </w:r>
          </w:p>
          <w:p w14:paraId="3969060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(птицы), «Когда это быва-</w:t>
            </w:r>
          </w:p>
          <w:p w14:paraId="0D1A455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ет?», «Что происходит</w:t>
            </w:r>
          </w:p>
          <w:p w14:paraId="43E2F6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природе», «Что растет</w:t>
            </w:r>
          </w:p>
          <w:p w14:paraId="752766D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лесу»</w:t>
            </w:r>
          </w:p>
        </w:tc>
        <w:tc>
          <w:tcPr>
            <w:tcW w:w="2607" w:type="dxa"/>
            <w:gridSpan w:val="6"/>
            <w:tcBorders>
              <w:top w:val="single" w:sz="6" w:space="0" w:color="000000"/>
              <w:left w:val="single" w:sz="6" w:space="0" w:color="000000"/>
              <w:bottom w:val="single" w:sz="6" w:space="0" w:color="000000"/>
            </w:tcBorders>
            <w:shd w:val="clear" w:color="auto" w:fill="FFFFFF"/>
          </w:tcPr>
          <w:p w14:paraId="03A04A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xml:space="preserve">«Что мы видели, не скажем, а что делали, покажем». </w:t>
            </w:r>
          </w:p>
          <w:p w14:paraId="376168A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Русские народные игры: </w:t>
            </w:r>
            <w:r w:rsidRPr="005D5ED3">
              <w:rPr>
                <w:rFonts w:ascii="Times New Roman" w:eastAsia="Times New Roman" w:hAnsi="Times New Roman" w:cs="Times New Roman"/>
                <w:color w:val="000000"/>
                <w:sz w:val="20"/>
                <w:szCs w:val="20"/>
                <w:lang w:eastAsia="zh-CN"/>
              </w:rPr>
              <w:t>«Большой мяч», «Блуждаю-щий мяч», «Стадо», «Пчелки и ласточка».</w:t>
            </w:r>
          </w:p>
          <w:p w14:paraId="2EF940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«С кочки на кочку», «Пятнашки», «Совушка», «Волк», «Кот на крыше», «Казаки-разбойники»,«Стоп!», «Шоферы»,«Стайка»,</w:t>
            </w:r>
          </w:p>
          <w:p w14:paraId="2B336E3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«Мяч водящему», «Кто сделает меньше шагов», «Красочки», «Картошка», Повар»,«Перенеси предмет», «Жмурки»,«Садовник», «Что растет в лесу», «Удочка», «Караси и щука», «Гуси-лебеди»,«Охотники и утки», «Не оставайся на полу», «Ловишки с приседанием», «Ловишки на одной ноге», «Космонавты», «Медведь и пчелы», «Охотники и утки», «Замри!», «Лягушки», «Горелки»</w:t>
            </w:r>
          </w:p>
        </w:tc>
        <w:tc>
          <w:tcPr>
            <w:tcW w:w="2088" w:type="dxa"/>
            <w:gridSpan w:val="5"/>
            <w:tcBorders>
              <w:top w:val="single" w:sz="6" w:space="0" w:color="000000"/>
              <w:left w:val="single" w:sz="6" w:space="0" w:color="000000"/>
              <w:bottom w:val="single" w:sz="6" w:space="0" w:color="000000"/>
            </w:tcBorders>
            <w:shd w:val="clear" w:color="auto" w:fill="FFFFFF"/>
          </w:tcPr>
          <w:p w14:paraId="6F18ECE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Свойства мок</w:t>
            </w:r>
            <w:r w:rsidRPr="005D5ED3">
              <w:rPr>
                <w:rFonts w:ascii="Times New Roman" w:eastAsia="Times New Roman" w:hAnsi="Times New Roman" w:cs="Times New Roman"/>
                <w:color w:val="000000"/>
                <w:lang w:eastAsia="zh-CN"/>
              </w:rPr>
              <w:softHyphen/>
              <w:t>рого песка.</w:t>
            </w:r>
          </w:p>
          <w:p w14:paraId="2A4461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Роса на расте</w:t>
            </w:r>
            <w:r w:rsidRPr="005D5ED3">
              <w:rPr>
                <w:rFonts w:ascii="Times New Roman" w:eastAsia="Times New Roman" w:hAnsi="Times New Roman" w:cs="Times New Roman"/>
                <w:color w:val="000000"/>
                <w:lang w:eastAsia="zh-CN"/>
              </w:rPr>
              <w:softHyphen/>
              <w:t>ниях. • Как огурец</w:t>
            </w:r>
          </w:p>
          <w:p w14:paraId="1C6ED5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попал в бу-</w:t>
            </w:r>
          </w:p>
          <w:p w14:paraId="62FB1C3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тылку.</w:t>
            </w:r>
          </w:p>
          <w:p w14:paraId="5676008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 пе-</w:t>
            </w:r>
          </w:p>
          <w:p w14:paraId="07FF551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ред дождем.</w:t>
            </w:r>
          </w:p>
          <w:p w14:paraId="697064F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Насекомые</w:t>
            </w:r>
          </w:p>
          <w:p w14:paraId="17DD489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 дождем</w:t>
            </w:r>
          </w:p>
        </w:tc>
        <w:tc>
          <w:tcPr>
            <w:tcW w:w="1556"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37B1CA" w14:textId="77777777" w:rsidR="005D5ED3" w:rsidRPr="005D5ED3" w:rsidRDefault="005F024F"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w:t>
            </w:r>
            <w:r w:rsidR="005D5ED3" w:rsidRPr="005D5ED3">
              <w:rPr>
                <w:rFonts w:ascii="Times New Roman" w:eastAsia="Times New Roman" w:hAnsi="Times New Roman" w:cs="Times New Roman"/>
                <w:color w:val="000000"/>
                <w:lang w:eastAsia="zh-CN"/>
              </w:rPr>
              <w:t>ыхление</w:t>
            </w:r>
            <w:r>
              <w:rPr>
                <w:rFonts w:ascii="Times New Roman" w:eastAsia="Times New Roman" w:hAnsi="Times New Roman" w:cs="Times New Roman"/>
                <w:color w:val="000000"/>
                <w:lang w:eastAsia="zh-CN"/>
              </w:rPr>
              <w:t xml:space="preserve"> цветников</w:t>
            </w:r>
          </w:p>
          <w:p w14:paraId="36AC44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Полив цветов</w:t>
            </w:r>
          </w:p>
          <w:p w14:paraId="09CA3D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клумбах</w:t>
            </w:r>
          </w:p>
        </w:tc>
      </w:tr>
      <w:tr w:rsidR="005D5ED3" w:rsidRPr="005D5ED3" w14:paraId="76173A73" w14:textId="77777777" w:rsidTr="00AF51F5">
        <w:trPr>
          <w:trHeight w:val="222"/>
        </w:trPr>
        <w:tc>
          <w:tcPr>
            <w:tcW w:w="709" w:type="dxa"/>
            <w:vMerge/>
            <w:tcBorders>
              <w:left w:val="single" w:sz="6" w:space="0" w:color="000000"/>
            </w:tcBorders>
            <w:shd w:val="clear" w:color="auto" w:fill="FFFFFF"/>
          </w:tcPr>
          <w:p w14:paraId="23C885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14:paraId="5EA4DF4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A4B3541" w14:textId="77777777" w:rsidTr="00AF51F5">
        <w:trPr>
          <w:trHeight w:val="349"/>
        </w:trPr>
        <w:tc>
          <w:tcPr>
            <w:tcW w:w="709" w:type="dxa"/>
            <w:vMerge/>
            <w:tcBorders>
              <w:left w:val="single" w:sz="6" w:space="0" w:color="000000"/>
              <w:bottom w:val="single" w:sz="6" w:space="0" w:color="000000"/>
            </w:tcBorders>
            <w:shd w:val="clear" w:color="auto" w:fill="FFFFFF"/>
          </w:tcPr>
          <w:p w14:paraId="742A57C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14:paraId="1776F71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Познавательное и социально – коммуникативное развитие. Познание: </w:t>
            </w:r>
            <w:r w:rsidRPr="005D5ED3">
              <w:rPr>
                <w:rFonts w:ascii="Times New Roman" w:eastAsia="Times New Roman" w:hAnsi="Times New Roman" w:cs="Times New Roman"/>
                <w:color w:val="000000"/>
                <w:sz w:val="20"/>
                <w:szCs w:val="20"/>
                <w:lang w:eastAsia="zh-CN"/>
              </w:rPr>
              <w:t>эмоционально откликаются на окружающую природу; в процессе совместного экспериментирования высказывают предположения, дают советы; обладают навыками несложных обобщений и выводов.</w:t>
            </w:r>
          </w:p>
          <w:p w14:paraId="49F105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Коммуникация: </w:t>
            </w:r>
            <w:r w:rsidRPr="005D5ED3">
              <w:rPr>
                <w:rFonts w:ascii="Times New Roman" w:eastAsia="Times New Roman" w:hAnsi="Times New Roman" w:cs="Times New Roman"/>
                <w:color w:val="000000"/>
                <w:sz w:val="20"/>
                <w:szCs w:val="20"/>
                <w:lang w:eastAsia="zh-CN"/>
              </w:rPr>
              <w:t>в случаях затруднений обращаются за помощью к взрослому, используя вежливые формы обращения, соблюдая правила рече</w:t>
            </w:r>
            <w:r w:rsidRPr="005D5ED3">
              <w:rPr>
                <w:rFonts w:ascii="Times New Roman" w:eastAsia="Times New Roman" w:hAnsi="Times New Roman" w:cs="Times New Roman"/>
                <w:color w:val="000000"/>
                <w:sz w:val="20"/>
                <w:szCs w:val="20"/>
                <w:lang w:eastAsia="zh-CN"/>
              </w:rPr>
              <w:softHyphen/>
              <w:t>вого этикета.</w:t>
            </w:r>
          </w:p>
          <w:p w14:paraId="3E6A97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sz w:val="20"/>
                <w:szCs w:val="20"/>
                <w:lang w:eastAsia="zh-CN"/>
              </w:rPr>
              <w:t xml:space="preserve">Труд: </w:t>
            </w:r>
            <w:r w:rsidRPr="005D5ED3">
              <w:rPr>
                <w:rFonts w:ascii="Times New Roman" w:eastAsia="Times New Roman" w:hAnsi="Times New Roman" w:cs="Times New Roman"/>
                <w:color w:val="000000"/>
                <w:sz w:val="20"/>
                <w:szCs w:val="20"/>
                <w:lang w:eastAsia="zh-CN"/>
              </w:rPr>
              <w:t xml:space="preserve">умеют планировать свою и общую (коллективную) работу, отбирают более эффективные способы действий; осознают некоторые собст-венные черты и качества </w:t>
            </w:r>
            <w:r w:rsidRPr="005D5ED3">
              <w:rPr>
                <w:rFonts w:ascii="Times New Roman" w:eastAsia="Times New Roman" w:hAnsi="Times New Roman" w:cs="Times New Roman"/>
                <w:color w:val="000000"/>
                <w:sz w:val="20"/>
                <w:szCs w:val="20"/>
                <w:lang w:eastAsia="zh-CN"/>
              </w:rPr>
              <w:lastRenderedPageBreak/>
              <w:t>(положительные и отрицательные), проявляющиеся в труде и влияющие на его процесс и результат</w:t>
            </w:r>
          </w:p>
        </w:tc>
      </w:tr>
      <w:tr w:rsidR="005D5ED3" w:rsidRPr="005D5ED3" w14:paraId="5F73E314" w14:textId="77777777" w:rsidTr="00AF51F5">
        <w:trPr>
          <w:trHeight w:val="5535"/>
        </w:trPr>
        <w:tc>
          <w:tcPr>
            <w:tcW w:w="720" w:type="dxa"/>
            <w:gridSpan w:val="2"/>
            <w:vMerge w:val="restart"/>
            <w:tcBorders>
              <w:top w:val="single" w:sz="6" w:space="0" w:color="000000"/>
              <w:left w:val="single" w:sz="6" w:space="0" w:color="000000"/>
            </w:tcBorders>
            <w:shd w:val="clear" w:color="auto" w:fill="FFFFFF"/>
            <w:textDirection w:val="btLr"/>
            <w:vAlign w:val="center"/>
          </w:tcPr>
          <w:p w14:paraId="5246B60F" w14:textId="77777777"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lastRenderedPageBreak/>
              <w:t>Август</w:t>
            </w:r>
          </w:p>
        </w:tc>
        <w:tc>
          <w:tcPr>
            <w:tcW w:w="2824" w:type="dxa"/>
            <w:gridSpan w:val="4"/>
            <w:tcBorders>
              <w:top w:val="single" w:sz="6" w:space="0" w:color="000000"/>
              <w:left w:val="single" w:sz="6" w:space="0" w:color="000000"/>
            </w:tcBorders>
            <w:shd w:val="clear" w:color="auto" w:fill="FFFFFF"/>
          </w:tcPr>
          <w:p w14:paraId="7DC347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14:paraId="478E482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ствола березы;</w:t>
            </w:r>
          </w:p>
          <w:p w14:paraId="387248F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ивы;</w:t>
            </w:r>
          </w:p>
          <w:p w14:paraId="13654AC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поросли ивы.</w:t>
            </w:r>
          </w:p>
          <w:p w14:paraId="2FF2661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0144851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огородом;</w:t>
            </w:r>
          </w:p>
          <w:p w14:paraId="3CB25DF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растениями-баромет-</w:t>
            </w:r>
          </w:p>
          <w:p w14:paraId="21CB45F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рами;</w:t>
            </w:r>
          </w:p>
          <w:p w14:paraId="0E48D2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растениями-часами;</w:t>
            </w:r>
          </w:p>
          <w:p w14:paraId="1ACEBE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стрекозой;</w:t>
            </w:r>
          </w:p>
          <w:p w14:paraId="0875005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богомолом;</w:t>
            </w:r>
          </w:p>
          <w:p w14:paraId="0B9B8E4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w:t>
            </w:r>
          </w:p>
          <w:p w14:paraId="69AE37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полетом птиц;</w:t>
            </w:r>
          </w:p>
          <w:p w14:paraId="5B89621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голубем;</w:t>
            </w:r>
          </w:p>
          <w:p w14:paraId="40850B2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дождевым червем</w:t>
            </w:r>
          </w:p>
        </w:tc>
        <w:tc>
          <w:tcPr>
            <w:tcW w:w="1430" w:type="dxa"/>
            <w:tcBorders>
              <w:top w:val="single" w:sz="6" w:space="0" w:color="000000"/>
              <w:left w:val="single" w:sz="6" w:space="0" w:color="000000"/>
            </w:tcBorders>
            <w:shd w:val="clear" w:color="auto" w:fill="FFFFFF"/>
          </w:tcPr>
          <w:p w14:paraId="4B08FE1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14:paraId="3308203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дождем;</w:t>
            </w:r>
          </w:p>
          <w:p w14:paraId="59C93E8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14:paraId="18711C7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солнцем</w:t>
            </w:r>
          </w:p>
        </w:tc>
        <w:tc>
          <w:tcPr>
            <w:tcW w:w="3119" w:type="dxa"/>
            <w:gridSpan w:val="7"/>
            <w:tcBorders>
              <w:top w:val="single" w:sz="6" w:space="0" w:color="000000"/>
              <w:left w:val="single" w:sz="6" w:space="0" w:color="000000"/>
            </w:tcBorders>
            <w:shd w:val="clear" w:color="auto" w:fill="FFFFFF"/>
          </w:tcPr>
          <w:p w14:paraId="465CA22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«Лесник», «Кто где живет»,</w:t>
            </w:r>
          </w:p>
          <w:p w14:paraId="6AC62F4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«Хорошо - плохо», «Пом-</w:t>
            </w:r>
          </w:p>
          <w:p w14:paraId="501080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нишь ли ты эти стихи?»,</w:t>
            </w:r>
          </w:p>
          <w:p w14:paraId="2422444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«Третий лишний» (насеко-</w:t>
            </w:r>
          </w:p>
          <w:p w14:paraId="51A2115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мые), «Угадай, что в мешоч-</w:t>
            </w:r>
          </w:p>
          <w:p w14:paraId="517FFD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 «Игра в загадки», «Ищи»,</w:t>
            </w:r>
          </w:p>
          <w:p w14:paraId="3623D83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«Третий лишний» (растения),</w:t>
            </w:r>
          </w:p>
          <w:p w14:paraId="1829BC6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«Скажи слово с нужным зву-</w:t>
            </w:r>
          </w:p>
          <w:p w14:paraId="142C69E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 «Птицы» (звери, ры-</w:t>
            </w:r>
          </w:p>
          <w:p w14:paraId="06E83B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бы), «Путешествие», «Стоп!</w:t>
            </w:r>
          </w:p>
          <w:p w14:paraId="1637FE7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Палочка, остановись!», «При-</w:t>
            </w:r>
          </w:p>
          <w:p w14:paraId="7D2B1BD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сам», «Что это такое?»,</w:t>
            </w:r>
          </w:p>
          <w:p w14:paraId="79D7C8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«Хлопки», «Кто больше</w:t>
            </w:r>
          </w:p>
          <w:p w14:paraId="66317FE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придумает»</w:t>
            </w:r>
          </w:p>
        </w:tc>
        <w:tc>
          <w:tcPr>
            <w:tcW w:w="4098" w:type="dxa"/>
            <w:gridSpan w:val="10"/>
            <w:tcBorders>
              <w:top w:val="single" w:sz="6" w:space="0" w:color="000000"/>
              <w:left w:val="single" w:sz="6" w:space="0" w:color="000000"/>
            </w:tcBorders>
            <w:shd w:val="clear" w:color="auto" w:fill="FFFFFF"/>
          </w:tcPr>
          <w:p w14:paraId="140392B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Башкирская народная игра</w:t>
            </w:r>
          </w:p>
          <w:p w14:paraId="68201DE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«Липкие пеньки».</w:t>
            </w:r>
          </w:p>
          <w:p w14:paraId="3327A28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«Успей подхватить», «Считайте ногами»,«Развиваем внимание», «Необычные жмурки».</w:t>
            </w:r>
          </w:p>
          <w:p w14:paraId="1291C6D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Бурятская народная игра</w:t>
            </w:r>
          </w:p>
          <w:p w14:paraId="7D8604B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«Иголка, нитка и узелок».</w:t>
            </w:r>
          </w:p>
          <w:p w14:paraId="1970B05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«Лягушки», «К названному дереву беги», «Песенка стрекозы»,«Рыбак и рыбки», «Огурцы»,</w:t>
            </w:r>
          </w:p>
          <w:p w14:paraId="1328A50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«Караси и щука», «Не попадись», «Звуковая цепочка», «Стайка», «Вратарь», «Где что растет», «Ключи», «Напои лошадку», «Охотники и утки», «Не дай мяч водящему»</w:t>
            </w:r>
          </w:p>
        </w:tc>
        <w:tc>
          <w:tcPr>
            <w:tcW w:w="1559" w:type="dxa"/>
            <w:gridSpan w:val="4"/>
            <w:tcBorders>
              <w:top w:val="single" w:sz="6" w:space="0" w:color="000000"/>
              <w:left w:val="single" w:sz="6" w:space="0" w:color="000000"/>
            </w:tcBorders>
            <w:shd w:val="clear" w:color="auto" w:fill="FFFFFF"/>
          </w:tcPr>
          <w:p w14:paraId="1950180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Опыт с перь-</w:t>
            </w:r>
          </w:p>
          <w:p w14:paraId="30B74CA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ями птиц</w:t>
            </w:r>
          </w:p>
        </w:tc>
        <w:tc>
          <w:tcPr>
            <w:tcW w:w="1518" w:type="dxa"/>
            <w:tcBorders>
              <w:top w:val="single" w:sz="6" w:space="0" w:color="000000"/>
              <w:left w:val="single" w:sz="6" w:space="0" w:color="000000"/>
              <w:right w:val="single" w:sz="6" w:space="0" w:color="000000"/>
            </w:tcBorders>
            <w:shd w:val="clear" w:color="auto" w:fill="auto"/>
            <w:vAlign w:val="center"/>
          </w:tcPr>
          <w:p w14:paraId="0304FA77" w14:textId="77777777"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14:paraId="71095F8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0FA19B28"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45C9F61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6FF1CE47"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2A836D6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0F09131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6A2EFB5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276C9D6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0CDF7B1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7482192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3E0C4B1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78AA258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326F446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71A0D80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428D250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3BD1F09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00074DB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333D00D5"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14:paraId="4655AA5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r>
      <w:tr w:rsidR="005D5ED3" w:rsidRPr="005D5ED3" w14:paraId="1E66D8EE" w14:textId="77777777" w:rsidTr="00AF51F5">
        <w:trPr>
          <w:trHeight w:val="355"/>
        </w:trPr>
        <w:tc>
          <w:tcPr>
            <w:tcW w:w="720" w:type="dxa"/>
            <w:gridSpan w:val="2"/>
            <w:vMerge/>
            <w:tcBorders>
              <w:left w:val="single" w:sz="6" w:space="0" w:color="000000"/>
            </w:tcBorders>
            <w:shd w:val="clear" w:color="auto" w:fill="FFFFFF"/>
          </w:tcPr>
          <w:p w14:paraId="7BDB678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48" w:type="dxa"/>
            <w:gridSpan w:val="27"/>
            <w:tcBorders>
              <w:top w:val="single" w:sz="6" w:space="0" w:color="000000"/>
              <w:left w:val="single" w:sz="6" w:space="0" w:color="000000"/>
              <w:bottom w:val="single" w:sz="6" w:space="0" w:color="000000"/>
              <w:right w:val="single" w:sz="6" w:space="0" w:color="000000"/>
            </w:tcBorders>
            <w:shd w:val="clear" w:color="auto" w:fill="FFFFFF"/>
          </w:tcPr>
          <w:p w14:paraId="2B20A5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D19CFD6" w14:textId="77777777" w:rsidTr="00AF51F5">
        <w:trPr>
          <w:trHeight w:val="1607"/>
        </w:trPr>
        <w:tc>
          <w:tcPr>
            <w:tcW w:w="720" w:type="dxa"/>
            <w:gridSpan w:val="2"/>
            <w:vMerge/>
            <w:tcBorders>
              <w:left w:val="single" w:sz="6" w:space="0" w:color="000000"/>
            </w:tcBorders>
            <w:shd w:val="clear" w:color="auto" w:fill="FFFFFF"/>
          </w:tcPr>
          <w:p w14:paraId="6A9CD3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48" w:type="dxa"/>
            <w:gridSpan w:val="27"/>
            <w:tcBorders>
              <w:top w:val="single" w:sz="6" w:space="0" w:color="000000"/>
              <w:left w:val="single" w:sz="6" w:space="0" w:color="000000"/>
              <w:right w:val="single" w:sz="6" w:space="0" w:color="000000"/>
            </w:tcBorders>
            <w:shd w:val="clear" w:color="auto" w:fill="FFFFFF"/>
          </w:tcPr>
          <w:p w14:paraId="1D694E2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 познавательное, физическое  и речевое развитие : </w:t>
            </w:r>
            <w:r w:rsidRPr="005D5ED3">
              <w:rPr>
                <w:rFonts w:ascii="Times New Roman" w:eastAsia="Times New Roman" w:hAnsi="Times New Roman" w:cs="Times New Roman"/>
                <w:color w:val="000000"/>
                <w:lang w:eastAsia="zh-CN"/>
              </w:rPr>
              <w:t>способны предложить собственный замысел и воплотить его в рассказе; владеют элементарными формами речи-рассуждения</w:t>
            </w:r>
          </w:p>
          <w:p w14:paraId="6BE70FE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color w:val="000000"/>
                <w:lang w:eastAsia="zh-CN"/>
              </w:rPr>
              <w:t>и используют их для планирования деятельности, доказательства, объяснений</w:t>
            </w:r>
            <w:r w:rsidRPr="005D5ED3">
              <w:rPr>
                <w:rFonts w:ascii="Times New Roman" w:eastAsia="Times New Roman" w:hAnsi="Times New Roman" w:cs="Times New Roman"/>
                <w:b/>
                <w:bCs/>
                <w:color w:val="000000"/>
                <w:sz w:val="16"/>
                <w:szCs w:val="16"/>
                <w:lang w:eastAsia="zh-CN"/>
              </w:rPr>
              <w:t>.</w:t>
            </w:r>
          </w:p>
          <w:p w14:paraId="1A5A92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задают вопросы взрослому, любят экспериментировать; эмоционально реагируют на мир природы.</w:t>
            </w:r>
          </w:p>
          <w:p w14:paraId="1FB6C48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способны менять стиль общения со взрослым или сверстником в зависимости от ситуации.</w:t>
            </w:r>
          </w:p>
          <w:p w14:paraId="419E842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соблюдают предусмотрительность и осторожность в незнакомых и сложных ситуациях.</w:t>
            </w:r>
          </w:p>
          <w:p w14:paraId="7940917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Здоровье: </w:t>
            </w:r>
            <w:r w:rsidRPr="005D5ED3">
              <w:rPr>
                <w:rFonts w:ascii="Times New Roman" w:eastAsia="Times New Roman" w:hAnsi="Times New Roman" w:cs="Times New Roman"/>
                <w:color w:val="000000"/>
                <w:lang w:eastAsia="zh-CN"/>
              </w:rPr>
              <w:t>испытывают потребность в двигательной активности</w:t>
            </w:r>
          </w:p>
        </w:tc>
      </w:tr>
    </w:tbl>
    <w:p w14:paraId="22470868" w14:textId="77777777" w:rsidR="005D5ED3" w:rsidRPr="005D5ED3" w:rsidRDefault="005D5ED3" w:rsidP="005D5ED3">
      <w:pPr>
        <w:suppressAutoHyphens/>
        <w:spacing w:after="0" w:line="240" w:lineRule="auto"/>
        <w:jc w:val="center"/>
        <w:rPr>
          <w:rFonts w:ascii="Times New Roman" w:eastAsia="Times New Roman" w:hAnsi="Times New Roman" w:cs="Times New Roman"/>
          <w:b/>
          <w:sz w:val="24"/>
          <w:szCs w:val="24"/>
          <w:lang w:eastAsia="zh-CN"/>
        </w:rPr>
      </w:pPr>
    </w:p>
    <w:p w14:paraId="1A1A3215"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7A00213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7207807D"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14:paraId="24D9341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color w:val="000000"/>
          <w:sz w:val="24"/>
          <w:szCs w:val="24"/>
          <w:lang w:eastAsia="zh-CN"/>
        </w:rPr>
        <w:t>ОСВОЕНИЕ ПРАВИЛ БЕЗОПАСНОСТИ ДОРОЖНОГО ДВИЖЕНИЯ</w:t>
      </w:r>
    </w:p>
    <w:p w14:paraId="3BB154B7"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i/>
          <w:smallCaps/>
          <w:color w:val="000000"/>
          <w:lang w:eastAsia="zh-CN"/>
        </w:rPr>
      </w:pPr>
      <w:r w:rsidRPr="005D5ED3">
        <w:rPr>
          <w:rFonts w:ascii="Times New Roman" w:eastAsia="Times New Roman" w:hAnsi="Times New Roman" w:cs="Times New Roman"/>
          <w:i/>
          <w:smallCaps/>
          <w:color w:val="000000"/>
          <w:lang w:eastAsia="zh-CN"/>
        </w:rPr>
        <w:t>Пояснительная записка</w:t>
      </w:r>
    </w:p>
    <w:p w14:paraId="1D0BC6F3"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Для передачи дошкольникам знаний о правилах безопасности дорожного движения необхо</w:t>
      </w:r>
      <w:r w:rsidRPr="005D5ED3">
        <w:rPr>
          <w:rFonts w:ascii="Times New Roman" w:eastAsia="Times New Roman" w:hAnsi="Times New Roman" w:cs="Times New Roman"/>
          <w:color w:val="000000"/>
          <w:sz w:val="24"/>
          <w:szCs w:val="24"/>
          <w:lang w:eastAsia="zh-CN"/>
        </w:rPr>
        <w:softHyphen/>
        <w:t>димо создать в ДОУ специальные условия по построению предметно-развивающей среды, кото</w:t>
      </w:r>
      <w:r w:rsidRPr="005D5ED3">
        <w:rPr>
          <w:rFonts w:ascii="Times New Roman" w:eastAsia="Times New Roman" w:hAnsi="Times New Roman" w:cs="Times New Roman"/>
          <w:color w:val="000000"/>
          <w:sz w:val="24"/>
          <w:szCs w:val="24"/>
          <w:lang w:eastAsia="zh-CN"/>
        </w:rPr>
        <w:softHyphen/>
        <w:t>рая может быть представлена следующими компонентами:</w:t>
      </w:r>
    </w:p>
    <w:p w14:paraId="67DC2347"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 xml:space="preserve">Игрушки и игровое оборудование. </w:t>
      </w:r>
      <w:r w:rsidRPr="005D5ED3">
        <w:rPr>
          <w:rFonts w:ascii="Times New Roman" w:eastAsia="Times New Roman" w:hAnsi="Times New Roman" w:cs="Times New Roman"/>
          <w:color w:val="000000"/>
          <w:sz w:val="24"/>
          <w:szCs w:val="24"/>
          <w:lang w:eastAsia="zh-CN"/>
        </w:rPr>
        <w:t>Транспорт: автобус, поезд с железной дорогой, маши</w:t>
      </w:r>
      <w:r w:rsidRPr="005D5ED3">
        <w:rPr>
          <w:rFonts w:ascii="Times New Roman" w:eastAsia="Times New Roman" w:hAnsi="Times New Roman" w:cs="Times New Roman"/>
          <w:color w:val="000000"/>
          <w:sz w:val="24"/>
          <w:szCs w:val="24"/>
          <w:lang w:eastAsia="zh-CN"/>
        </w:rPr>
        <w:softHyphen/>
        <w:t>ны легковые, грузовые, пожарная машина, «скорая помощь», милицейская машина, экскаватор, подъемный кран, бульдозер, бетономешалка; куклы, коляски; конструктор деревянный; куклы: светофор, инспектор ГИБДД, ребенок, театр «Бибабо», дикие животные. Перфокарты (A3) с представленными разными ситуациями на дороге. Режиссерская игра «Путешествие по горо</w:t>
      </w:r>
      <w:r w:rsidRPr="005D5ED3">
        <w:rPr>
          <w:rFonts w:ascii="Times New Roman" w:eastAsia="Times New Roman" w:hAnsi="Times New Roman" w:cs="Times New Roman"/>
          <w:color w:val="000000"/>
          <w:sz w:val="24"/>
          <w:szCs w:val="24"/>
          <w:lang w:eastAsia="zh-CN"/>
        </w:rPr>
        <w:softHyphen/>
        <w:t>ду». Мини-макет микрорайона (города) на столе. Лабиринты: «Найди правильный путь», «Помо</w:t>
      </w:r>
      <w:r w:rsidRPr="005D5ED3">
        <w:rPr>
          <w:rFonts w:ascii="Times New Roman" w:eastAsia="Times New Roman" w:hAnsi="Times New Roman" w:cs="Times New Roman"/>
          <w:color w:val="000000"/>
          <w:sz w:val="24"/>
          <w:szCs w:val="24"/>
          <w:lang w:eastAsia="zh-CN"/>
        </w:rPr>
        <w:softHyphen/>
        <w:t>ги добраться до бабушки». Алгоритмы: «Как правильно переходить дорогу», «Осторожно: доро</w:t>
      </w:r>
      <w:r w:rsidRPr="005D5ED3">
        <w:rPr>
          <w:rFonts w:ascii="Times New Roman" w:eastAsia="Times New Roman" w:hAnsi="Times New Roman" w:cs="Times New Roman"/>
          <w:color w:val="000000"/>
          <w:sz w:val="24"/>
          <w:szCs w:val="24"/>
          <w:lang w:eastAsia="zh-CN"/>
        </w:rPr>
        <w:softHyphen/>
        <w:t>га!», «Найдите пешеходный переход».</w:t>
      </w:r>
    </w:p>
    <w:p w14:paraId="0342542E"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 xml:space="preserve">Наглядно-дидактические пособия. </w:t>
      </w:r>
      <w:r w:rsidRPr="005D5ED3">
        <w:rPr>
          <w:rFonts w:ascii="Times New Roman" w:eastAsia="Times New Roman" w:hAnsi="Times New Roman" w:cs="Times New Roman"/>
          <w:color w:val="000000"/>
          <w:sz w:val="24"/>
          <w:szCs w:val="24"/>
          <w:lang w:eastAsia="zh-CN"/>
        </w:rPr>
        <w:t>Картинки с изображением общественного транспорта: трамвай, троллейбус, автобус, метро, маршрутное такси, поезд с железной дорогой, легковые, грузовые машины; картинки с изображением специализированного транспорта: пожарная маши</w:t>
      </w:r>
      <w:r w:rsidRPr="005D5ED3">
        <w:rPr>
          <w:rFonts w:ascii="Times New Roman" w:eastAsia="Times New Roman" w:hAnsi="Times New Roman" w:cs="Times New Roman"/>
          <w:color w:val="000000"/>
          <w:sz w:val="24"/>
          <w:szCs w:val="24"/>
          <w:lang w:eastAsia="zh-CN"/>
        </w:rPr>
        <w:softHyphen/>
        <w:t>на, «скорая помощь», милицейская машина, экскаватор, подъемный кран, бульдозер, бетономе</w:t>
      </w:r>
      <w:r w:rsidRPr="005D5ED3">
        <w:rPr>
          <w:rFonts w:ascii="Times New Roman" w:eastAsia="Times New Roman" w:hAnsi="Times New Roman" w:cs="Times New Roman"/>
          <w:color w:val="000000"/>
          <w:sz w:val="24"/>
          <w:szCs w:val="24"/>
          <w:lang w:eastAsia="zh-CN"/>
        </w:rPr>
        <w:softHyphen/>
        <w:t>шалка; картины: изображение улицы города (со знаками и светофором), перекресток с инспекто</w:t>
      </w:r>
      <w:r w:rsidRPr="005D5ED3">
        <w:rPr>
          <w:rFonts w:ascii="Times New Roman" w:eastAsia="Times New Roman" w:hAnsi="Times New Roman" w:cs="Times New Roman"/>
          <w:color w:val="000000"/>
          <w:sz w:val="24"/>
          <w:szCs w:val="24"/>
          <w:lang w:eastAsia="zh-CN"/>
        </w:rPr>
        <w:softHyphen/>
        <w:t>ром ГИБДД; картина, где изображены проезжая часть (с машинами), тротуар (с людьми); кар</w:t>
      </w:r>
      <w:r w:rsidRPr="005D5ED3">
        <w:rPr>
          <w:rFonts w:ascii="Times New Roman" w:eastAsia="Times New Roman" w:hAnsi="Times New Roman" w:cs="Times New Roman"/>
          <w:color w:val="000000"/>
          <w:sz w:val="24"/>
          <w:szCs w:val="24"/>
          <w:lang w:eastAsia="zh-CN"/>
        </w:rPr>
        <w:softHyphen/>
        <w:t>точки 10 х 15 с изображением разных ситуаций на дороге: игры в мяч на дороге, переход людей по пешеходному переходу, переход людей по подземному переходу; дорожные знаки.</w:t>
      </w:r>
    </w:p>
    <w:p w14:paraId="22A42614"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 xml:space="preserve">Атрибуты к сюжетно-ролевым играм. </w:t>
      </w:r>
      <w:r w:rsidRPr="005D5ED3">
        <w:rPr>
          <w:rFonts w:ascii="Times New Roman" w:eastAsia="Times New Roman" w:hAnsi="Times New Roman" w:cs="Times New Roman"/>
          <w:color w:val="000000"/>
          <w:sz w:val="24"/>
          <w:szCs w:val="24"/>
          <w:lang w:eastAsia="zh-CN"/>
        </w:rPr>
        <w:t>Фартуки или шапочки с изображением знаков (4 шт.); светофор, перекресток на полу (из любого материала) с «зеброй» и «островком безопас</w:t>
      </w:r>
      <w:r w:rsidRPr="005D5ED3">
        <w:rPr>
          <w:rFonts w:ascii="Times New Roman" w:eastAsia="Times New Roman" w:hAnsi="Times New Roman" w:cs="Times New Roman"/>
          <w:color w:val="000000"/>
          <w:sz w:val="24"/>
          <w:szCs w:val="24"/>
          <w:lang w:eastAsia="zh-CN"/>
        </w:rPr>
        <w:softHyphen/>
        <w:t>ности». Атрибуты для инспектора ГИБДД. Шапочка для машиниста, рули; на картоне представ</w:t>
      </w:r>
      <w:r w:rsidRPr="005D5ED3">
        <w:rPr>
          <w:rFonts w:ascii="Times New Roman" w:eastAsia="Times New Roman" w:hAnsi="Times New Roman" w:cs="Times New Roman"/>
          <w:color w:val="000000"/>
          <w:sz w:val="24"/>
          <w:szCs w:val="24"/>
          <w:lang w:eastAsia="zh-CN"/>
        </w:rPr>
        <w:softHyphen/>
        <w:t>лен общественный транспорт: автобус, поезд, машина, а также макеты домов, общественных зданий, дорожных знаков.</w:t>
      </w:r>
    </w:p>
    <w:p w14:paraId="0E559E0B"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Маршруты безопасного пути от детского сада до дома ребенка.</w:t>
      </w:r>
    </w:p>
    <w:p w14:paraId="059CCF23"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Содержание образовательного процесса </w:t>
      </w:r>
      <w:r w:rsidRPr="005D5ED3">
        <w:rPr>
          <w:rFonts w:ascii="Times New Roman" w:eastAsia="Times New Roman" w:hAnsi="Times New Roman" w:cs="Times New Roman"/>
          <w:color w:val="000000"/>
          <w:sz w:val="24"/>
          <w:szCs w:val="24"/>
          <w:lang w:eastAsia="zh-CN"/>
        </w:rPr>
        <w:t>представлено для всех участников образовательно-воспитательного процесса ДОУ.</w:t>
      </w:r>
    </w:p>
    <w:p w14:paraId="6BC31B99"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Дети. Ориентированы в том, что машины движутся по проезжей части улицы, а пешеходы идут по тротуару. Знают о назначении светофора. Хорошо ориентируются в пространстве: справа, слева, вперед, назад, вверх, вниз. Имеют представление о видах транспорта, об особенностях их передвижения. Знают, чем отличается грузовой и легковой транспорт, имеют представление о таком специализированном транспорте, как экскаватор, подъемный кран, бульдозер, бетоно</w:t>
      </w:r>
      <w:r w:rsidRPr="005D5ED3">
        <w:rPr>
          <w:rFonts w:ascii="Times New Roman" w:eastAsia="Times New Roman" w:hAnsi="Times New Roman" w:cs="Times New Roman"/>
          <w:color w:val="000000"/>
          <w:sz w:val="24"/>
          <w:szCs w:val="24"/>
          <w:lang w:eastAsia="zh-CN"/>
        </w:rPr>
        <w:softHyphen/>
        <w:t>мешалка, пожарная машина, милицейская машина, «скорая помощь». Умеют правильно себя вести во всех видах общественного транспорта. Ориентированы в том, что есть такой вид транс</w:t>
      </w:r>
      <w:r w:rsidRPr="005D5ED3">
        <w:rPr>
          <w:rFonts w:ascii="Times New Roman" w:eastAsia="Times New Roman" w:hAnsi="Times New Roman" w:cs="Times New Roman"/>
          <w:color w:val="000000"/>
          <w:sz w:val="24"/>
          <w:szCs w:val="24"/>
          <w:lang w:eastAsia="zh-CN"/>
        </w:rPr>
        <w:softHyphen/>
        <w:t>порта, как метрополитен (метротрам), знают, как правильно себя вести в данном транспорте. Знают, какие правила безопасного поведения необходимо соблюдать на дороге; о том, что дви</w:t>
      </w:r>
      <w:r w:rsidRPr="005D5ED3">
        <w:rPr>
          <w:rFonts w:ascii="Times New Roman" w:eastAsia="Times New Roman" w:hAnsi="Times New Roman" w:cs="Times New Roman"/>
          <w:color w:val="000000"/>
          <w:sz w:val="24"/>
          <w:szCs w:val="24"/>
          <w:lang w:eastAsia="zh-CN"/>
        </w:rPr>
        <w:softHyphen/>
        <w:t>жение машин может быть односторонним и двусторонним, проезжая часть улицы при двусто</w:t>
      </w:r>
      <w:r w:rsidRPr="005D5ED3">
        <w:rPr>
          <w:rFonts w:ascii="Times New Roman" w:eastAsia="Times New Roman" w:hAnsi="Times New Roman" w:cs="Times New Roman"/>
          <w:color w:val="000000"/>
          <w:sz w:val="24"/>
          <w:szCs w:val="24"/>
          <w:lang w:eastAsia="zh-CN"/>
        </w:rPr>
        <w:softHyphen/>
        <w:t>роннем движении может разделяться линией. Имеют представление о том, люди каких профес</w:t>
      </w:r>
      <w:r w:rsidRPr="005D5ED3">
        <w:rPr>
          <w:rFonts w:ascii="Times New Roman" w:eastAsia="Times New Roman" w:hAnsi="Times New Roman" w:cs="Times New Roman"/>
          <w:color w:val="000000"/>
          <w:sz w:val="24"/>
          <w:szCs w:val="24"/>
          <w:lang w:eastAsia="zh-CN"/>
        </w:rPr>
        <w:softHyphen/>
        <w:t xml:space="preserve">сий работают на машинах. Знают об особенностях труда водителей различных видов транспорта и о правилах поведения водителей на дороге; о том, что на дороге есть «островок безопасности», имеют представление о его назначении; об особенностях движения транспорта на перекрестке; о регулируемом перекрестке и работе </w:t>
      </w:r>
      <w:r w:rsidRPr="005D5ED3">
        <w:rPr>
          <w:rFonts w:ascii="Times New Roman" w:eastAsia="Times New Roman" w:hAnsi="Times New Roman" w:cs="Times New Roman"/>
          <w:color w:val="000000"/>
          <w:sz w:val="24"/>
          <w:szCs w:val="24"/>
          <w:lang w:eastAsia="zh-CN"/>
        </w:rPr>
        <w:lastRenderedPageBreak/>
        <w:t>регулировщика; знакомы со знаком «Регулируемый пере</w:t>
      </w:r>
      <w:r w:rsidRPr="005D5ED3">
        <w:rPr>
          <w:rFonts w:ascii="Times New Roman" w:eastAsia="Times New Roman" w:hAnsi="Times New Roman" w:cs="Times New Roman"/>
          <w:color w:val="000000"/>
          <w:sz w:val="24"/>
          <w:szCs w:val="24"/>
          <w:lang w:eastAsia="zh-CN"/>
        </w:rPr>
        <w:softHyphen/>
        <w:t>кресток», с правилами передвижения пешеходов и машин с помощью светофора. Дети знают, в каком городе живут и какой у них адрес; безопасный путь от детского сада домой. Ориентиро</w:t>
      </w:r>
      <w:r w:rsidRPr="005D5ED3">
        <w:rPr>
          <w:rFonts w:ascii="Times New Roman" w:eastAsia="Times New Roman" w:hAnsi="Times New Roman" w:cs="Times New Roman"/>
          <w:color w:val="000000"/>
          <w:sz w:val="24"/>
          <w:szCs w:val="24"/>
          <w:lang w:eastAsia="zh-CN"/>
        </w:rPr>
        <w:softHyphen/>
        <w:t>ваны в том, что на дорогах расположено много дорожных знаков. Знают, называют и объясняют назначение информационно-указательных знаков: «Пешеходный переход», «Подземный переход», «Место остановки автобуса», «Перекресток», «Место стоянки»; запрещающих знаков: «Пешеход</w:t>
      </w:r>
      <w:r w:rsidRPr="005D5ED3">
        <w:rPr>
          <w:rFonts w:ascii="Times New Roman" w:eastAsia="Times New Roman" w:hAnsi="Times New Roman" w:cs="Times New Roman"/>
          <w:color w:val="000000"/>
          <w:sz w:val="24"/>
          <w:szCs w:val="24"/>
          <w:lang w:eastAsia="zh-CN"/>
        </w:rPr>
        <w:softHyphen/>
        <w:t>ное движение запрещено», «Велосипедное движение запрещено»; имеют представление о знаках сервиса: «Телефон», «Автозаправочная станция», «Пункт технического обслуживания», «Пункт питания», «Пункт медицинской помощи» и др. Знают о дорожных знаках «Железнодорожный переезд со шлагбаумом», «Железнодорожный переезд без шлагбаума». Имеют представление о назначении поста ГИБДД на дороге, об особенностях работы сотрудников ГИБДД.</w:t>
      </w:r>
    </w:p>
    <w:p w14:paraId="3706AB07"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Педагог. </w:t>
      </w:r>
      <w:r w:rsidRPr="005D5ED3">
        <w:rPr>
          <w:rFonts w:ascii="Times New Roman" w:eastAsia="Times New Roman" w:hAnsi="Times New Roman" w:cs="Times New Roman"/>
          <w:color w:val="000000"/>
          <w:sz w:val="24"/>
          <w:szCs w:val="24"/>
          <w:lang w:eastAsia="zh-CN"/>
        </w:rPr>
        <w:t>Создает условия в группе для изучения детьми правил дорожного движения через оформление предметно-развивающей среды, чтение художественной литературы, организацию игровой деятельности. Закрепляет знания детей в дидактических, настольно-печатных, сюжетно-ролевых, подвижных, режиссерских играх. Подбирает художественную литературу и диафиль</w:t>
      </w:r>
      <w:r w:rsidRPr="005D5ED3">
        <w:rPr>
          <w:rFonts w:ascii="Times New Roman" w:eastAsia="Times New Roman" w:hAnsi="Times New Roman" w:cs="Times New Roman"/>
          <w:color w:val="000000"/>
          <w:sz w:val="24"/>
          <w:szCs w:val="24"/>
          <w:lang w:eastAsia="zh-CN"/>
        </w:rPr>
        <w:softHyphen/>
        <w:t>мы, которые способствуют обучению и закреплению правил дорожного движения. Организует образовательный процесс по ознакомлению с правилами дорожного движения через проблемные ситуации, проектную деятельность, ситуации общения, целевые прогулки и наблюдения. Учит отличать информационно-указательные, запрещающие и предупреждающие знаки. Знакомит с правилами перехода дороги при двустороннем движении и на перекрестке. Совершенствует умения регулировать дви</w:t>
      </w:r>
      <w:r w:rsidRPr="005D5ED3">
        <w:rPr>
          <w:rFonts w:ascii="Times New Roman" w:eastAsia="Times New Roman" w:hAnsi="Times New Roman" w:cs="Times New Roman"/>
          <w:color w:val="000000"/>
          <w:sz w:val="24"/>
          <w:szCs w:val="24"/>
          <w:lang w:eastAsia="zh-CN"/>
        </w:rPr>
        <w:softHyphen/>
        <w:t>жение на перекрестке в роли милиционера-регулировщика на транспортной площадке.</w:t>
      </w:r>
    </w:p>
    <w:p w14:paraId="15DBFB7F"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Родители. </w:t>
      </w:r>
      <w:r w:rsidRPr="005D5ED3">
        <w:rPr>
          <w:rFonts w:ascii="Times New Roman" w:eastAsia="Times New Roman" w:hAnsi="Times New Roman" w:cs="Times New Roman"/>
          <w:color w:val="000000"/>
          <w:sz w:val="24"/>
          <w:szCs w:val="24"/>
          <w:lang w:eastAsia="zh-CN"/>
        </w:rPr>
        <w:t>Знают и соблюдают правила дорожного движения. Принимают активное участие в проектной деятельности по ознакомлению детей с правилами дорожного движения, участвуют в праздниках и развлечениях. Знакомят с адресом проживания, учат, как безопасно добраться от дома до детского сада. Имеют представление о том, что должен знать ребенок соответственно возрасту о правилах дорожного движения, и знают, что ему рассказать. Закрепляют с детьми правила дорожного движения через чтение художественной литературы, обсуждение дорожных ситуаций, наблюдения, беседы, проблемные ситуации, экскурсии.</w:t>
      </w:r>
    </w:p>
    <w:p w14:paraId="334BE358"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13"/>
      </w:r>
      <w:r w:rsidRPr="005D5ED3">
        <w:rPr>
          <w:rFonts w:ascii="Times New Roman" w:eastAsia="Times New Roman" w:hAnsi="Times New Roman" w:cs="Times New Roman"/>
          <w:b/>
          <w:bCs/>
          <w:color w:val="000000"/>
          <w:sz w:val="24"/>
          <w:szCs w:val="24"/>
          <w:lang w:eastAsia="zh-CN"/>
        </w:rPr>
        <w:t>:</w:t>
      </w:r>
    </w:p>
    <w:p w14:paraId="015D8741"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Соблюдают элементарные правила организованного поведения в детском саду, на улице и в транспорте, правила дорожного движения.</w:t>
      </w:r>
    </w:p>
    <w:p w14:paraId="7C1A8BBF"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и называют специальные виды транспорта («скорая помощь», пожарная машина, милиция), объясняют их назначение.</w:t>
      </w:r>
    </w:p>
    <w:p w14:paraId="21701500"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Понимают значения сигналов светофора.</w:t>
      </w:r>
    </w:p>
    <w:p w14:paraId="63E274B1"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Узнают и называют дорожные знаки: «Пешеходный переход», «Дети», «Остановка общест</w:t>
      </w:r>
      <w:r w:rsidRPr="005D5ED3">
        <w:rPr>
          <w:rFonts w:ascii="Times New Roman" w:eastAsia="Times New Roman" w:hAnsi="Times New Roman" w:cs="Times New Roman"/>
          <w:color w:val="000000"/>
          <w:sz w:val="24"/>
          <w:szCs w:val="24"/>
          <w:lang w:eastAsia="zh-CN"/>
        </w:rPr>
        <w:softHyphen/>
        <w:t>венного транспорта», «Подземный пешеходный переход», «Пункт медицинской помощи».</w:t>
      </w:r>
    </w:p>
    <w:p w14:paraId="01A3A663" w14:textId="77777777" w:rsidR="005F024F" w:rsidRDefault="005F024F"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Раз</w:t>
      </w:r>
      <w:r w:rsidR="005D5ED3" w:rsidRPr="005D5ED3">
        <w:rPr>
          <w:rFonts w:ascii="Times New Roman" w:eastAsia="Times New Roman" w:hAnsi="Times New Roman" w:cs="Times New Roman"/>
          <w:color w:val="000000"/>
          <w:sz w:val="24"/>
          <w:szCs w:val="24"/>
          <w:lang w:eastAsia="zh-CN"/>
        </w:rPr>
        <w:t>ичают проезжую часть, тротуар, подземный пешеходный переход, пешеходный пере</w:t>
      </w:r>
      <w:r w:rsidR="005D5ED3" w:rsidRPr="005D5ED3">
        <w:rPr>
          <w:rFonts w:ascii="Times New Roman" w:eastAsia="Times New Roman" w:hAnsi="Times New Roman" w:cs="Times New Roman"/>
          <w:color w:val="000000"/>
          <w:sz w:val="24"/>
          <w:szCs w:val="24"/>
          <w:lang w:eastAsia="zh-CN"/>
        </w:rPr>
        <w:softHyphen/>
        <w:t>ход «зебра».</w:t>
      </w:r>
    </w:p>
    <w:p w14:paraId="7E32CFA5" w14:textId="77777777"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Знают и соблюдают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7E54E92C" w14:textId="77777777"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14:paraId="1A82288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0E58CFE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002BBD9D"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2915DF77"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472AB13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4BDE9E05"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36610161"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427EBEBB"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1367D345"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1120AE8C"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2DD4F858"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5E480662"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0C29C335"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3932876B"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6281F26E"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2E3E48A5"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26759DE3"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0936CCE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16609A8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1315259B"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2D5068C0"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00CF657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2F756126"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451CC87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7C447F5F"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6AD74FC1"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611B7CD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769173A9"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450F0AA3"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14:paraId="6D17ECF3" w14:textId="77777777"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ПРОЕКТИРОВАНИЕ ВОСПИТАТЕЛЬНО-ОБРАЗОВАТЕЛЬНОГО ПРОЦЕССА ПО ОСВОЕНИЮ ПРАВИЛ БЕЗОПАСНОСТИ ДОРОЖНОГО ДВИЖЕНИЯ</w:t>
      </w:r>
    </w:p>
    <w:p w14:paraId="49EA0908" w14:textId="77777777"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 xml:space="preserve">(на основе интеграции образовательных областей «Физическое развитие», «Социально – коммуникативное развитие», «Познавательное развитие», «Речевое развитие», «Художественно – эстетическое развитие». </w:t>
      </w:r>
    </w:p>
    <w:tbl>
      <w:tblPr>
        <w:tblW w:w="14701" w:type="dxa"/>
        <w:tblInd w:w="8"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361"/>
      </w:tblGrid>
      <w:tr w:rsidR="005D5ED3" w:rsidRPr="005D5ED3" w14:paraId="579E5406" w14:textId="77777777" w:rsidTr="00AF51F5">
        <w:trPr>
          <w:trHeight w:val="682"/>
        </w:trPr>
        <w:tc>
          <w:tcPr>
            <w:tcW w:w="721" w:type="dxa"/>
            <w:tcBorders>
              <w:top w:val="single" w:sz="6" w:space="0" w:color="000000"/>
              <w:left w:val="single" w:sz="6" w:space="0" w:color="000000"/>
              <w:bottom w:val="single" w:sz="6" w:space="0" w:color="000000"/>
            </w:tcBorders>
            <w:shd w:val="clear" w:color="auto" w:fill="FFFFFF"/>
            <w:vAlign w:val="center"/>
          </w:tcPr>
          <w:p w14:paraId="3269615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Месяц</w:t>
            </w:r>
          </w:p>
        </w:tc>
        <w:tc>
          <w:tcPr>
            <w:tcW w:w="787" w:type="dxa"/>
            <w:tcBorders>
              <w:top w:val="single" w:sz="6" w:space="0" w:color="000000"/>
              <w:left w:val="single" w:sz="6" w:space="0" w:color="000000"/>
              <w:bottom w:val="single" w:sz="6" w:space="0" w:color="000000"/>
            </w:tcBorders>
            <w:shd w:val="clear" w:color="auto" w:fill="FFFFFF"/>
            <w:vAlign w:val="center"/>
          </w:tcPr>
          <w:p w14:paraId="0FC7C32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Неделя</w:t>
            </w:r>
          </w:p>
        </w:tc>
        <w:tc>
          <w:tcPr>
            <w:tcW w:w="3399" w:type="dxa"/>
            <w:tcBorders>
              <w:top w:val="single" w:sz="6" w:space="0" w:color="000000"/>
              <w:left w:val="single" w:sz="6" w:space="0" w:color="000000"/>
              <w:bottom w:val="single" w:sz="6" w:space="0" w:color="000000"/>
            </w:tcBorders>
            <w:shd w:val="clear" w:color="auto" w:fill="FFFFFF"/>
            <w:vAlign w:val="center"/>
          </w:tcPr>
          <w:p w14:paraId="7D96C81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c>
          <w:tcPr>
            <w:tcW w:w="3168" w:type="dxa"/>
            <w:tcBorders>
              <w:top w:val="single" w:sz="6" w:space="0" w:color="000000"/>
              <w:left w:val="single" w:sz="6" w:space="0" w:color="000000"/>
              <w:bottom w:val="single" w:sz="6" w:space="0" w:color="000000"/>
            </w:tcBorders>
            <w:shd w:val="clear" w:color="auto" w:fill="FFFFFF"/>
            <w:vAlign w:val="center"/>
          </w:tcPr>
          <w:p w14:paraId="1C87368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Содержание занятия</w:t>
            </w:r>
          </w:p>
        </w:tc>
        <w:tc>
          <w:tcPr>
            <w:tcW w:w="3265" w:type="dxa"/>
            <w:tcBorders>
              <w:top w:val="single" w:sz="6" w:space="0" w:color="000000"/>
              <w:left w:val="single" w:sz="6" w:space="0" w:color="000000"/>
              <w:bottom w:val="single" w:sz="6" w:space="0" w:color="000000"/>
            </w:tcBorders>
            <w:shd w:val="clear" w:color="auto" w:fill="FFFFFF"/>
            <w:vAlign w:val="center"/>
          </w:tcPr>
          <w:p w14:paraId="0A42E16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Совместная деятельность воспитателя и детей</w:t>
            </w:r>
          </w:p>
        </w:tc>
        <w:tc>
          <w:tcPr>
            <w:tcW w:w="3361" w:type="dxa"/>
            <w:tcBorders>
              <w:top w:val="single" w:sz="6" w:space="0" w:color="000000"/>
              <w:left w:val="single" w:sz="6" w:space="0" w:color="000000"/>
              <w:bottom w:val="single" w:sz="6" w:space="0" w:color="000000"/>
            </w:tcBorders>
            <w:shd w:val="clear" w:color="auto" w:fill="FFFFFF"/>
            <w:vAlign w:val="center"/>
          </w:tcPr>
          <w:p w14:paraId="42CD435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Взаимодействие с узкими специалистами</w:t>
            </w:r>
          </w:p>
        </w:tc>
      </w:tr>
      <w:tr w:rsidR="005D5ED3" w:rsidRPr="005D5ED3" w14:paraId="709F5304" w14:textId="77777777" w:rsidTr="00AF51F5">
        <w:trPr>
          <w:trHeight w:val="288"/>
        </w:trPr>
        <w:tc>
          <w:tcPr>
            <w:tcW w:w="721" w:type="dxa"/>
            <w:tcBorders>
              <w:top w:val="single" w:sz="6" w:space="0" w:color="000000"/>
              <w:left w:val="single" w:sz="6" w:space="0" w:color="000000"/>
              <w:bottom w:val="single" w:sz="6" w:space="0" w:color="000000"/>
            </w:tcBorders>
            <w:shd w:val="clear" w:color="auto" w:fill="FFFFFF"/>
            <w:vAlign w:val="center"/>
          </w:tcPr>
          <w:p w14:paraId="700A531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787" w:type="dxa"/>
            <w:tcBorders>
              <w:top w:val="single" w:sz="6" w:space="0" w:color="000000"/>
              <w:left w:val="single" w:sz="6" w:space="0" w:color="000000"/>
              <w:bottom w:val="single" w:sz="6" w:space="0" w:color="000000"/>
            </w:tcBorders>
            <w:shd w:val="clear" w:color="auto" w:fill="FFFFFF"/>
            <w:vAlign w:val="center"/>
          </w:tcPr>
          <w:p w14:paraId="57220B7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399" w:type="dxa"/>
            <w:tcBorders>
              <w:top w:val="single" w:sz="6" w:space="0" w:color="000000"/>
              <w:left w:val="single" w:sz="6" w:space="0" w:color="000000"/>
              <w:bottom w:val="single" w:sz="6" w:space="0" w:color="000000"/>
            </w:tcBorders>
            <w:shd w:val="clear" w:color="auto" w:fill="FFFFFF"/>
            <w:vAlign w:val="center"/>
          </w:tcPr>
          <w:p w14:paraId="501FC9E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168" w:type="dxa"/>
            <w:tcBorders>
              <w:top w:val="single" w:sz="6" w:space="0" w:color="000000"/>
              <w:left w:val="single" w:sz="6" w:space="0" w:color="000000"/>
              <w:bottom w:val="single" w:sz="6" w:space="0" w:color="000000"/>
            </w:tcBorders>
            <w:shd w:val="clear" w:color="auto" w:fill="FFFFFF"/>
            <w:vAlign w:val="center"/>
          </w:tcPr>
          <w:p w14:paraId="6E91505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65" w:type="dxa"/>
            <w:tcBorders>
              <w:top w:val="single" w:sz="6" w:space="0" w:color="000000"/>
              <w:left w:val="single" w:sz="6" w:space="0" w:color="000000"/>
              <w:bottom w:val="single" w:sz="6" w:space="0" w:color="000000"/>
            </w:tcBorders>
            <w:shd w:val="clear" w:color="auto" w:fill="FFFFFF"/>
            <w:vAlign w:val="center"/>
          </w:tcPr>
          <w:p w14:paraId="57C35CD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c>
          <w:tcPr>
            <w:tcW w:w="3361" w:type="dxa"/>
            <w:tcBorders>
              <w:top w:val="single" w:sz="6" w:space="0" w:color="000000"/>
              <w:left w:val="single" w:sz="6" w:space="0" w:color="000000"/>
              <w:bottom w:val="single" w:sz="6" w:space="0" w:color="000000"/>
            </w:tcBorders>
            <w:shd w:val="clear" w:color="auto" w:fill="FFFFFF"/>
            <w:vAlign w:val="center"/>
          </w:tcPr>
          <w:p w14:paraId="7CCD721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6</w:t>
            </w:r>
          </w:p>
        </w:tc>
      </w:tr>
      <w:tr w:rsidR="005D5ED3" w:rsidRPr="005D5ED3" w14:paraId="096C3639" w14:textId="77777777" w:rsidTr="00AF51F5">
        <w:trPr>
          <w:trHeight w:val="288"/>
        </w:trPr>
        <w:tc>
          <w:tcPr>
            <w:tcW w:w="721" w:type="dxa"/>
            <w:vMerge w:val="restart"/>
            <w:tcBorders>
              <w:top w:val="single" w:sz="6" w:space="0" w:color="000000"/>
              <w:left w:val="single" w:sz="6" w:space="0" w:color="000000"/>
            </w:tcBorders>
            <w:shd w:val="clear" w:color="auto" w:fill="FFFFFF"/>
            <w:textDirection w:val="btLr"/>
            <w:vAlign w:val="center"/>
          </w:tcPr>
          <w:p w14:paraId="2B40BF29" w14:textId="77777777" w:rsidR="005D5ED3" w:rsidRPr="005D5ED3" w:rsidRDefault="005D5ED3" w:rsidP="005D5ED3">
            <w:pPr>
              <w:shd w:val="clear" w:color="auto" w:fill="FFFFFF"/>
              <w:suppressAutoHyphens/>
              <w:autoSpaceDE w:val="0"/>
              <w:spacing w:after="0" w:line="240" w:lineRule="auto"/>
              <w:ind w:left="113" w:right="113"/>
              <w:jc w:val="center"/>
              <w:rPr>
                <w:rFonts w:ascii="Times New Roman" w:eastAsia="Times New Roman" w:hAnsi="Times New Roman" w:cs="Times New Roman"/>
                <w:bCs/>
                <w:color w:val="000000"/>
                <w:sz w:val="20"/>
                <w:szCs w:val="20"/>
                <w:lang w:val="en-US" w:eastAsia="zh-CN"/>
              </w:rPr>
            </w:pPr>
            <w:r w:rsidRPr="005D5ED3">
              <w:rPr>
                <w:rFonts w:ascii="Times New Roman" w:eastAsia="Times New Roman" w:hAnsi="Times New Roman" w:cs="Times New Roman"/>
                <w:bCs/>
                <w:color w:val="000000"/>
                <w:lang w:val="en-US" w:eastAsia="zh-CN"/>
              </w:rPr>
              <w:t>Сентябрь</w:t>
            </w:r>
          </w:p>
        </w:tc>
        <w:tc>
          <w:tcPr>
            <w:tcW w:w="787" w:type="dxa"/>
            <w:tcBorders>
              <w:top w:val="single" w:sz="6" w:space="0" w:color="000000"/>
              <w:left w:val="single" w:sz="6" w:space="0" w:color="000000"/>
              <w:bottom w:val="single" w:sz="6" w:space="0" w:color="000000"/>
            </w:tcBorders>
            <w:shd w:val="clear" w:color="auto" w:fill="FFFFFF"/>
            <w:vAlign w:val="center"/>
          </w:tcPr>
          <w:p w14:paraId="6DF2415D"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w:t>
            </w:r>
          </w:p>
        </w:tc>
        <w:tc>
          <w:tcPr>
            <w:tcW w:w="3399" w:type="dxa"/>
            <w:tcBorders>
              <w:top w:val="single" w:sz="6" w:space="0" w:color="000000"/>
              <w:left w:val="single" w:sz="6" w:space="0" w:color="000000"/>
              <w:bottom w:val="single" w:sz="6" w:space="0" w:color="000000"/>
            </w:tcBorders>
            <w:shd w:val="clear" w:color="auto" w:fill="FFFFFF"/>
          </w:tcPr>
          <w:p w14:paraId="01C272D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Закреплять знания и умения по использованию правил дорож</w:t>
            </w:r>
            <w:r w:rsidRPr="005D5ED3">
              <w:rPr>
                <w:rFonts w:ascii="Times New Roman" w:eastAsia="Times New Roman" w:hAnsi="Times New Roman" w:cs="Times New Roman"/>
                <w:bCs/>
                <w:color w:val="000000"/>
                <w:sz w:val="20"/>
                <w:szCs w:val="20"/>
                <w:lang w:eastAsia="zh-CN"/>
              </w:rPr>
              <w:softHyphen/>
              <w:t>ного движения в игровых и прак</w:t>
            </w:r>
            <w:r w:rsidRPr="005D5ED3">
              <w:rPr>
                <w:rFonts w:ascii="Times New Roman" w:eastAsia="Times New Roman" w:hAnsi="Times New Roman" w:cs="Times New Roman"/>
                <w:bCs/>
                <w:color w:val="000000"/>
                <w:sz w:val="20"/>
                <w:szCs w:val="20"/>
                <w:lang w:eastAsia="zh-CN"/>
              </w:rPr>
              <w:softHyphen/>
              <w:t>тических ситуациях на транспорт</w:t>
            </w:r>
            <w:r w:rsidRPr="005D5ED3">
              <w:rPr>
                <w:rFonts w:ascii="Times New Roman" w:eastAsia="Times New Roman" w:hAnsi="Times New Roman" w:cs="Times New Roman"/>
                <w:bCs/>
                <w:color w:val="000000"/>
                <w:sz w:val="20"/>
                <w:szCs w:val="20"/>
                <w:lang w:eastAsia="zh-CN"/>
              </w:rPr>
              <w:softHyphen/>
              <w:t>ной площадке, применяя макеты</w:t>
            </w:r>
          </w:p>
        </w:tc>
        <w:tc>
          <w:tcPr>
            <w:tcW w:w="3168" w:type="dxa"/>
            <w:vMerge w:val="restart"/>
            <w:tcBorders>
              <w:top w:val="single" w:sz="6" w:space="0" w:color="000000"/>
              <w:left w:val="single" w:sz="6" w:space="0" w:color="000000"/>
            </w:tcBorders>
            <w:shd w:val="clear" w:color="auto" w:fill="FFFFFF"/>
          </w:tcPr>
          <w:p w14:paraId="1BBC64D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
                <w:bCs/>
                <w:color w:val="000000"/>
                <w:sz w:val="20"/>
                <w:szCs w:val="20"/>
                <w:lang w:eastAsia="zh-CN"/>
              </w:rPr>
              <w:t>Занятие 1</w:t>
            </w:r>
            <w:r w:rsidRPr="005D5ED3">
              <w:rPr>
                <w:rFonts w:ascii="Times New Roman" w:eastAsia="Times New Roman" w:hAnsi="Times New Roman" w:cs="Times New Roman"/>
                <w:bCs/>
                <w:color w:val="000000"/>
                <w:sz w:val="20"/>
                <w:szCs w:val="20"/>
                <w:lang w:eastAsia="zh-CN"/>
              </w:rPr>
              <w:t>. «Знай и выполняй правила уличного движения». Расширять представление об улицах города. Закреплять знания о прави</w:t>
            </w:r>
            <w:r w:rsidRPr="005D5ED3">
              <w:rPr>
                <w:rFonts w:ascii="Times New Roman" w:eastAsia="Times New Roman" w:hAnsi="Times New Roman" w:cs="Times New Roman"/>
                <w:bCs/>
                <w:color w:val="000000"/>
                <w:sz w:val="20"/>
                <w:szCs w:val="20"/>
                <w:lang w:eastAsia="zh-CN"/>
              </w:rPr>
              <w:softHyphen/>
              <w:t>лах дорожного движения и о до</w:t>
            </w:r>
            <w:r w:rsidRPr="005D5ED3">
              <w:rPr>
                <w:rFonts w:ascii="Times New Roman" w:eastAsia="Times New Roman" w:hAnsi="Times New Roman" w:cs="Times New Roman"/>
                <w:bCs/>
                <w:color w:val="000000"/>
                <w:sz w:val="20"/>
                <w:szCs w:val="20"/>
                <w:lang w:eastAsia="zh-CN"/>
              </w:rPr>
              <w:softHyphen/>
              <w:t>рожных знаках</w:t>
            </w:r>
          </w:p>
          <w:p w14:paraId="25766C6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p w14:paraId="4B2A388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p w14:paraId="2DC8B12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p w14:paraId="0741BC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14:paraId="7FD81B1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Игровая ситуация «В гостях у автолюбителя». Ситуация общения «Что я знаю об автомобилях» (введение в проект)</w:t>
            </w:r>
          </w:p>
        </w:tc>
        <w:tc>
          <w:tcPr>
            <w:tcW w:w="3361" w:type="dxa"/>
            <w:tcBorders>
              <w:top w:val="single" w:sz="6" w:space="0" w:color="000000"/>
              <w:left w:val="single" w:sz="6" w:space="0" w:color="000000"/>
              <w:bottom w:val="single" w:sz="6" w:space="0" w:color="000000"/>
            </w:tcBorders>
            <w:shd w:val="clear" w:color="auto" w:fill="FFFFFF"/>
          </w:tcPr>
          <w:p w14:paraId="2094D997"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 xml:space="preserve">Лепка на тему «Разноцветный светофорик» </w:t>
            </w:r>
          </w:p>
        </w:tc>
      </w:tr>
      <w:tr w:rsidR="005D5ED3" w:rsidRPr="005D5ED3" w14:paraId="3698FB27" w14:textId="77777777" w:rsidTr="00AF51F5">
        <w:trPr>
          <w:trHeight w:val="288"/>
        </w:trPr>
        <w:tc>
          <w:tcPr>
            <w:tcW w:w="721" w:type="dxa"/>
            <w:vMerge/>
            <w:tcBorders>
              <w:left w:val="single" w:sz="6" w:space="0" w:color="000000"/>
            </w:tcBorders>
            <w:shd w:val="clear" w:color="auto" w:fill="FFFFFF"/>
          </w:tcPr>
          <w:p w14:paraId="1768DD4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2CFEE6CF"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II</w:t>
            </w:r>
          </w:p>
        </w:tc>
        <w:tc>
          <w:tcPr>
            <w:tcW w:w="3399" w:type="dxa"/>
            <w:tcBorders>
              <w:top w:val="single" w:sz="6" w:space="0" w:color="000000"/>
              <w:left w:val="single" w:sz="6" w:space="0" w:color="000000"/>
              <w:bottom w:val="single" w:sz="6" w:space="0" w:color="000000"/>
            </w:tcBorders>
            <w:shd w:val="clear" w:color="auto" w:fill="FFFFFF"/>
          </w:tcPr>
          <w:p w14:paraId="49E9552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Закреплять знания и умения по использованию правил дорож</w:t>
            </w:r>
            <w:r w:rsidRPr="005D5ED3">
              <w:rPr>
                <w:rFonts w:ascii="Times New Roman" w:eastAsia="Times New Roman" w:hAnsi="Times New Roman" w:cs="Times New Roman"/>
                <w:bCs/>
                <w:color w:val="000000"/>
                <w:sz w:val="20"/>
                <w:szCs w:val="20"/>
                <w:lang w:eastAsia="zh-CN"/>
              </w:rPr>
              <w:softHyphen/>
              <w:t>ного движения в игровых и прак</w:t>
            </w:r>
            <w:r w:rsidRPr="005D5ED3">
              <w:rPr>
                <w:rFonts w:ascii="Times New Roman" w:eastAsia="Times New Roman" w:hAnsi="Times New Roman" w:cs="Times New Roman"/>
                <w:bCs/>
                <w:color w:val="000000"/>
                <w:sz w:val="20"/>
                <w:szCs w:val="20"/>
                <w:lang w:eastAsia="zh-CN"/>
              </w:rPr>
              <w:softHyphen/>
              <w:t>тических ситуациях на транспорт</w:t>
            </w:r>
            <w:r w:rsidRPr="005D5ED3">
              <w:rPr>
                <w:rFonts w:ascii="Times New Roman" w:eastAsia="Times New Roman" w:hAnsi="Times New Roman" w:cs="Times New Roman"/>
                <w:bCs/>
                <w:color w:val="000000"/>
                <w:sz w:val="20"/>
                <w:szCs w:val="20"/>
                <w:lang w:eastAsia="zh-CN"/>
              </w:rPr>
              <w:softHyphen/>
              <w:t>ной площадке, применяя макеты</w:t>
            </w:r>
          </w:p>
        </w:tc>
        <w:tc>
          <w:tcPr>
            <w:tcW w:w="3168" w:type="dxa"/>
            <w:vMerge/>
            <w:tcBorders>
              <w:left w:val="single" w:sz="6" w:space="0" w:color="000000"/>
            </w:tcBorders>
            <w:shd w:val="clear" w:color="auto" w:fill="FFFFFF"/>
          </w:tcPr>
          <w:p w14:paraId="1773F39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14:paraId="565398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Ситуация общения «Как пра</w:t>
            </w:r>
            <w:r w:rsidRPr="005D5ED3">
              <w:rPr>
                <w:rFonts w:ascii="Times New Roman" w:eastAsia="Times New Roman" w:hAnsi="Times New Roman" w:cs="Times New Roman"/>
                <w:bCs/>
                <w:color w:val="000000"/>
                <w:sz w:val="20"/>
                <w:szCs w:val="20"/>
                <w:lang w:eastAsia="zh-CN"/>
              </w:rPr>
              <w:softHyphen/>
              <w:t>вильно себя вести на дороге». Подвижная игра «Цветные ав</w:t>
            </w:r>
            <w:r w:rsidRPr="005D5ED3">
              <w:rPr>
                <w:rFonts w:ascii="Times New Roman" w:eastAsia="Times New Roman" w:hAnsi="Times New Roman" w:cs="Times New Roman"/>
                <w:bCs/>
                <w:color w:val="000000"/>
                <w:sz w:val="20"/>
                <w:szCs w:val="20"/>
                <w:lang w:eastAsia="zh-CN"/>
              </w:rPr>
              <w:softHyphen/>
              <w:t>томобили». Чтение стихотворения С. Ми</w:t>
            </w:r>
            <w:r w:rsidRPr="005D5ED3">
              <w:rPr>
                <w:rFonts w:ascii="Times New Roman" w:eastAsia="Times New Roman" w:hAnsi="Times New Roman" w:cs="Times New Roman"/>
                <w:bCs/>
                <w:color w:val="000000"/>
                <w:sz w:val="20"/>
                <w:szCs w:val="20"/>
                <w:lang w:eastAsia="zh-CN"/>
              </w:rPr>
              <w:softHyphen/>
              <w:t>халкова «Скверная история»</w:t>
            </w:r>
          </w:p>
        </w:tc>
        <w:tc>
          <w:tcPr>
            <w:tcW w:w="3361" w:type="dxa"/>
            <w:tcBorders>
              <w:top w:val="single" w:sz="6" w:space="0" w:color="000000"/>
              <w:left w:val="single" w:sz="6" w:space="0" w:color="000000"/>
              <w:bottom w:val="single" w:sz="6" w:space="0" w:color="000000"/>
            </w:tcBorders>
            <w:shd w:val="clear" w:color="auto" w:fill="FFFFFF"/>
          </w:tcPr>
          <w:p w14:paraId="60123C1D"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Введение в проект. Экскурсия по улице микрорайона («Какие дорожные знаки есть в нашем м</w:t>
            </w:r>
            <w:r w:rsidR="005F024F">
              <w:rPr>
                <w:rFonts w:ascii="Times New Roman" w:eastAsia="Times New Roman" w:hAnsi="Times New Roman" w:cs="Times New Roman"/>
                <w:bCs/>
                <w:color w:val="000000"/>
                <w:sz w:val="20"/>
                <w:szCs w:val="20"/>
                <w:lang w:eastAsia="zh-CN"/>
              </w:rPr>
              <w:t xml:space="preserve">икрорайоне?») </w:t>
            </w:r>
          </w:p>
        </w:tc>
      </w:tr>
      <w:tr w:rsidR="005D5ED3" w:rsidRPr="005D5ED3" w14:paraId="7F5A9F95" w14:textId="77777777" w:rsidTr="00AF51F5">
        <w:trPr>
          <w:trHeight w:val="288"/>
        </w:trPr>
        <w:tc>
          <w:tcPr>
            <w:tcW w:w="721" w:type="dxa"/>
            <w:vMerge/>
            <w:tcBorders>
              <w:left w:val="single" w:sz="6" w:space="0" w:color="000000"/>
            </w:tcBorders>
            <w:shd w:val="clear" w:color="auto" w:fill="FFFFFF"/>
          </w:tcPr>
          <w:p w14:paraId="25E7E01C" w14:textId="77777777" w:rsidR="005D5ED3" w:rsidRPr="005F024F"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4B8D5CF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III</w:t>
            </w:r>
          </w:p>
        </w:tc>
        <w:tc>
          <w:tcPr>
            <w:tcW w:w="3399" w:type="dxa"/>
            <w:tcBorders>
              <w:top w:val="single" w:sz="6" w:space="0" w:color="000000"/>
              <w:left w:val="single" w:sz="6" w:space="0" w:color="000000"/>
              <w:bottom w:val="single" w:sz="6" w:space="0" w:color="000000"/>
            </w:tcBorders>
            <w:shd w:val="clear" w:color="auto" w:fill="FFFFFF"/>
          </w:tcPr>
          <w:p w14:paraId="0933BAC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Совершенствовать знания о правилах пешехода, которые должны соблюдать дети на тро</w:t>
            </w:r>
            <w:r w:rsidRPr="005D5ED3">
              <w:rPr>
                <w:rFonts w:ascii="Times New Roman" w:eastAsia="Times New Roman" w:hAnsi="Times New Roman" w:cs="Times New Roman"/>
                <w:bCs/>
                <w:color w:val="000000"/>
                <w:sz w:val="20"/>
                <w:szCs w:val="20"/>
                <w:lang w:eastAsia="zh-CN"/>
              </w:rPr>
              <w:softHyphen/>
              <w:t>туаре и проезжей части (мостовой)</w:t>
            </w:r>
          </w:p>
        </w:tc>
        <w:tc>
          <w:tcPr>
            <w:tcW w:w="3168" w:type="dxa"/>
            <w:vMerge/>
            <w:tcBorders>
              <w:left w:val="single" w:sz="6" w:space="0" w:color="000000"/>
            </w:tcBorders>
            <w:shd w:val="clear" w:color="auto" w:fill="FFFFFF"/>
          </w:tcPr>
          <w:p w14:paraId="20906E3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14:paraId="5FE0B6E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Ситуация общения «Мы в авто</w:t>
            </w:r>
            <w:r w:rsidRPr="005D5ED3">
              <w:rPr>
                <w:rFonts w:ascii="Times New Roman" w:eastAsia="Times New Roman" w:hAnsi="Times New Roman" w:cs="Times New Roman"/>
                <w:bCs/>
                <w:color w:val="000000"/>
                <w:sz w:val="20"/>
                <w:szCs w:val="20"/>
                <w:lang w:eastAsia="zh-CN"/>
              </w:rPr>
              <w:softHyphen/>
              <w:t>бусе». Конструирование на тему «Са</w:t>
            </w:r>
            <w:r w:rsidRPr="005D5ED3">
              <w:rPr>
                <w:rFonts w:ascii="Times New Roman" w:eastAsia="Times New Roman" w:hAnsi="Times New Roman" w:cs="Times New Roman"/>
                <w:bCs/>
                <w:color w:val="000000"/>
                <w:sz w:val="20"/>
                <w:szCs w:val="20"/>
                <w:lang w:eastAsia="zh-CN"/>
              </w:rPr>
              <w:softHyphen/>
              <w:t>райчики и гаражи для своей ма</w:t>
            </w:r>
            <w:r w:rsidRPr="005D5ED3">
              <w:rPr>
                <w:rFonts w:ascii="Times New Roman" w:eastAsia="Times New Roman" w:hAnsi="Times New Roman" w:cs="Times New Roman"/>
                <w:bCs/>
                <w:color w:val="000000"/>
                <w:sz w:val="20"/>
                <w:szCs w:val="20"/>
                <w:lang w:eastAsia="zh-CN"/>
              </w:rPr>
              <w:softHyphen/>
              <w:t>шины»</w:t>
            </w:r>
          </w:p>
        </w:tc>
        <w:tc>
          <w:tcPr>
            <w:tcW w:w="3361" w:type="dxa"/>
            <w:tcBorders>
              <w:top w:val="single" w:sz="6" w:space="0" w:color="000000"/>
              <w:left w:val="single" w:sz="6" w:space="0" w:color="000000"/>
              <w:bottom w:val="single" w:sz="6" w:space="0" w:color="000000"/>
            </w:tcBorders>
            <w:shd w:val="clear" w:color="auto" w:fill="FFFFFF"/>
          </w:tcPr>
          <w:p w14:paraId="4AD598F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Музыкально-дидактическая иг</w:t>
            </w:r>
            <w:r w:rsidRPr="005D5ED3">
              <w:rPr>
                <w:rFonts w:ascii="Times New Roman" w:eastAsia="Times New Roman" w:hAnsi="Times New Roman" w:cs="Times New Roman"/>
                <w:bCs/>
                <w:color w:val="000000"/>
                <w:sz w:val="20"/>
                <w:szCs w:val="20"/>
                <w:lang w:eastAsia="zh-CN"/>
              </w:rPr>
              <w:softHyphen/>
              <w:t>ра «Угадай, как звучит транс</w:t>
            </w:r>
            <w:r w:rsidRPr="005D5ED3">
              <w:rPr>
                <w:rFonts w:ascii="Times New Roman" w:eastAsia="Times New Roman" w:hAnsi="Times New Roman" w:cs="Times New Roman"/>
                <w:bCs/>
                <w:color w:val="000000"/>
                <w:sz w:val="20"/>
                <w:szCs w:val="20"/>
                <w:lang w:eastAsia="zh-CN"/>
              </w:rPr>
              <w:softHyphen/>
              <w:t>порт» (муз. руководитель)</w:t>
            </w:r>
          </w:p>
        </w:tc>
      </w:tr>
      <w:tr w:rsidR="005D5ED3" w:rsidRPr="005D5ED3" w14:paraId="5AC63CBD" w14:textId="77777777" w:rsidTr="00AF51F5">
        <w:trPr>
          <w:trHeight w:val="288"/>
        </w:trPr>
        <w:tc>
          <w:tcPr>
            <w:tcW w:w="721" w:type="dxa"/>
            <w:vMerge/>
            <w:tcBorders>
              <w:left w:val="single" w:sz="6" w:space="0" w:color="000000"/>
            </w:tcBorders>
            <w:shd w:val="clear" w:color="auto" w:fill="FFFFFF"/>
          </w:tcPr>
          <w:p w14:paraId="52A9257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3E10311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IV</w:t>
            </w:r>
          </w:p>
        </w:tc>
        <w:tc>
          <w:tcPr>
            <w:tcW w:w="3399" w:type="dxa"/>
            <w:tcBorders>
              <w:top w:val="single" w:sz="6" w:space="0" w:color="000000"/>
              <w:left w:val="single" w:sz="6" w:space="0" w:color="000000"/>
              <w:bottom w:val="single" w:sz="6" w:space="0" w:color="000000"/>
            </w:tcBorders>
            <w:shd w:val="clear" w:color="auto" w:fill="FFFFFF"/>
          </w:tcPr>
          <w:p w14:paraId="0E38CC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Закреплять знания о назначе</w:t>
            </w:r>
            <w:r w:rsidRPr="005D5ED3">
              <w:rPr>
                <w:rFonts w:ascii="Times New Roman" w:eastAsia="Times New Roman" w:hAnsi="Times New Roman" w:cs="Times New Roman"/>
                <w:bCs/>
                <w:color w:val="000000"/>
                <w:sz w:val="20"/>
                <w:szCs w:val="20"/>
                <w:lang w:eastAsia="zh-CN"/>
              </w:rPr>
              <w:softHyphen/>
              <w:t>нии предупреждающих, запреща</w:t>
            </w:r>
            <w:r w:rsidRPr="005D5ED3">
              <w:rPr>
                <w:rFonts w:ascii="Times New Roman" w:eastAsia="Times New Roman" w:hAnsi="Times New Roman" w:cs="Times New Roman"/>
                <w:bCs/>
                <w:color w:val="000000"/>
                <w:sz w:val="20"/>
                <w:szCs w:val="20"/>
                <w:lang w:eastAsia="zh-CN"/>
              </w:rPr>
              <w:softHyphen/>
              <w:t>ющих, информационно-указатель</w:t>
            </w:r>
            <w:r w:rsidRPr="005D5ED3">
              <w:rPr>
                <w:rFonts w:ascii="Times New Roman" w:eastAsia="Times New Roman" w:hAnsi="Times New Roman" w:cs="Times New Roman"/>
                <w:bCs/>
                <w:color w:val="000000"/>
                <w:sz w:val="20"/>
                <w:szCs w:val="20"/>
                <w:lang w:eastAsia="zh-CN"/>
              </w:rPr>
              <w:softHyphen/>
              <w:t>ных дорожных знаков и знаков сервиса</w:t>
            </w:r>
          </w:p>
        </w:tc>
        <w:tc>
          <w:tcPr>
            <w:tcW w:w="3168" w:type="dxa"/>
            <w:vMerge/>
            <w:tcBorders>
              <w:left w:val="single" w:sz="6" w:space="0" w:color="000000"/>
              <w:bottom w:val="single" w:sz="6" w:space="0" w:color="000000"/>
            </w:tcBorders>
            <w:shd w:val="clear" w:color="auto" w:fill="FFFFFF"/>
          </w:tcPr>
          <w:p w14:paraId="341B4E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14:paraId="16A28ED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Дидактическая игра «Водители». Ситуация общения «Что я знаю о дорожных знаках». Сюжетно-ролевая игра «Автобус»</w:t>
            </w:r>
          </w:p>
        </w:tc>
        <w:tc>
          <w:tcPr>
            <w:tcW w:w="3361" w:type="dxa"/>
            <w:tcBorders>
              <w:top w:val="single" w:sz="6" w:space="0" w:color="000000"/>
              <w:left w:val="single" w:sz="6" w:space="0" w:color="000000"/>
              <w:bottom w:val="single" w:sz="6" w:space="0" w:color="000000"/>
            </w:tcBorders>
            <w:shd w:val="clear" w:color="auto" w:fill="FFFFFF"/>
          </w:tcPr>
          <w:p w14:paraId="754E6003"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Рисование</w:t>
            </w:r>
            <w:r w:rsidR="005F024F">
              <w:rPr>
                <w:rFonts w:ascii="Times New Roman" w:eastAsia="Times New Roman" w:hAnsi="Times New Roman" w:cs="Times New Roman"/>
                <w:bCs/>
                <w:color w:val="000000"/>
                <w:sz w:val="20"/>
                <w:szCs w:val="20"/>
                <w:lang w:eastAsia="zh-CN"/>
              </w:rPr>
              <w:t xml:space="preserve"> на тему «Машины на дорогах» </w:t>
            </w:r>
            <w:r w:rsidRPr="005D5ED3">
              <w:rPr>
                <w:rFonts w:ascii="Times New Roman" w:eastAsia="Times New Roman" w:hAnsi="Times New Roman" w:cs="Times New Roman"/>
                <w:bCs/>
                <w:color w:val="000000"/>
                <w:sz w:val="20"/>
                <w:szCs w:val="20"/>
                <w:lang w:eastAsia="zh-CN"/>
              </w:rPr>
              <w:t>Игры на транспортной площад</w:t>
            </w:r>
            <w:r w:rsidRPr="005D5ED3">
              <w:rPr>
                <w:rFonts w:ascii="Times New Roman" w:eastAsia="Times New Roman" w:hAnsi="Times New Roman" w:cs="Times New Roman"/>
                <w:bCs/>
                <w:color w:val="000000"/>
                <w:sz w:val="20"/>
                <w:szCs w:val="20"/>
                <w:lang w:eastAsia="zh-CN"/>
              </w:rPr>
              <w:softHyphen/>
              <w:t>ке (инструктор ФИЗО)</w:t>
            </w:r>
          </w:p>
        </w:tc>
      </w:tr>
      <w:tr w:rsidR="005D5ED3" w:rsidRPr="005D5ED3" w14:paraId="33C2FAD1" w14:textId="77777777" w:rsidTr="00AF51F5">
        <w:trPr>
          <w:trHeight w:val="288"/>
        </w:trPr>
        <w:tc>
          <w:tcPr>
            <w:tcW w:w="721" w:type="dxa"/>
            <w:vMerge/>
            <w:tcBorders>
              <w:left w:val="single" w:sz="6" w:space="0" w:color="000000"/>
            </w:tcBorders>
            <w:shd w:val="clear" w:color="auto" w:fill="FFFFFF"/>
          </w:tcPr>
          <w:p w14:paraId="0214FD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16"/>
                <w:szCs w:val="16"/>
                <w:lang w:eastAsia="zh-CN"/>
              </w:rPr>
            </w:pPr>
          </w:p>
        </w:tc>
        <w:tc>
          <w:tcPr>
            <w:tcW w:w="13980" w:type="dxa"/>
            <w:gridSpan w:val="5"/>
            <w:tcBorders>
              <w:top w:val="single" w:sz="6" w:space="0" w:color="000000"/>
              <w:left w:val="single" w:sz="6" w:space="0" w:color="000000"/>
              <w:bottom w:val="single" w:sz="6" w:space="0" w:color="000000"/>
            </w:tcBorders>
            <w:shd w:val="clear" w:color="auto" w:fill="FFFFFF"/>
          </w:tcPr>
          <w:p w14:paraId="7A3A90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4CE071F" w14:textId="77777777" w:rsidTr="00AF51F5">
        <w:trPr>
          <w:trHeight w:val="288"/>
        </w:trPr>
        <w:tc>
          <w:tcPr>
            <w:tcW w:w="721" w:type="dxa"/>
            <w:vMerge/>
            <w:tcBorders>
              <w:left w:val="single" w:sz="6" w:space="0" w:color="000000"/>
              <w:bottom w:val="single" w:sz="6" w:space="0" w:color="000000"/>
            </w:tcBorders>
            <w:shd w:val="clear" w:color="auto" w:fill="FFFFFF"/>
          </w:tcPr>
          <w:p w14:paraId="5A1CF9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16"/>
                <w:szCs w:val="16"/>
                <w:lang w:eastAsia="zh-CN"/>
              </w:rPr>
            </w:pPr>
          </w:p>
        </w:tc>
        <w:tc>
          <w:tcPr>
            <w:tcW w:w="13980" w:type="dxa"/>
            <w:gridSpan w:val="5"/>
            <w:tcBorders>
              <w:top w:val="single" w:sz="6" w:space="0" w:color="000000"/>
              <w:left w:val="single" w:sz="6" w:space="0" w:color="000000"/>
              <w:bottom w:val="single" w:sz="6" w:space="0" w:color="000000"/>
            </w:tcBorders>
            <w:shd w:val="clear" w:color="auto" w:fill="FFFFFF"/>
          </w:tcPr>
          <w:p w14:paraId="2493A1A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понимают значения сигналов светофора; соблюдают дорожные правила и правила поведения в транспорте.</w:t>
            </w:r>
          </w:p>
          <w:p w14:paraId="4EACAE5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сопереживают персонажам рассказов.</w:t>
            </w:r>
          </w:p>
          <w:p w14:paraId="51A8844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имеют разнообразные впечатления о предметах окружающего мира; создают различные конструкции одного и того же объекта.</w:t>
            </w:r>
            <w:r w:rsidRPr="005D5ED3">
              <w:rPr>
                <w:rFonts w:ascii="Times New Roman" w:eastAsia="Times New Roman" w:hAnsi="Times New Roman" w:cs="Times New Roman"/>
                <w:i/>
                <w:iCs/>
                <w:color w:val="000000"/>
                <w:lang w:eastAsia="zh-CN"/>
              </w:rPr>
              <w:t xml:space="preserve"> Коммуникация: </w:t>
            </w:r>
            <w:r w:rsidRPr="005D5ED3">
              <w:rPr>
                <w:rFonts w:ascii="Times New Roman" w:eastAsia="Times New Roman" w:hAnsi="Times New Roman" w:cs="Times New Roman"/>
                <w:color w:val="000000"/>
                <w:lang w:eastAsia="zh-CN"/>
              </w:rPr>
              <w:t>составляют рассказы об автомобилях и дорожных знаках.</w:t>
            </w:r>
          </w:p>
          <w:p w14:paraId="48E6DD9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лепят различные предметы, передавая их форму и пропорции.</w:t>
            </w:r>
          </w:p>
          <w:p w14:paraId="5BCF251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моделируют ситуации; самостоятельно придумывают разнообразные сюжеты игр; участвуют в развлечениях</w:t>
            </w:r>
          </w:p>
        </w:tc>
      </w:tr>
    </w:tbl>
    <w:p w14:paraId="5EF3F31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91" w:type="dxa"/>
        <w:tblInd w:w="8"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351"/>
      </w:tblGrid>
      <w:tr w:rsidR="005D5ED3" w:rsidRPr="005D5ED3" w14:paraId="42EBF002" w14:textId="77777777" w:rsidTr="00AF51F5">
        <w:trPr>
          <w:trHeight w:val="1259"/>
        </w:trPr>
        <w:tc>
          <w:tcPr>
            <w:tcW w:w="721" w:type="dxa"/>
            <w:vMerge w:val="restart"/>
            <w:tcBorders>
              <w:top w:val="single" w:sz="6" w:space="0" w:color="000000"/>
              <w:left w:val="single" w:sz="6" w:space="0" w:color="000000"/>
            </w:tcBorders>
            <w:shd w:val="clear" w:color="auto" w:fill="FFFFFF"/>
            <w:textDirection w:val="btLr"/>
            <w:vAlign w:val="center"/>
          </w:tcPr>
          <w:p w14:paraId="4FC1E0D2" w14:textId="77777777"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lastRenderedPageBreak/>
              <w:t>Октябрь</w:t>
            </w:r>
          </w:p>
        </w:tc>
        <w:tc>
          <w:tcPr>
            <w:tcW w:w="787" w:type="dxa"/>
            <w:tcBorders>
              <w:top w:val="single" w:sz="6" w:space="0" w:color="000000"/>
              <w:left w:val="single" w:sz="6" w:space="0" w:color="000000"/>
            </w:tcBorders>
            <w:shd w:val="clear" w:color="auto" w:fill="FFFFFF"/>
            <w:vAlign w:val="center"/>
          </w:tcPr>
          <w:p w14:paraId="5BDAB0D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tcBorders>
            <w:shd w:val="clear" w:color="auto" w:fill="FFFFFF"/>
          </w:tcPr>
          <w:p w14:paraId="6FBF8F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ориентировку в ок-</w:t>
            </w:r>
          </w:p>
          <w:p w14:paraId="22FEBDA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ружающем пространстве и умение</w:t>
            </w:r>
          </w:p>
          <w:p w14:paraId="21BE2AC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наблюдать за движением машин</w:t>
            </w:r>
          </w:p>
          <w:p w14:paraId="177CB5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работой водителя</w:t>
            </w:r>
          </w:p>
        </w:tc>
        <w:tc>
          <w:tcPr>
            <w:tcW w:w="3168" w:type="dxa"/>
            <w:vMerge w:val="restart"/>
            <w:tcBorders>
              <w:top w:val="single" w:sz="6" w:space="0" w:color="000000"/>
              <w:left w:val="single" w:sz="6" w:space="0" w:color="000000"/>
            </w:tcBorders>
            <w:shd w:val="clear" w:color="auto" w:fill="FFFFFF"/>
          </w:tcPr>
          <w:p w14:paraId="2646A82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color w:val="000000"/>
                <w:lang w:eastAsia="zh-CN"/>
              </w:rPr>
              <w:t>Занятие 2</w:t>
            </w:r>
            <w:r w:rsidRPr="005D5ED3">
              <w:rPr>
                <w:rFonts w:ascii="Times New Roman" w:eastAsia="Times New Roman" w:hAnsi="Times New Roman" w:cs="Times New Roman"/>
                <w:color w:val="000000"/>
                <w:lang w:eastAsia="zh-CN"/>
              </w:rPr>
              <w:t>. «Безопасный пере-</w:t>
            </w:r>
          </w:p>
          <w:p w14:paraId="7FAD7AD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кресток».</w:t>
            </w:r>
          </w:p>
          <w:p w14:paraId="3D4E7D6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Дополнять представления</w:t>
            </w:r>
          </w:p>
          <w:p w14:paraId="072E60B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движении машин на перекре-</w:t>
            </w:r>
          </w:p>
          <w:p w14:paraId="1940329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стке.</w:t>
            </w:r>
          </w:p>
          <w:p w14:paraId="4EE12E2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об осо-</w:t>
            </w:r>
          </w:p>
          <w:p w14:paraId="2FB49EE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бенностях движения транспорта</w:t>
            </w:r>
          </w:p>
          <w:p w14:paraId="3F41E79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пешеходов на регулируемом</w:t>
            </w:r>
          </w:p>
          <w:p w14:paraId="5E5EE24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перекрестке.</w:t>
            </w:r>
          </w:p>
          <w:p w14:paraId="791C784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со знаком «Регу-</w:t>
            </w:r>
          </w:p>
          <w:p w14:paraId="543EAFC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лируемый перекресток».</w:t>
            </w:r>
          </w:p>
          <w:p w14:paraId="03EB494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w:t>
            </w:r>
          </w:p>
          <w:p w14:paraId="746701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 о значении сигналов регу-</w:t>
            </w:r>
          </w:p>
          <w:p w14:paraId="2EB7743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лировщика</w:t>
            </w:r>
          </w:p>
        </w:tc>
        <w:tc>
          <w:tcPr>
            <w:tcW w:w="3265" w:type="dxa"/>
            <w:tcBorders>
              <w:top w:val="single" w:sz="6" w:space="0" w:color="000000"/>
              <w:left w:val="single" w:sz="6" w:space="0" w:color="000000"/>
            </w:tcBorders>
            <w:shd w:val="clear" w:color="auto" w:fill="FFFFFF"/>
          </w:tcPr>
          <w:p w14:paraId="4EF1D7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«Расположи</w:t>
            </w:r>
          </w:p>
          <w:p w14:paraId="2EE7A60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правильно дорожные знаки».</w:t>
            </w:r>
          </w:p>
          <w:p w14:paraId="07D81D0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А. Доро-</w:t>
            </w:r>
          </w:p>
          <w:p w14:paraId="08DF476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ховой «Зеленый, желтый, крас-</w:t>
            </w:r>
          </w:p>
          <w:p w14:paraId="78C2FF6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ный» (отрывок)</w:t>
            </w:r>
          </w:p>
        </w:tc>
        <w:tc>
          <w:tcPr>
            <w:tcW w:w="3351" w:type="dxa"/>
            <w:tcBorders>
              <w:top w:val="single" w:sz="6" w:space="0" w:color="000000"/>
              <w:left w:val="single" w:sz="6" w:space="0" w:color="000000"/>
            </w:tcBorders>
            <w:shd w:val="clear" w:color="auto" w:fill="FFFFFF"/>
          </w:tcPr>
          <w:p w14:paraId="6BCDDD9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Моделирование ситуаций</w:t>
            </w:r>
          </w:p>
          <w:p w14:paraId="53BB311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тему «Чего нельзя делать</w:t>
            </w:r>
          </w:p>
          <w:p w14:paraId="4F571898" w14:textId="77777777" w:rsidR="005F024F" w:rsidRPr="005D5ED3" w:rsidRDefault="005D5ED3" w:rsidP="005F024F">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на перекрестке» </w:t>
            </w:r>
          </w:p>
          <w:p w14:paraId="5B5765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14:paraId="56EEE03C" w14:textId="77777777" w:rsidTr="00AF51F5">
        <w:trPr>
          <w:trHeight w:val="2382"/>
        </w:trPr>
        <w:tc>
          <w:tcPr>
            <w:tcW w:w="721" w:type="dxa"/>
            <w:vMerge/>
            <w:tcBorders>
              <w:left w:val="single" w:sz="6" w:space="0" w:color="000000"/>
            </w:tcBorders>
            <w:shd w:val="clear" w:color="auto" w:fill="FFFFFF"/>
          </w:tcPr>
          <w:p w14:paraId="706347F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14:paraId="2BCC439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9" w:type="dxa"/>
            <w:tcBorders>
              <w:top w:val="single" w:sz="6" w:space="0" w:color="000000"/>
              <w:left w:val="single" w:sz="6" w:space="0" w:color="000000"/>
            </w:tcBorders>
            <w:shd w:val="clear" w:color="auto" w:fill="FFFFFF"/>
          </w:tcPr>
          <w:p w14:paraId="5648E91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об особен-</w:t>
            </w:r>
          </w:p>
          <w:p w14:paraId="4623FC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ностях движения транспорта и пе-</w:t>
            </w:r>
          </w:p>
          <w:p w14:paraId="6DA4AF0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шеходов на перекрестке.</w:t>
            </w:r>
          </w:p>
          <w:p w14:paraId="61DAEEB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об особен-</w:t>
            </w:r>
          </w:p>
          <w:p w14:paraId="2703C5A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ностях движения транспорта и пе-</w:t>
            </w:r>
          </w:p>
          <w:p w14:paraId="56C291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шеходов на регулируемом пере-</w:t>
            </w:r>
          </w:p>
          <w:p w14:paraId="0149433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крестке.</w:t>
            </w:r>
          </w:p>
          <w:p w14:paraId="72A39DB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со знаком «Регули-</w:t>
            </w:r>
          </w:p>
          <w:p w14:paraId="09E588E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руемый перекресток»</w:t>
            </w:r>
          </w:p>
        </w:tc>
        <w:tc>
          <w:tcPr>
            <w:tcW w:w="3168" w:type="dxa"/>
            <w:vMerge/>
            <w:tcBorders>
              <w:left w:val="single" w:sz="6" w:space="0" w:color="000000"/>
            </w:tcBorders>
            <w:shd w:val="clear" w:color="auto" w:fill="FFFFFF"/>
          </w:tcPr>
          <w:p w14:paraId="45C230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tcBorders>
            <w:shd w:val="clear" w:color="auto" w:fill="FFFFFF"/>
          </w:tcPr>
          <w:p w14:paraId="45CC9BB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В. Кожев-</w:t>
            </w:r>
          </w:p>
          <w:p w14:paraId="557F5C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никова «Светофор».</w:t>
            </w:r>
          </w:p>
          <w:p w14:paraId="1205E4F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Театр игрушек: </w:t>
            </w:r>
            <w:r w:rsidRPr="005D5ED3">
              <w:rPr>
                <w:rFonts w:ascii="Times New Roman" w:eastAsia="Times New Roman" w:hAnsi="Times New Roman" w:cs="Times New Roman"/>
                <w:color w:val="000000"/>
                <w:lang w:eastAsia="zh-CN"/>
              </w:rPr>
              <w:t>«Про машину».</w:t>
            </w:r>
          </w:p>
          <w:p w14:paraId="072DF1D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«Светофор»</w:t>
            </w:r>
          </w:p>
        </w:tc>
        <w:tc>
          <w:tcPr>
            <w:tcW w:w="3351" w:type="dxa"/>
            <w:tcBorders>
              <w:top w:val="single" w:sz="6" w:space="0" w:color="000000"/>
              <w:left w:val="single" w:sz="6" w:space="0" w:color="000000"/>
            </w:tcBorders>
            <w:shd w:val="clear" w:color="auto" w:fill="FFFFFF"/>
          </w:tcPr>
          <w:p w14:paraId="08A450C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Музыкально-дидактическая</w:t>
            </w:r>
          </w:p>
          <w:p w14:paraId="22BAA8B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 </w:t>
            </w:r>
            <w:r w:rsidRPr="005D5ED3">
              <w:rPr>
                <w:rFonts w:ascii="Times New Roman" w:eastAsia="Times New Roman" w:hAnsi="Times New Roman" w:cs="Times New Roman"/>
                <w:color w:val="000000"/>
                <w:lang w:eastAsia="zh-CN"/>
              </w:rPr>
              <w:t>«Что случилось на доро-</w:t>
            </w:r>
          </w:p>
          <w:p w14:paraId="6DE6916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ге» (муз. руководитель).</w:t>
            </w:r>
          </w:p>
          <w:p w14:paraId="4165D77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Организация </w:t>
            </w:r>
            <w:r w:rsidRPr="005D5ED3">
              <w:rPr>
                <w:rFonts w:ascii="Times New Roman" w:eastAsia="Times New Roman" w:hAnsi="Times New Roman" w:cs="Times New Roman"/>
                <w:color w:val="000000"/>
                <w:lang w:eastAsia="zh-CN"/>
              </w:rPr>
              <w:t>контрольно-оце-</w:t>
            </w:r>
          </w:p>
          <w:p w14:paraId="7B08CEF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ночных занятий с целью выяв-</w:t>
            </w:r>
          </w:p>
          <w:p w14:paraId="1BF8E3E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ления уровня знаний дошколь-</w:t>
            </w:r>
          </w:p>
          <w:p w14:paraId="364BC64C" w14:textId="77777777" w:rsidR="005F024F" w:rsidRPr="005D5ED3" w:rsidRDefault="005D5ED3" w:rsidP="005F024F">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ников по ПДД </w:t>
            </w:r>
          </w:p>
          <w:p w14:paraId="14031FF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14:paraId="11AC707D" w14:textId="77777777" w:rsidTr="00AF51F5">
        <w:trPr>
          <w:trHeight w:val="1366"/>
        </w:trPr>
        <w:tc>
          <w:tcPr>
            <w:tcW w:w="721" w:type="dxa"/>
            <w:vMerge/>
            <w:tcBorders>
              <w:left w:val="single" w:sz="6" w:space="0" w:color="000000"/>
            </w:tcBorders>
            <w:shd w:val="clear" w:color="auto" w:fill="FFFFFF"/>
          </w:tcPr>
          <w:p w14:paraId="251D47E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14:paraId="6F5BFDD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9" w:type="dxa"/>
            <w:tcBorders>
              <w:top w:val="single" w:sz="6" w:space="0" w:color="000000"/>
              <w:left w:val="single" w:sz="6" w:space="0" w:color="000000"/>
            </w:tcBorders>
            <w:shd w:val="clear" w:color="auto" w:fill="FFFFFF"/>
          </w:tcPr>
          <w:p w14:paraId="3725552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w:t>
            </w:r>
          </w:p>
          <w:p w14:paraId="2E3FA5E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регулировать движение на пере-</w:t>
            </w:r>
          </w:p>
          <w:p w14:paraId="5ACD9E9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крестке в роли милиционера-ре-</w:t>
            </w:r>
          </w:p>
          <w:p w14:paraId="1D49B56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гулировщика на транспортной</w:t>
            </w:r>
          </w:p>
          <w:p w14:paraId="2FC0691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площадке</w:t>
            </w:r>
          </w:p>
        </w:tc>
        <w:tc>
          <w:tcPr>
            <w:tcW w:w="3168" w:type="dxa"/>
            <w:vMerge/>
            <w:tcBorders>
              <w:left w:val="single" w:sz="6" w:space="0" w:color="000000"/>
            </w:tcBorders>
            <w:shd w:val="clear" w:color="auto" w:fill="FFFFFF"/>
          </w:tcPr>
          <w:p w14:paraId="038C4DD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vMerge w:val="restart"/>
            <w:tcBorders>
              <w:top w:val="single" w:sz="6" w:space="0" w:color="000000"/>
              <w:left w:val="single" w:sz="6" w:space="0" w:color="000000"/>
            </w:tcBorders>
            <w:shd w:val="clear" w:color="auto" w:fill="FFFFFF"/>
          </w:tcPr>
          <w:p w14:paraId="389299E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«Внимание:</w:t>
            </w:r>
          </w:p>
          <w:p w14:paraId="6B261ABC"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дорожный знак».</w:t>
            </w:r>
          </w:p>
          <w:p w14:paraId="2FDCA1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«Помоги Не-</w:t>
            </w:r>
          </w:p>
          <w:p w14:paraId="3E3AC05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знайке перейти дорогу».</w:t>
            </w:r>
          </w:p>
          <w:p w14:paraId="6EF21C7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Я. Пишу-</w:t>
            </w:r>
          </w:p>
          <w:p w14:paraId="593A6D3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мова «Постовой»</w:t>
            </w:r>
          </w:p>
          <w:p w14:paraId="317D10E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Я. Пишу-</w:t>
            </w:r>
          </w:p>
          <w:p w14:paraId="25FD542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мова «Азбука города».</w:t>
            </w:r>
          </w:p>
          <w:p w14:paraId="0292B39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Презентация проекта </w:t>
            </w:r>
            <w:r w:rsidRPr="005D5ED3">
              <w:rPr>
                <w:rFonts w:ascii="Times New Roman" w:eastAsia="Times New Roman" w:hAnsi="Times New Roman" w:cs="Times New Roman"/>
                <w:color w:val="000000"/>
                <w:lang w:eastAsia="zh-CN"/>
              </w:rPr>
              <w:t>(развле-</w:t>
            </w:r>
          </w:p>
          <w:p w14:paraId="510063A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чение)</w:t>
            </w:r>
          </w:p>
        </w:tc>
        <w:tc>
          <w:tcPr>
            <w:tcW w:w="3351" w:type="dxa"/>
            <w:tcBorders>
              <w:top w:val="single" w:sz="6" w:space="0" w:color="000000"/>
              <w:left w:val="single" w:sz="6" w:space="0" w:color="000000"/>
            </w:tcBorders>
            <w:shd w:val="clear" w:color="auto" w:fill="FFFFFF"/>
          </w:tcPr>
          <w:p w14:paraId="16FBAF3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Аппликация </w:t>
            </w:r>
            <w:r w:rsidRPr="005D5ED3">
              <w:rPr>
                <w:rFonts w:ascii="Times New Roman" w:eastAsia="Times New Roman" w:hAnsi="Times New Roman" w:cs="Times New Roman"/>
                <w:color w:val="000000"/>
                <w:lang w:eastAsia="zh-CN"/>
              </w:rPr>
              <w:t>«Мой любимый</w:t>
            </w:r>
          </w:p>
          <w:p w14:paraId="507D047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дорожный знак» </w:t>
            </w:r>
            <w:r w:rsidRPr="005D5ED3">
              <w:rPr>
                <w:rFonts w:ascii="Times New Roman" w:eastAsia="Times New Roman" w:hAnsi="Times New Roman" w:cs="Times New Roman"/>
                <w:i/>
                <w:iCs/>
                <w:color w:val="000000"/>
                <w:lang w:eastAsia="zh-CN"/>
              </w:rPr>
              <w:t xml:space="preserve">Игры </w:t>
            </w:r>
            <w:r w:rsidRPr="005D5ED3">
              <w:rPr>
                <w:rFonts w:ascii="Times New Roman" w:eastAsia="Times New Roman" w:hAnsi="Times New Roman" w:cs="Times New Roman"/>
                <w:color w:val="000000"/>
                <w:lang w:eastAsia="zh-CN"/>
              </w:rPr>
              <w:t>по словообразованию</w:t>
            </w:r>
          </w:p>
          <w:p w14:paraId="6721AB1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(словарик по ПДД) (педагог)</w:t>
            </w:r>
          </w:p>
        </w:tc>
      </w:tr>
      <w:tr w:rsidR="005D5ED3" w:rsidRPr="005D5ED3" w14:paraId="630ADC35" w14:textId="77777777" w:rsidTr="00AF51F5">
        <w:trPr>
          <w:trHeight w:val="1967"/>
        </w:trPr>
        <w:tc>
          <w:tcPr>
            <w:tcW w:w="721" w:type="dxa"/>
            <w:vMerge/>
            <w:tcBorders>
              <w:left w:val="single" w:sz="6" w:space="0" w:color="000000"/>
            </w:tcBorders>
            <w:shd w:val="clear" w:color="auto" w:fill="FFFFFF"/>
          </w:tcPr>
          <w:p w14:paraId="1F641F9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14:paraId="5F1B9AF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99" w:type="dxa"/>
            <w:tcBorders>
              <w:top w:val="single" w:sz="6" w:space="0" w:color="000000"/>
              <w:left w:val="single" w:sz="6" w:space="0" w:color="000000"/>
            </w:tcBorders>
            <w:shd w:val="clear" w:color="auto" w:fill="FFFFFF"/>
          </w:tcPr>
          <w:p w14:paraId="41151D1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пра-</w:t>
            </w:r>
          </w:p>
          <w:p w14:paraId="620AFFD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вилами передвижения пешеходов</w:t>
            </w:r>
          </w:p>
          <w:p w14:paraId="5B066D57"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машин с помощью светофора</w:t>
            </w:r>
          </w:p>
        </w:tc>
        <w:tc>
          <w:tcPr>
            <w:tcW w:w="3168" w:type="dxa"/>
            <w:vMerge/>
            <w:tcBorders>
              <w:left w:val="single" w:sz="6" w:space="0" w:color="000000"/>
            </w:tcBorders>
            <w:shd w:val="clear" w:color="auto" w:fill="FFFFFF"/>
          </w:tcPr>
          <w:p w14:paraId="209D9B5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vMerge/>
            <w:tcBorders>
              <w:left w:val="single" w:sz="6" w:space="0" w:color="000000"/>
            </w:tcBorders>
            <w:shd w:val="clear" w:color="auto" w:fill="FFFFFF"/>
          </w:tcPr>
          <w:p w14:paraId="595C3DC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351" w:type="dxa"/>
            <w:tcBorders>
              <w:top w:val="single" w:sz="6" w:space="0" w:color="000000"/>
              <w:left w:val="single" w:sz="6" w:space="0" w:color="000000"/>
            </w:tcBorders>
            <w:shd w:val="clear" w:color="auto" w:fill="FFFFFF"/>
          </w:tcPr>
          <w:p w14:paraId="42BBD7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Организация </w:t>
            </w:r>
            <w:r w:rsidRPr="005D5ED3">
              <w:rPr>
                <w:rFonts w:ascii="Times New Roman" w:eastAsia="Times New Roman" w:hAnsi="Times New Roman" w:cs="Times New Roman"/>
                <w:color w:val="000000"/>
                <w:lang w:eastAsia="zh-CN"/>
              </w:rPr>
              <w:t>встречи с инспек-</w:t>
            </w:r>
          </w:p>
          <w:p w14:paraId="3B40CD5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тором ГИБДД.</w:t>
            </w:r>
          </w:p>
          <w:p w14:paraId="401361C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ВДТ </w:t>
            </w:r>
            <w:r w:rsidRPr="005D5ED3">
              <w:rPr>
                <w:rFonts w:ascii="Times New Roman" w:eastAsia="Times New Roman" w:hAnsi="Times New Roman" w:cs="Times New Roman"/>
                <w:color w:val="000000"/>
                <w:lang w:eastAsia="zh-CN"/>
              </w:rPr>
              <w:t>«Осторожно: дорога!» (ме-</w:t>
            </w:r>
          </w:p>
          <w:p w14:paraId="429B8FF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тодист).</w:t>
            </w:r>
          </w:p>
          <w:p w14:paraId="64F00F0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Развлечение </w:t>
            </w:r>
            <w:r w:rsidRPr="005D5ED3">
              <w:rPr>
                <w:rFonts w:ascii="Times New Roman" w:eastAsia="Times New Roman" w:hAnsi="Times New Roman" w:cs="Times New Roman"/>
                <w:color w:val="000000"/>
                <w:lang w:eastAsia="zh-CN"/>
              </w:rPr>
              <w:t>по правилам до-</w:t>
            </w:r>
          </w:p>
          <w:p w14:paraId="687CDD1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рожного движения «Колесо ис-</w:t>
            </w:r>
          </w:p>
          <w:p w14:paraId="193A0CD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тории» (узкие специалисты)</w:t>
            </w:r>
          </w:p>
        </w:tc>
      </w:tr>
      <w:tr w:rsidR="005D5ED3" w:rsidRPr="005D5ED3" w14:paraId="1AF416F3" w14:textId="77777777" w:rsidTr="00AF51F5">
        <w:trPr>
          <w:trHeight w:val="365"/>
        </w:trPr>
        <w:tc>
          <w:tcPr>
            <w:tcW w:w="721" w:type="dxa"/>
            <w:vMerge/>
            <w:tcBorders>
              <w:left w:val="single" w:sz="6" w:space="0" w:color="000000"/>
            </w:tcBorders>
            <w:shd w:val="clear" w:color="auto" w:fill="FFFFFF"/>
          </w:tcPr>
          <w:p w14:paraId="32AECA2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tcBorders>
            <w:shd w:val="clear" w:color="auto" w:fill="FFFFFF"/>
          </w:tcPr>
          <w:p w14:paraId="768D048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659DE259" w14:textId="77777777" w:rsidTr="00AF51F5">
        <w:trPr>
          <w:trHeight w:val="1427"/>
        </w:trPr>
        <w:tc>
          <w:tcPr>
            <w:tcW w:w="721" w:type="dxa"/>
            <w:vMerge/>
            <w:tcBorders>
              <w:left w:val="single" w:sz="6" w:space="0" w:color="000000"/>
              <w:bottom w:val="single" w:sz="6" w:space="0" w:color="000000"/>
            </w:tcBorders>
            <w:shd w:val="clear" w:color="auto" w:fill="FFFFFF"/>
          </w:tcPr>
          <w:p w14:paraId="212122A6"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tcBorders>
            <w:shd w:val="clear" w:color="auto" w:fill="FFFFFF"/>
          </w:tcPr>
          <w:p w14:paraId="0F3B00E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узнают и называют дорожные знаки; рассказывают об особенностях движения транспорта и пешеходов на регулируемом пере</w:t>
            </w:r>
            <w:r w:rsidRPr="005D5ED3">
              <w:rPr>
                <w:rFonts w:ascii="Times New Roman" w:eastAsia="Times New Roman" w:hAnsi="Times New Roman" w:cs="Times New Roman"/>
                <w:color w:val="000000"/>
                <w:lang w:eastAsia="zh-CN"/>
              </w:rPr>
              <w:softHyphen/>
              <w:t xml:space="preserve">крестке.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окружающем пространстве.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 xml:space="preserve">пересказывают отрывки из стихотворений и рассказов.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 xml:space="preserve">находят в предложении слова с заданным звуком, определяют его место в слове.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 xml:space="preserve">создают изображения различных предметов, используя бумагу разной фактуры. </w:t>
            </w:r>
            <w:r w:rsidRPr="005D5ED3">
              <w:rPr>
                <w:rFonts w:ascii="Times New Roman" w:eastAsia="Times New Roman" w:hAnsi="Times New Roman" w:cs="Times New Roman"/>
                <w:i/>
                <w:iCs/>
                <w:color w:val="000000"/>
                <w:lang w:eastAsia="zh-CN"/>
              </w:rPr>
              <w:t xml:space="preserve">Музыка: </w:t>
            </w:r>
            <w:r w:rsidRPr="005D5ED3">
              <w:rPr>
                <w:rFonts w:ascii="Times New Roman" w:eastAsia="Times New Roman" w:hAnsi="Times New Roman" w:cs="Times New Roman"/>
                <w:color w:val="000000"/>
                <w:lang w:eastAsia="zh-CN"/>
              </w:rPr>
              <w:t xml:space="preserve">инсценируют игровые песни.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придумывают варианты образных движений в играх</w:t>
            </w:r>
          </w:p>
        </w:tc>
      </w:tr>
    </w:tbl>
    <w:p w14:paraId="75016105"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91" w:type="dxa"/>
        <w:tblInd w:w="8" w:type="dxa"/>
        <w:tblLayout w:type="fixed"/>
        <w:tblCellMar>
          <w:left w:w="0" w:type="dxa"/>
          <w:right w:w="0" w:type="dxa"/>
        </w:tblCellMar>
        <w:tblLook w:val="0000" w:firstRow="0" w:lastRow="0" w:firstColumn="0" w:lastColumn="0" w:noHBand="0" w:noVBand="0"/>
      </w:tblPr>
      <w:tblGrid>
        <w:gridCol w:w="721"/>
        <w:gridCol w:w="787"/>
        <w:gridCol w:w="3389"/>
        <w:gridCol w:w="3168"/>
        <w:gridCol w:w="3264"/>
        <w:gridCol w:w="3362"/>
      </w:tblGrid>
      <w:tr w:rsidR="005D5ED3" w:rsidRPr="005D5ED3" w14:paraId="5597D552" w14:textId="77777777" w:rsidTr="00AF51F5">
        <w:trPr>
          <w:trHeight w:val="1259"/>
        </w:trPr>
        <w:tc>
          <w:tcPr>
            <w:tcW w:w="721" w:type="dxa"/>
            <w:vMerge w:val="restart"/>
            <w:tcBorders>
              <w:top w:val="single" w:sz="6" w:space="0" w:color="000000"/>
              <w:left w:val="single" w:sz="6" w:space="0" w:color="000000"/>
            </w:tcBorders>
            <w:shd w:val="clear" w:color="auto" w:fill="FFFFFF"/>
            <w:textDirection w:val="btLr"/>
            <w:vAlign w:val="center"/>
          </w:tcPr>
          <w:p w14:paraId="50F40436" w14:textId="77777777"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787" w:type="dxa"/>
            <w:tcBorders>
              <w:top w:val="single" w:sz="6" w:space="0" w:color="000000"/>
              <w:left w:val="single" w:sz="6" w:space="0" w:color="000000"/>
              <w:bottom w:val="single" w:sz="6" w:space="0" w:color="000000"/>
            </w:tcBorders>
            <w:shd w:val="clear" w:color="auto" w:fill="FFFFFF"/>
            <w:vAlign w:val="center"/>
          </w:tcPr>
          <w:p w14:paraId="3C526E2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89" w:type="dxa"/>
            <w:tcBorders>
              <w:top w:val="single" w:sz="6" w:space="0" w:color="000000"/>
              <w:left w:val="single" w:sz="6" w:space="0" w:color="000000"/>
              <w:bottom w:val="single" w:sz="6" w:space="0" w:color="000000"/>
            </w:tcBorders>
            <w:shd w:val="clear" w:color="auto" w:fill="FFFFFF"/>
          </w:tcPr>
          <w:p w14:paraId="41587C2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Уточнять представления о ра</w:t>
            </w:r>
            <w:r w:rsidRPr="005D5ED3">
              <w:rPr>
                <w:rFonts w:ascii="Times New Roman" w:eastAsia="Times New Roman" w:hAnsi="Times New Roman" w:cs="Times New Roman"/>
                <w:color w:val="000000"/>
                <w:lang w:eastAsia="zh-CN"/>
              </w:rPr>
              <w:softHyphen/>
              <w:t>боте сотрудников ГИБДД, назна</w:t>
            </w:r>
            <w:r w:rsidRPr="005D5ED3">
              <w:rPr>
                <w:rFonts w:ascii="Times New Roman" w:eastAsia="Times New Roman" w:hAnsi="Times New Roman" w:cs="Times New Roman"/>
                <w:color w:val="000000"/>
                <w:lang w:eastAsia="zh-CN"/>
              </w:rPr>
              <w:softHyphen/>
              <w:t>чении поста ГИБДД на дороге</w:t>
            </w:r>
          </w:p>
        </w:tc>
        <w:tc>
          <w:tcPr>
            <w:tcW w:w="3168" w:type="dxa"/>
            <w:vMerge w:val="restart"/>
            <w:tcBorders>
              <w:top w:val="single" w:sz="6" w:space="0" w:color="000000"/>
              <w:left w:val="single" w:sz="6" w:space="0" w:color="000000"/>
            </w:tcBorders>
            <w:shd w:val="clear" w:color="auto" w:fill="FFFFFF"/>
          </w:tcPr>
          <w:p w14:paraId="7AA0920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3. </w:t>
            </w:r>
            <w:r w:rsidRPr="005D5ED3">
              <w:rPr>
                <w:rFonts w:ascii="Times New Roman" w:eastAsia="Times New Roman" w:hAnsi="Times New Roman" w:cs="Times New Roman"/>
                <w:color w:val="000000"/>
                <w:lang w:eastAsia="zh-CN"/>
              </w:rPr>
              <w:t>«Транспорт нашего города». Расширять знания о том, ка</w:t>
            </w:r>
            <w:r w:rsidRPr="005D5ED3">
              <w:rPr>
                <w:rFonts w:ascii="Times New Roman" w:eastAsia="Times New Roman" w:hAnsi="Times New Roman" w:cs="Times New Roman"/>
                <w:color w:val="000000"/>
                <w:lang w:eastAsia="zh-CN"/>
              </w:rPr>
              <w:softHyphen/>
              <w:t>ким бывает транспорт. Закреплять знания о видах общественного транспорта. Продолжать знакомить с особенностями передвижения на подземном транспорте мет</w:t>
            </w:r>
            <w:r w:rsidRPr="005D5ED3">
              <w:rPr>
                <w:rFonts w:ascii="Times New Roman" w:eastAsia="Times New Roman" w:hAnsi="Times New Roman" w:cs="Times New Roman"/>
                <w:color w:val="000000"/>
                <w:lang w:eastAsia="zh-CN"/>
              </w:rPr>
              <w:softHyphen/>
              <w:t>рополитена и правилами пове</w:t>
            </w:r>
            <w:r w:rsidRPr="005D5ED3">
              <w:rPr>
                <w:rFonts w:ascii="Times New Roman" w:eastAsia="Times New Roman" w:hAnsi="Times New Roman" w:cs="Times New Roman"/>
                <w:color w:val="000000"/>
                <w:lang w:eastAsia="zh-CN"/>
              </w:rPr>
              <w:softHyphen/>
              <w:t>дения в нем пассажиров. Расширять представления о правилах поведения в общест</w:t>
            </w:r>
            <w:r w:rsidRPr="005D5ED3">
              <w:rPr>
                <w:rFonts w:ascii="Times New Roman" w:eastAsia="Times New Roman" w:hAnsi="Times New Roman" w:cs="Times New Roman"/>
                <w:color w:val="000000"/>
                <w:lang w:eastAsia="zh-CN"/>
              </w:rPr>
              <w:softHyphen/>
              <w:t>венном транспорте. Закреплять представления о дорожных знаках «Железно</w:t>
            </w:r>
            <w:r w:rsidRPr="005D5ED3">
              <w:rPr>
                <w:rFonts w:ascii="Times New Roman" w:eastAsia="Times New Roman" w:hAnsi="Times New Roman" w:cs="Times New Roman"/>
                <w:color w:val="000000"/>
                <w:lang w:eastAsia="zh-CN"/>
              </w:rPr>
              <w:softHyphen/>
              <w:t>дорожный переезд со шлагбау</w:t>
            </w:r>
            <w:r w:rsidRPr="005D5ED3">
              <w:rPr>
                <w:rFonts w:ascii="Times New Roman" w:eastAsia="Times New Roman" w:hAnsi="Times New Roman" w:cs="Times New Roman"/>
                <w:color w:val="000000"/>
                <w:lang w:eastAsia="zh-CN"/>
              </w:rPr>
              <w:softHyphen/>
              <w:t>мом», «Железнодорожный пе</w:t>
            </w:r>
            <w:r w:rsidRPr="005D5ED3">
              <w:rPr>
                <w:rFonts w:ascii="Times New Roman" w:eastAsia="Times New Roman" w:hAnsi="Times New Roman" w:cs="Times New Roman"/>
                <w:color w:val="000000"/>
                <w:lang w:eastAsia="zh-CN"/>
              </w:rPr>
              <w:softHyphen/>
              <w:t>реезд без шлагбаума»</w:t>
            </w:r>
          </w:p>
          <w:p w14:paraId="7D0FF66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686CCD0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31021F8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3980F27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4" w:type="dxa"/>
            <w:tcBorders>
              <w:top w:val="single" w:sz="6" w:space="0" w:color="000000"/>
              <w:left w:val="single" w:sz="6" w:space="0" w:color="000000"/>
              <w:bottom w:val="single" w:sz="6" w:space="0" w:color="000000"/>
            </w:tcBorders>
            <w:shd w:val="clear" w:color="auto" w:fill="FFFFFF"/>
          </w:tcPr>
          <w:p w14:paraId="22E25F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 xml:space="preserve">на тему «Све-тофорик». </w:t>
            </w: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«Что означа</w:t>
            </w:r>
            <w:r w:rsidRPr="005D5ED3">
              <w:rPr>
                <w:rFonts w:ascii="Times New Roman" w:eastAsia="Times New Roman" w:hAnsi="Times New Roman" w:cs="Times New Roman"/>
                <w:color w:val="000000"/>
                <w:lang w:eastAsia="zh-CN"/>
              </w:rPr>
              <w:softHyphen/>
              <w:t xml:space="preserve">ют цвета светофора».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рассказов Б. Житкова «Что я видел», «Светофор»</w:t>
            </w:r>
          </w:p>
        </w:tc>
        <w:tc>
          <w:tcPr>
            <w:tcW w:w="3362" w:type="dxa"/>
            <w:tcBorders>
              <w:top w:val="single" w:sz="6" w:space="0" w:color="000000"/>
              <w:left w:val="single" w:sz="6" w:space="0" w:color="000000"/>
              <w:bottom w:val="single" w:sz="6" w:space="0" w:color="000000"/>
            </w:tcBorders>
            <w:shd w:val="clear" w:color="auto" w:fill="FFFFFF"/>
          </w:tcPr>
          <w:p w14:paraId="6188BBC1"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Целевая прогулка </w:t>
            </w:r>
            <w:r w:rsidRPr="005D5ED3">
              <w:rPr>
                <w:rFonts w:ascii="Times New Roman" w:eastAsia="Times New Roman" w:hAnsi="Times New Roman" w:cs="Times New Roman"/>
                <w:color w:val="000000"/>
                <w:lang w:eastAsia="zh-CN"/>
              </w:rPr>
              <w:t>«Наблюдение за движением машин и работой водителя на перекрестке</w:t>
            </w:r>
          </w:p>
        </w:tc>
      </w:tr>
      <w:tr w:rsidR="005D5ED3" w:rsidRPr="005D5ED3" w14:paraId="68AD2033" w14:textId="77777777" w:rsidTr="00AF51F5">
        <w:trPr>
          <w:trHeight w:val="2102"/>
        </w:trPr>
        <w:tc>
          <w:tcPr>
            <w:tcW w:w="721" w:type="dxa"/>
            <w:vMerge/>
            <w:tcBorders>
              <w:left w:val="single" w:sz="6" w:space="0" w:color="000000"/>
            </w:tcBorders>
            <w:shd w:val="clear" w:color="auto" w:fill="FFFFFF"/>
          </w:tcPr>
          <w:p w14:paraId="3CDF8E7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6768753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w:t>
            </w:r>
          </w:p>
        </w:tc>
        <w:tc>
          <w:tcPr>
            <w:tcW w:w="3389" w:type="dxa"/>
            <w:tcBorders>
              <w:top w:val="single" w:sz="6" w:space="0" w:color="000000"/>
              <w:left w:val="single" w:sz="6" w:space="0" w:color="000000"/>
              <w:bottom w:val="single" w:sz="6" w:space="0" w:color="000000"/>
            </w:tcBorders>
            <w:shd w:val="clear" w:color="auto" w:fill="FFFFFF"/>
          </w:tcPr>
          <w:p w14:paraId="2D65BBF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представление об особенностях работы водите</w:t>
            </w:r>
            <w:r w:rsidRPr="005D5ED3">
              <w:rPr>
                <w:rFonts w:ascii="Times New Roman" w:eastAsia="Times New Roman" w:hAnsi="Times New Roman" w:cs="Times New Roman"/>
                <w:color w:val="000000"/>
                <w:lang w:eastAsia="zh-CN"/>
              </w:rPr>
              <w:softHyphen/>
              <w:t>лей различного транспорта. Расширять представления о правилах, которые должен со</w:t>
            </w:r>
            <w:r w:rsidRPr="005D5ED3">
              <w:rPr>
                <w:rFonts w:ascii="Times New Roman" w:eastAsia="Times New Roman" w:hAnsi="Times New Roman" w:cs="Times New Roman"/>
                <w:color w:val="000000"/>
                <w:lang w:eastAsia="zh-CN"/>
              </w:rPr>
              <w:softHyphen/>
              <w:t>блюдать водитель на дороге</w:t>
            </w:r>
          </w:p>
        </w:tc>
        <w:tc>
          <w:tcPr>
            <w:tcW w:w="3168" w:type="dxa"/>
            <w:vMerge/>
            <w:tcBorders>
              <w:left w:val="single" w:sz="6" w:space="0" w:color="000000"/>
            </w:tcBorders>
            <w:shd w:val="clear" w:color="auto" w:fill="FFFFFF"/>
          </w:tcPr>
          <w:p w14:paraId="32E8A54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14:paraId="221A92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«Автошко</w:t>
            </w:r>
            <w:r w:rsidRPr="005D5ED3">
              <w:rPr>
                <w:rFonts w:ascii="Times New Roman" w:eastAsia="Times New Roman" w:hAnsi="Times New Roman" w:cs="Times New Roman"/>
                <w:color w:val="000000"/>
                <w:lang w:eastAsia="zh-CN"/>
              </w:rPr>
              <w:softHyphen/>
              <w:t xml:space="preserve">ла № 1». </w:t>
            </w:r>
            <w:r w:rsidRPr="005D5ED3">
              <w:rPr>
                <w:rFonts w:ascii="Times New Roman" w:eastAsia="Times New Roman" w:hAnsi="Times New Roman" w:cs="Times New Roman"/>
                <w:i/>
                <w:iCs/>
                <w:color w:val="000000"/>
                <w:lang w:eastAsia="zh-CN"/>
              </w:rPr>
              <w:t xml:space="preserve">Подвижная игра </w:t>
            </w:r>
            <w:r w:rsidRPr="005D5ED3">
              <w:rPr>
                <w:rFonts w:ascii="Times New Roman" w:eastAsia="Times New Roman" w:hAnsi="Times New Roman" w:cs="Times New Roman"/>
                <w:color w:val="000000"/>
                <w:lang w:eastAsia="zh-CN"/>
              </w:rPr>
              <w:t xml:space="preserve">«Найди, где спрятано».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В. Климен</w:t>
            </w:r>
            <w:r w:rsidRPr="005D5ED3">
              <w:rPr>
                <w:rFonts w:ascii="Times New Roman" w:eastAsia="Times New Roman" w:hAnsi="Times New Roman" w:cs="Times New Roman"/>
                <w:color w:val="000000"/>
                <w:lang w:eastAsia="zh-CN"/>
              </w:rPr>
              <w:softHyphen/>
              <w:t>ко «Кто важнее всех на улице»</w:t>
            </w:r>
          </w:p>
        </w:tc>
        <w:tc>
          <w:tcPr>
            <w:tcW w:w="3362" w:type="dxa"/>
            <w:tcBorders>
              <w:top w:val="single" w:sz="6" w:space="0" w:color="000000"/>
              <w:left w:val="single" w:sz="6" w:space="0" w:color="000000"/>
              <w:bottom w:val="single" w:sz="6" w:space="0" w:color="000000"/>
            </w:tcBorders>
            <w:shd w:val="clear" w:color="auto" w:fill="FFFFFF"/>
          </w:tcPr>
          <w:p w14:paraId="707236CC"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Музыкально-дидактическая иг</w:t>
            </w:r>
            <w:r w:rsidRPr="005D5ED3">
              <w:rPr>
                <w:rFonts w:ascii="Times New Roman" w:eastAsia="Times New Roman" w:hAnsi="Times New Roman" w:cs="Times New Roman"/>
                <w:i/>
                <w:iCs/>
                <w:color w:val="000000"/>
                <w:lang w:eastAsia="zh-CN"/>
              </w:rPr>
              <w:softHyphen/>
              <w:t xml:space="preserve">ра </w:t>
            </w:r>
            <w:r w:rsidRPr="005D5ED3">
              <w:rPr>
                <w:rFonts w:ascii="Times New Roman" w:eastAsia="Times New Roman" w:hAnsi="Times New Roman" w:cs="Times New Roman"/>
                <w:color w:val="000000"/>
                <w:lang w:eastAsia="zh-CN"/>
              </w:rPr>
              <w:t>«Как поют знаки» (муз. ру</w:t>
            </w:r>
            <w:r w:rsidRPr="005D5ED3">
              <w:rPr>
                <w:rFonts w:ascii="Times New Roman" w:eastAsia="Times New Roman" w:hAnsi="Times New Roman" w:cs="Times New Roman"/>
                <w:color w:val="000000"/>
                <w:lang w:eastAsia="zh-CN"/>
              </w:rPr>
              <w:softHyphen/>
              <w:t xml:space="preserve">ководитель). </w:t>
            </w:r>
            <w:r w:rsidRPr="005D5ED3">
              <w:rPr>
                <w:rFonts w:ascii="Times New Roman" w:eastAsia="Times New Roman" w:hAnsi="Times New Roman" w:cs="Times New Roman"/>
                <w:i/>
                <w:iCs/>
                <w:color w:val="000000"/>
                <w:lang w:eastAsia="zh-CN"/>
              </w:rPr>
              <w:t xml:space="preserve">Моделирование ситуаций </w:t>
            </w:r>
            <w:r w:rsidRPr="005D5ED3">
              <w:rPr>
                <w:rFonts w:ascii="Times New Roman" w:eastAsia="Times New Roman" w:hAnsi="Times New Roman" w:cs="Times New Roman"/>
                <w:color w:val="000000"/>
                <w:lang w:eastAsia="zh-CN"/>
              </w:rPr>
              <w:t>на те</w:t>
            </w:r>
            <w:r w:rsidRPr="005D5ED3">
              <w:rPr>
                <w:rFonts w:ascii="Times New Roman" w:eastAsia="Times New Roman" w:hAnsi="Times New Roman" w:cs="Times New Roman"/>
                <w:color w:val="000000"/>
                <w:lang w:eastAsia="zh-CN"/>
              </w:rPr>
              <w:softHyphen/>
              <w:t xml:space="preserve">му «Если случилась авария» </w:t>
            </w:r>
          </w:p>
        </w:tc>
      </w:tr>
      <w:tr w:rsidR="005D5ED3" w:rsidRPr="005D5ED3" w14:paraId="4FE39980" w14:textId="77777777" w:rsidTr="00AF51F5">
        <w:trPr>
          <w:trHeight w:val="1200"/>
        </w:trPr>
        <w:tc>
          <w:tcPr>
            <w:tcW w:w="721" w:type="dxa"/>
            <w:vMerge/>
            <w:tcBorders>
              <w:left w:val="single" w:sz="6" w:space="0" w:color="000000"/>
            </w:tcBorders>
            <w:shd w:val="clear" w:color="auto" w:fill="FFFFFF"/>
          </w:tcPr>
          <w:p w14:paraId="54B93A8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61079D3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III</w:t>
            </w:r>
          </w:p>
        </w:tc>
        <w:tc>
          <w:tcPr>
            <w:tcW w:w="3389" w:type="dxa"/>
            <w:tcBorders>
              <w:top w:val="single" w:sz="6" w:space="0" w:color="000000"/>
              <w:left w:val="single" w:sz="6" w:space="0" w:color="000000"/>
              <w:bottom w:val="single" w:sz="6" w:space="0" w:color="000000"/>
            </w:tcBorders>
            <w:shd w:val="clear" w:color="auto" w:fill="FFFFFF"/>
          </w:tcPr>
          <w:p w14:paraId="7C26519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различных видах транспорта и его назначении в жизни человека</w:t>
            </w:r>
          </w:p>
        </w:tc>
        <w:tc>
          <w:tcPr>
            <w:tcW w:w="3168" w:type="dxa"/>
            <w:vMerge/>
            <w:tcBorders>
              <w:left w:val="single" w:sz="6" w:space="0" w:color="000000"/>
            </w:tcBorders>
            <w:shd w:val="clear" w:color="auto" w:fill="FFFFFF"/>
          </w:tcPr>
          <w:p w14:paraId="65140FAD"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14:paraId="4DAA3E2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безо</w:t>
            </w:r>
            <w:r w:rsidRPr="005D5ED3">
              <w:rPr>
                <w:rFonts w:ascii="Times New Roman" w:eastAsia="Times New Roman" w:hAnsi="Times New Roman" w:cs="Times New Roman"/>
                <w:color w:val="000000"/>
                <w:lang w:eastAsia="zh-CN"/>
              </w:rPr>
              <w:softHyphen/>
              <w:t xml:space="preserve">пасно перейти дорогу».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«Найди свой цвет»</w:t>
            </w:r>
          </w:p>
        </w:tc>
        <w:tc>
          <w:tcPr>
            <w:tcW w:w="3362" w:type="dxa"/>
            <w:tcBorders>
              <w:top w:val="single" w:sz="6" w:space="0" w:color="000000"/>
              <w:left w:val="single" w:sz="6" w:space="0" w:color="000000"/>
              <w:bottom w:val="single" w:sz="6" w:space="0" w:color="000000"/>
            </w:tcBorders>
            <w:shd w:val="clear" w:color="auto" w:fill="FFFFFF"/>
          </w:tcPr>
          <w:p w14:paraId="17205EDA"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Экскурсия </w:t>
            </w:r>
            <w:r w:rsidRPr="005D5ED3">
              <w:rPr>
                <w:rFonts w:ascii="Times New Roman" w:eastAsia="Times New Roman" w:hAnsi="Times New Roman" w:cs="Times New Roman"/>
                <w:color w:val="000000"/>
                <w:lang w:eastAsia="zh-CN"/>
              </w:rPr>
              <w:t xml:space="preserve">к метро. </w:t>
            </w:r>
            <w:r w:rsidRPr="005D5ED3">
              <w:rPr>
                <w:rFonts w:ascii="Times New Roman" w:eastAsia="Times New Roman" w:hAnsi="Times New Roman" w:cs="Times New Roman"/>
                <w:i/>
                <w:iCs/>
                <w:color w:val="000000"/>
                <w:lang w:eastAsia="zh-CN"/>
              </w:rPr>
              <w:t xml:space="preserve">Беседа </w:t>
            </w:r>
            <w:r w:rsidRPr="005D5ED3">
              <w:rPr>
                <w:rFonts w:ascii="Times New Roman" w:eastAsia="Times New Roman" w:hAnsi="Times New Roman" w:cs="Times New Roman"/>
                <w:color w:val="000000"/>
                <w:lang w:eastAsia="zh-CN"/>
              </w:rPr>
              <w:t>«Как работает транс</w:t>
            </w:r>
            <w:r w:rsidRPr="005D5ED3">
              <w:rPr>
                <w:rFonts w:ascii="Times New Roman" w:eastAsia="Times New Roman" w:hAnsi="Times New Roman" w:cs="Times New Roman"/>
                <w:color w:val="000000"/>
                <w:lang w:eastAsia="zh-CN"/>
              </w:rPr>
              <w:softHyphen/>
              <w:t xml:space="preserve">порт» </w:t>
            </w:r>
          </w:p>
        </w:tc>
      </w:tr>
      <w:tr w:rsidR="005D5ED3" w:rsidRPr="005D5ED3" w14:paraId="38160892" w14:textId="77777777" w:rsidTr="00AF51F5">
        <w:trPr>
          <w:trHeight w:val="2387"/>
        </w:trPr>
        <w:tc>
          <w:tcPr>
            <w:tcW w:w="721" w:type="dxa"/>
            <w:vMerge/>
            <w:tcBorders>
              <w:left w:val="single" w:sz="6" w:space="0" w:color="000000"/>
            </w:tcBorders>
            <w:shd w:val="clear" w:color="auto" w:fill="FFFFFF"/>
          </w:tcPr>
          <w:p w14:paraId="6984A83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14:paraId="2135B18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89" w:type="dxa"/>
            <w:tcBorders>
              <w:top w:val="single" w:sz="6" w:space="0" w:color="000000"/>
              <w:left w:val="single" w:sz="6" w:space="0" w:color="000000"/>
            </w:tcBorders>
            <w:shd w:val="clear" w:color="auto" w:fill="FFFFFF"/>
          </w:tcPr>
          <w:p w14:paraId="23E84B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осо</w:t>
            </w:r>
            <w:r w:rsidRPr="005D5ED3">
              <w:rPr>
                <w:rFonts w:ascii="Times New Roman" w:eastAsia="Times New Roman" w:hAnsi="Times New Roman" w:cs="Times New Roman"/>
                <w:color w:val="000000"/>
                <w:lang w:eastAsia="zh-CN"/>
              </w:rPr>
              <w:softHyphen/>
              <w:t>бенностями передвижения всех видов общественного транспорта и правилами поведения в нем.</w:t>
            </w:r>
          </w:p>
          <w:p w14:paraId="219EB3B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дорожных знаках «Железнодо</w:t>
            </w:r>
            <w:r w:rsidRPr="005D5ED3">
              <w:rPr>
                <w:rFonts w:ascii="Times New Roman" w:eastAsia="Times New Roman" w:hAnsi="Times New Roman" w:cs="Times New Roman"/>
                <w:color w:val="000000"/>
                <w:lang w:eastAsia="zh-CN"/>
              </w:rPr>
              <w:softHyphen/>
              <w:t>рожный переезд со шлагбаумом», «Железнодорожный переезд без шлагбаума»</w:t>
            </w:r>
          </w:p>
        </w:tc>
        <w:tc>
          <w:tcPr>
            <w:tcW w:w="3168" w:type="dxa"/>
            <w:vMerge/>
            <w:tcBorders>
              <w:left w:val="single" w:sz="6" w:space="0" w:color="000000"/>
              <w:bottom w:val="single" w:sz="6" w:space="0" w:color="000000"/>
            </w:tcBorders>
            <w:shd w:val="clear" w:color="auto" w:fill="FFFFFF"/>
          </w:tcPr>
          <w:p w14:paraId="6060C03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tcBorders>
            <w:shd w:val="clear" w:color="auto" w:fill="FFFFFF"/>
          </w:tcPr>
          <w:p w14:paraId="7ABB67F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«Как пра</w:t>
            </w:r>
            <w:r w:rsidRPr="005D5ED3">
              <w:rPr>
                <w:rFonts w:ascii="Times New Roman" w:eastAsia="Times New Roman" w:hAnsi="Times New Roman" w:cs="Times New Roman"/>
                <w:color w:val="000000"/>
                <w:lang w:eastAsia="zh-CN"/>
              </w:rPr>
              <w:softHyphen/>
              <w:t>вильно перейти проезжую часть».</w:t>
            </w:r>
          </w:p>
          <w:p w14:paraId="0290EC2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Режиссерская игра «Сказочные герои на дороге». Чтение произведений В. И. Мирясова (стихи про транспорт)</w:t>
            </w:r>
          </w:p>
        </w:tc>
        <w:tc>
          <w:tcPr>
            <w:tcW w:w="3362" w:type="dxa"/>
            <w:tcBorders>
              <w:top w:val="single" w:sz="6" w:space="0" w:color="000000"/>
              <w:left w:val="single" w:sz="6" w:space="0" w:color="000000"/>
            </w:tcBorders>
            <w:shd w:val="clear" w:color="auto" w:fill="FFFFFF"/>
          </w:tcPr>
          <w:p w14:paraId="0CBFE08C"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Наблюдение </w:t>
            </w:r>
            <w:r w:rsidRPr="005D5ED3">
              <w:rPr>
                <w:rFonts w:ascii="Times New Roman" w:eastAsia="Times New Roman" w:hAnsi="Times New Roman" w:cs="Times New Roman"/>
                <w:color w:val="000000"/>
                <w:lang w:eastAsia="zh-CN"/>
              </w:rPr>
              <w:t>за работой со</w:t>
            </w:r>
            <w:r w:rsidRPr="005D5ED3">
              <w:rPr>
                <w:rFonts w:ascii="Times New Roman" w:eastAsia="Times New Roman" w:hAnsi="Times New Roman" w:cs="Times New Roman"/>
                <w:color w:val="000000"/>
                <w:lang w:eastAsia="zh-CN"/>
              </w:rPr>
              <w:softHyphen/>
              <w:t xml:space="preserve">трудника ГИБДД (прогулка) </w:t>
            </w:r>
          </w:p>
        </w:tc>
      </w:tr>
      <w:tr w:rsidR="005D5ED3" w:rsidRPr="005D5ED3" w14:paraId="3563AEEA" w14:textId="77777777" w:rsidTr="00AF51F5">
        <w:tblPrEx>
          <w:tblCellMar>
            <w:left w:w="40" w:type="dxa"/>
            <w:right w:w="40" w:type="dxa"/>
          </w:tblCellMar>
        </w:tblPrEx>
        <w:trPr>
          <w:trHeight w:val="384"/>
        </w:trPr>
        <w:tc>
          <w:tcPr>
            <w:tcW w:w="721" w:type="dxa"/>
            <w:vMerge/>
            <w:tcBorders>
              <w:left w:val="single" w:sz="6" w:space="0" w:color="000000"/>
            </w:tcBorders>
            <w:shd w:val="clear" w:color="auto" w:fill="FFFFFF"/>
          </w:tcPr>
          <w:p w14:paraId="40538BD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right w:val="single" w:sz="6" w:space="0" w:color="000000"/>
            </w:tcBorders>
            <w:shd w:val="clear" w:color="auto" w:fill="FFFFFF"/>
          </w:tcPr>
          <w:p w14:paraId="60298F1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0E29A5E8" w14:textId="77777777" w:rsidTr="00AF51F5">
        <w:tblPrEx>
          <w:tblCellMar>
            <w:left w:w="40" w:type="dxa"/>
            <w:right w:w="40" w:type="dxa"/>
          </w:tblCellMar>
        </w:tblPrEx>
        <w:trPr>
          <w:trHeight w:val="1478"/>
        </w:trPr>
        <w:tc>
          <w:tcPr>
            <w:tcW w:w="721" w:type="dxa"/>
            <w:vMerge/>
            <w:tcBorders>
              <w:left w:val="single" w:sz="6" w:space="0" w:color="000000"/>
              <w:bottom w:val="single" w:sz="6" w:space="0" w:color="000000"/>
            </w:tcBorders>
            <w:shd w:val="clear" w:color="auto" w:fill="FFFFFF"/>
          </w:tcPr>
          <w:p w14:paraId="4C3A120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right w:val="single" w:sz="6" w:space="0" w:color="000000"/>
            </w:tcBorders>
            <w:shd w:val="clear" w:color="auto" w:fill="FFFFFF"/>
          </w:tcPr>
          <w:p w14:paraId="6AD1D01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знают виды общественного транспорта; соблюдают элементарные правила организованного поведения в транспорте.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выбирают и группируют предметы в соответствии с познавательной задачей; создают модели по рисунку и словесной инструкции; моделируют предметно-игровую среду; отбирают материалы, необходимые для занятий и игр.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 xml:space="preserve">в дидактических играх проявляют себя терпимыми и доброжелательными партнерами.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эмоционально реагируют на художественные произведения</w:t>
            </w:r>
          </w:p>
        </w:tc>
      </w:tr>
    </w:tbl>
    <w:p w14:paraId="6ECE5FC3"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40" w:type="dxa"/>
        <w:tblLayout w:type="fixed"/>
        <w:tblCellMar>
          <w:left w:w="40" w:type="dxa"/>
          <w:right w:w="40" w:type="dxa"/>
        </w:tblCellMar>
        <w:tblLook w:val="0000" w:firstRow="0" w:lastRow="0" w:firstColumn="0" w:lastColumn="0" w:noHBand="0" w:noVBand="0"/>
      </w:tblPr>
      <w:tblGrid>
        <w:gridCol w:w="721"/>
        <w:gridCol w:w="787"/>
        <w:gridCol w:w="3399"/>
        <w:gridCol w:w="3168"/>
        <w:gridCol w:w="3302"/>
        <w:gridCol w:w="3224"/>
      </w:tblGrid>
      <w:tr w:rsidR="005D5ED3" w:rsidRPr="005D5ED3" w14:paraId="5A8A2B5F" w14:textId="77777777" w:rsidTr="00AF51F5">
        <w:trPr>
          <w:trHeight w:val="1200"/>
        </w:trPr>
        <w:tc>
          <w:tcPr>
            <w:tcW w:w="721" w:type="dxa"/>
            <w:vMerge w:val="restart"/>
            <w:tcBorders>
              <w:top w:val="single" w:sz="6" w:space="0" w:color="000000"/>
              <w:left w:val="single" w:sz="6" w:space="0" w:color="000000"/>
            </w:tcBorders>
            <w:shd w:val="clear" w:color="auto" w:fill="FFFFFF"/>
            <w:textDirection w:val="btLr"/>
            <w:vAlign w:val="center"/>
          </w:tcPr>
          <w:p w14:paraId="7E3CBBAA"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787" w:type="dxa"/>
            <w:tcBorders>
              <w:top w:val="single" w:sz="6" w:space="0" w:color="000000"/>
              <w:left w:val="single" w:sz="6" w:space="0" w:color="000000"/>
              <w:bottom w:val="single" w:sz="6" w:space="0" w:color="000000"/>
            </w:tcBorders>
            <w:shd w:val="clear" w:color="auto" w:fill="FFFFFF"/>
            <w:vAlign w:val="center"/>
          </w:tcPr>
          <w:p w14:paraId="7AF8647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bottom w:val="single" w:sz="6" w:space="0" w:color="000000"/>
            </w:tcBorders>
            <w:shd w:val="clear" w:color="auto" w:fill="FFFFFF"/>
          </w:tcPr>
          <w:p w14:paraId="2632FEE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знания о пере</w:t>
            </w:r>
            <w:r w:rsidRPr="005D5ED3">
              <w:rPr>
                <w:rFonts w:ascii="Times New Roman" w:eastAsia="Times New Roman" w:hAnsi="Times New Roman" w:cs="Times New Roman"/>
                <w:color w:val="000000"/>
                <w:lang w:eastAsia="zh-CN"/>
              </w:rPr>
              <w:softHyphen/>
              <w:t>ходе трамвайных линий, железно</w:t>
            </w:r>
            <w:r w:rsidRPr="005D5ED3">
              <w:rPr>
                <w:rFonts w:ascii="Times New Roman" w:eastAsia="Times New Roman" w:hAnsi="Times New Roman" w:cs="Times New Roman"/>
                <w:color w:val="000000"/>
                <w:lang w:eastAsia="zh-CN"/>
              </w:rPr>
              <w:softHyphen/>
              <w:t>дорожных путей</w:t>
            </w:r>
          </w:p>
        </w:tc>
        <w:tc>
          <w:tcPr>
            <w:tcW w:w="3168" w:type="dxa"/>
            <w:vMerge w:val="restart"/>
            <w:tcBorders>
              <w:top w:val="single" w:sz="6" w:space="0" w:color="000000"/>
              <w:left w:val="single" w:sz="6" w:space="0" w:color="000000"/>
            </w:tcBorders>
            <w:shd w:val="clear" w:color="auto" w:fill="FFFFFF"/>
          </w:tcPr>
          <w:p w14:paraId="0D68A28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4. </w:t>
            </w:r>
            <w:r w:rsidRPr="005D5ED3">
              <w:rPr>
                <w:rFonts w:ascii="Times New Roman" w:eastAsia="Times New Roman" w:hAnsi="Times New Roman" w:cs="Times New Roman"/>
                <w:color w:val="000000"/>
                <w:lang w:eastAsia="zh-CN"/>
              </w:rPr>
              <w:t>«Моя дорожная гра</w:t>
            </w:r>
            <w:r w:rsidRPr="005D5ED3">
              <w:rPr>
                <w:rFonts w:ascii="Times New Roman" w:eastAsia="Times New Roman" w:hAnsi="Times New Roman" w:cs="Times New Roman"/>
                <w:color w:val="000000"/>
                <w:lang w:eastAsia="zh-CN"/>
              </w:rPr>
              <w:softHyphen/>
              <w:t>мота». Расширять знания: - о правилах для пешеходов на дороге и на тротуаре; - о назначении предупреждаю</w:t>
            </w:r>
            <w:r w:rsidRPr="005D5ED3">
              <w:rPr>
                <w:rFonts w:ascii="Times New Roman" w:eastAsia="Times New Roman" w:hAnsi="Times New Roman" w:cs="Times New Roman"/>
                <w:color w:val="000000"/>
                <w:lang w:eastAsia="zh-CN"/>
              </w:rPr>
              <w:softHyphen/>
              <w:t>щих дорожных знаков, предна</w:t>
            </w:r>
            <w:r w:rsidRPr="005D5ED3">
              <w:rPr>
                <w:rFonts w:ascii="Times New Roman" w:eastAsia="Times New Roman" w:hAnsi="Times New Roman" w:cs="Times New Roman"/>
                <w:color w:val="000000"/>
                <w:lang w:eastAsia="zh-CN"/>
              </w:rPr>
              <w:softHyphen/>
              <w:t>значенных для водителей. Закреплять  знания: - об информационно-указатель</w:t>
            </w:r>
            <w:r w:rsidRPr="005D5ED3">
              <w:rPr>
                <w:rFonts w:ascii="Times New Roman" w:eastAsia="Times New Roman" w:hAnsi="Times New Roman" w:cs="Times New Roman"/>
                <w:color w:val="000000"/>
                <w:lang w:eastAsia="zh-CN"/>
              </w:rPr>
              <w:softHyphen/>
              <w:t>ных и запрещающих дорожных знаках; - о назначении знаков сервиса. Продолжать учить разли</w:t>
            </w:r>
            <w:r w:rsidRPr="005D5ED3">
              <w:rPr>
                <w:rFonts w:ascii="Times New Roman" w:eastAsia="Times New Roman" w:hAnsi="Times New Roman" w:cs="Times New Roman"/>
                <w:color w:val="000000"/>
                <w:lang w:eastAsia="zh-CN"/>
              </w:rPr>
              <w:softHyphen/>
              <w:t>чать информационно-указатель</w:t>
            </w:r>
            <w:r w:rsidRPr="005D5ED3">
              <w:rPr>
                <w:rFonts w:ascii="Times New Roman" w:eastAsia="Times New Roman" w:hAnsi="Times New Roman" w:cs="Times New Roman"/>
                <w:color w:val="000000"/>
                <w:lang w:eastAsia="zh-CN"/>
              </w:rPr>
              <w:softHyphen/>
              <w:t>ные, запрещающие и предупре</w:t>
            </w:r>
            <w:r w:rsidRPr="005D5ED3">
              <w:rPr>
                <w:rFonts w:ascii="Times New Roman" w:eastAsia="Times New Roman" w:hAnsi="Times New Roman" w:cs="Times New Roman"/>
                <w:color w:val="000000"/>
                <w:lang w:eastAsia="zh-CN"/>
              </w:rPr>
              <w:softHyphen/>
              <w:t>ждающие знаки</w:t>
            </w:r>
          </w:p>
          <w:p w14:paraId="022FF6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04FD397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019341F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0955504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302" w:type="dxa"/>
            <w:tcBorders>
              <w:top w:val="single" w:sz="6" w:space="0" w:color="000000"/>
              <w:left w:val="single" w:sz="6" w:space="0" w:color="000000"/>
              <w:bottom w:val="single" w:sz="6" w:space="0" w:color="000000"/>
            </w:tcBorders>
            <w:shd w:val="clear" w:color="auto" w:fill="FFFFFF"/>
          </w:tcPr>
          <w:p w14:paraId="28F54B9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перехо</w:t>
            </w:r>
            <w:r w:rsidRPr="005D5ED3">
              <w:rPr>
                <w:rFonts w:ascii="Times New Roman" w:eastAsia="Times New Roman" w:hAnsi="Times New Roman" w:cs="Times New Roman"/>
                <w:color w:val="000000"/>
                <w:lang w:eastAsia="zh-CN"/>
              </w:rPr>
              <w:softHyphen/>
              <w:t xml:space="preserve">дить дорогу зимой».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И. М. Серяков «Дорож</w:t>
            </w:r>
            <w:r w:rsidRPr="005D5ED3">
              <w:rPr>
                <w:rFonts w:ascii="Times New Roman" w:eastAsia="Times New Roman" w:hAnsi="Times New Roman" w:cs="Times New Roman"/>
                <w:color w:val="000000"/>
                <w:lang w:eastAsia="zh-CN"/>
              </w:rPr>
              <w:softHyphen/>
              <w:t>ная грамота» (игра)</w:t>
            </w:r>
          </w:p>
        </w:tc>
        <w:tc>
          <w:tcPr>
            <w:tcW w:w="3224" w:type="dxa"/>
            <w:tcBorders>
              <w:top w:val="single" w:sz="6" w:space="0" w:color="000000"/>
              <w:left w:val="single" w:sz="6" w:space="0" w:color="000000"/>
              <w:bottom w:val="single" w:sz="6" w:space="0" w:color="000000"/>
              <w:right w:val="single" w:sz="6" w:space="0" w:color="000000"/>
            </w:tcBorders>
            <w:shd w:val="clear" w:color="auto" w:fill="FFFFFF"/>
          </w:tcPr>
          <w:p w14:paraId="6561230A"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Аппликация </w:t>
            </w:r>
            <w:r w:rsidRPr="005D5ED3">
              <w:rPr>
                <w:rFonts w:ascii="Times New Roman" w:eastAsia="Times New Roman" w:hAnsi="Times New Roman" w:cs="Times New Roman"/>
                <w:color w:val="000000"/>
                <w:lang w:eastAsia="zh-CN"/>
              </w:rPr>
              <w:t xml:space="preserve">«Автобус на нашей улице» (коллективная) </w:t>
            </w:r>
          </w:p>
        </w:tc>
      </w:tr>
      <w:tr w:rsidR="005D5ED3" w:rsidRPr="005D5ED3" w14:paraId="37588BFA" w14:textId="77777777" w:rsidTr="00AF51F5">
        <w:trPr>
          <w:trHeight w:val="1766"/>
        </w:trPr>
        <w:tc>
          <w:tcPr>
            <w:tcW w:w="721" w:type="dxa"/>
            <w:vMerge/>
            <w:tcBorders>
              <w:left w:val="single" w:sz="6" w:space="0" w:color="000000"/>
            </w:tcBorders>
            <w:shd w:val="clear" w:color="auto" w:fill="FFFFFF"/>
          </w:tcPr>
          <w:p w14:paraId="01AEB53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266A4FA1"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9" w:type="dxa"/>
            <w:tcBorders>
              <w:top w:val="single" w:sz="6" w:space="0" w:color="000000"/>
              <w:left w:val="single" w:sz="6" w:space="0" w:color="000000"/>
              <w:bottom w:val="single" w:sz="6" w:space="0" w:color="000000"/>
            </w:tcBorders>
            <w:shd w:val="clear" w:color="auto" w:fill="FFFFFF"/>
          </w:tcPr>
          <w:p w14:paraId="577D8EC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видами перехода: надземный, подземный</w:t>
            </w:r>
          </w:p>
        </w:tc>
        <w:tc>
          <w:tcPr>
            <w:tcW w:w="3168" w:type="dxa"/>
            <w:vMerge/>
            <w:tcBorders>
              <w:left w:val="single" w:sz="6" w:space="0" w:color="000000"/>
            </w:tcBorders>
            <w:shd w:val="clear" w:color="auto" w:fill="FFFFFF"/>
          </w:tcPr>
          <w:p w14:paraId="06DA8CF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302" w:type="dxa"/>
            <w:tcBorders>
              <w:top w:val="single" w:sz="6" w:space="0" w:color="000000"/>
              <w:left w:val="single" w:sz="6" w:space="0" w:color="000000"/>
              <w:bottom w:val="single" w:sz="6" w:space="0" w:color="000000"/>
            </w:tcBorders>
            <w:shd w:val="clear" w:color="auto" w:fill="FFFFFF"/>
          </w:tcPr>
          <w:p w14:paraId="095E5CB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 xml:space="preserve">стихотворения И. М. Се-рякова «Законы улиц и дорог».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 xml:space="preserve">на тему «Трамвай». </w:t>
            </w:r>
            <w:r w:rsidRPr="005D5ED3">
              <w:rPr>
                <w:rFonts w:ascii="Times New Roman" w:eastAsia="Times New Roman" w:hAnsi="Times New Roman" w:cs="Times New Roman"/>
                <w:i/>
                <w:iCs/>
                <w:color w:val="000000"/>
                <w:lang w:eastAsia="zh-CN"/>
              </w:rPr>
              <w:t xml:space="preserve">Сюжетно-ролевая игра </w:t>
            </w:r>
            <w:r w:rsidRPr="005D5ED3">
              <w:rPr>
                <w:rFonts w:ascii="Times New Roman" w:eastAsia="Times New Roman" w:hAnsi="Times New Roman" w:cs="Times New Roman"/>
                <w:color w:val="000000"/>
                <w:lang w:eastAsia="zh-CN"/>
              </w:rPr>
              <w:t>«Воро</w:t>
            </w:r>
            <w:r w:rsidRPr="005D5ED3">
              <w:rPr>
                <w:rFonts w:ascii="Times New Roman" w:eastAsia="Times New Roman" w:hAnsi="Times New Roman" w:cs="Times New Roman"/>
                <w:color w:val="000000"/>
                <w:lang w:eastAsia="zh-CN"/>
              </w:rPr>
              <w:softHyphen/>
              <w:t>бушки и автомобили»</w:t>
            </w:r>
          </w:p>
        </w:tc>
        <w:tc>
          <w:tcPr>
            <w:tcW w:w="3224" w:type="dxa"/>
            <w:tcBorders>
              <w:top w:val="single" w:sz="6" w:space="0" w:color="000000"/>
              <w:left w:val="single" w:sz="6" w:space="0" w:color="000000"/>
              <w:bottom w:val="single" w:sz="6" w:space="0" w:color="000000"/>
              <w:right w:val="single" w:sz="6" w:space="0" w:color="000000"/>
            </w:tcBorders>
            <w:shd w:val="clear" w:color="auto" w:fill="FFFFFF"/>
          </w:tcPr>
          <w:p w14:paraId="041867F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Кукольный театр: </w:t>
            </w:r>
            <w:r w:rsidRPr="005D5ED3">
              <w:rPr>
                <w:rFonts w:ascii="Times New Roman" w:eastAsia="Times New Roman" w:hAnsi="Times New Roman" w:cs="Times New Roman"/>
                <w:color w:val="000000"/>
                <w:lang w:eastAsia="zh-CN"/>
              </w:rPr>
              <w:t>«Как звери строили дорогу» (муз. руково</w:t>
            </w:r>
            <w:r w:rsidRPr="005D5ED3">
              <w:rPr>
                <w:rFonts w:ascii="Times New Roman" w:eastAsia="Times New Roman" w:hAnsi="Times New Roman" w:cs="Times New Roman"/>
                <w:color w:val="000000"/>
                <w:lang w:eastAsia="zh-CN"/>
              </w:rPr>
              <w:softHyphen/>
              <w:t>дитель)</w:t>
            </w:r>
          </w:p>
        </w:tc>
      </w:tr>
      <w:tr w:rsidR="005D5ED3" w:rsidRPr="005D5ED3" w14:paraId="1ED55023" w14:textId="77777777" w:rsidTr="005F024F">
        <w:trPr>
          <w:trHeight w:val="1060"/>
        </w:trPr>
        <w:tc>
          <w:tcPr>
            <w:tcW w:w="721" w:type="dxa"/>
            <w:vMerge/>
            <w:tcBorders>
              <w:left w:val="single" w:sz="6" w:space="0" w:color="000000"/>
            </w:tcBorders>
            <w:shd w:val="clear" w:color="auto" w:fill="FFFFFF"/>
          </w:tcPr>
          <w:p w14:paraId="5AFEC03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7A2132B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9" w:type="dxa"/>
            <w:tcBorders>
              <w:top w:val="single" w:sz="6" w:space="0" w:color="000000"/>
              <w:left w:val="single" w:sz="6" w:space="0" w:color="000000"/>
              <w:bottom w:val="single" w:sz="6" w:space="0" w:color="000000"/>
            </w:tcBorders>
            <w:shd w:val="clear" w:color="auto" w:fill="FFFFFF"/>
          </w:tcPr>
          <w:p w14:paraId="66A3281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правилах перехода на дороге мест, где есть тоннели и мосты. Закреплять знания о назначе</w:t>
            </w:r>
            <w:r w:rsidRPr="005D5ED3">
              <w:rPr>
                <w:rFonts w:ascii="Times New Roman" w:eastAsia="Times New Roman" w:hAnsi="Times New Roman" w:cs="Times New Roman"/>
                <w:color w:val="000000"/>
                <w:lang w:eastAsia="zh-CN"/>
              </w:rPr>
              <w:softHyphen/>
              <w:t>нии дорожных знаков «Пешеход</w:t>
            </w:r>
            <w:r w:rsidRPr="005D5ED3">
              <w:rPr>
                <w:rFonts w:ascii="Times New Roman" w:eastAsia="Times New Roman" w:hAnsi="Times New Roman" w:cs="Times New Roman"/>
                <w:color w:val="000000"/>
                <w:lang w:eastAsia="zh-CN"/>
              </w:rPr>
              <w:softHyphen/>
              <w:t>ный переход», «Подземный пеше</w:t>
            </w:r>
            <w:r w:rsidRPr="005D5ED3">
              <w:rPr>
                <w:rFonts w:ascii="Times New Roman" w:eastAsia="Times New Roman" w:hAnsi="Times New Roman" w:cs="Times New Roman"/>
                <w:color w:val="000000"/>
                <w:lang w:eastAsia="zh-CN"/>
              </w:rPr>
              <w:softHyphen/>
              <w:t>ходный переход»</w:t>
            </w:r>
          </w:p>
        </w:tc>
        <w:tc>
          <w:tcPr>
            <w:tcW w:w="3168" w:type="dxa"/>
            <w:vMerge/>
            <w:tcBorders>
              <w:left w:val="single" w:sz="6" w:space="0" w:color="000000"/>
            </w:tcBorders>
            <w:shd w:val="clear" w:color="auto" w:fill="FFFFFF"/>
          </w:tcPr>
          <w:p w14:paraId="1C45C83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302" w:type="dxa"/>
            <w:tcBorders>
              <w:top w:val="single" w:sz="6" w:space="0" w:color="000000"/>
              <w:left w:val="single" w:sz="6" w:space="0" w:color="000000"/>
              <w:bottom w:val="single" w:sz="6" w:space="0" w:color="000000"/>
            </w:tcBorders>
            <w:shd w:val="clear" w:color="auto" w:fill="FFFFFF"/>
          </w:tcPr>
          <w:p w14:paraId="3C1E688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 xml:space="preserve">«Как себя надо вести в транспорте». </w:t>
            </w: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«Я еду в авто</w:t>
            </w:r>
            <w:r w:rsidRPr="005D5ED3">
              <w:rPr>
                <w:rFonts w:ascii="Times New Roman" w:eastAsia="Times New Roman" w:hAnsi="Times New Roman" w:cs="Times New Roman"/>
                <w:color w:val="000000"/>
                <w:lang w:eastAsia="zh-CN"/>
              </w:rPr>
              <w:softHyphen/>
              <w:t>бусе»</w:t>
            </w:r>
          </w:p>
        </w:tc>
        <w:tc>
          <w:tcPr>
            <w:tcW w:w="3224" w:type="dxa"/>
            <w:tcBorders>
              <w:top w:val="single" w:sz="6" w:space="0" w:color="000000"/>
              <w:left w:val="single" w:sz="6" w:space="0" w:color="000000"/>
              <w:bottom w:val="single" w:sz="6" w:space="0" w:color="000000"/>
              <w:right w:val="single" w:sz="6" w:space="0" w:color="000000"/>
            </w:tcBorders>
            <w:shd w:val="clear" w:color="auto" w:fill="FFFFFF"/>
          </w:tcPr>
          <w:p w14:paraId="759CE39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Встреча </w:t>
            </w:r>
            <w:r w:rsidRPr="005D5ED3">
              <w:rPr>
                <w:rFonts w:ascii="Times New Roman" w:eastAsia="Times New Roman" w:hAnsi="Times New Roman" w:cs="Times New Roman"/>
                <w:color w:val="000000"/>
                <w:lang w:eastAsia="zh-CN"/>
              </w:rPr>
              <w:t>с инспектором ГИБДД</w:t>
            </w:r>
          </w:p>
        </w:tc>
      </w:tr>
      <w:tr w:rsidR="005D5ED3" w:rsidRPr="005D5ED3" w14:paraId="3A71774D" w14:textId="77777777" w:rsidTr="00AF51F5">
        <w:trPr>
          <w:trHeight w:val="1526"/>
        </w:trPr>
        <w:tc>
          <w:tcPr>
            <w:tcW w:w="721" w:type="dxa"/>
            <w:vMerge/>
            <w:tcBorders>
              <w:left w:val="single" w:sz="6" w:space="0" w:color="000000"/>
            </w:tcBorders>
            <w:shd w:val="clear" w:color="auto" w:fill="FFFFFF"/>
          </w:tcPr>
          <w:p w14:paraId="78700E7A"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14:paraId="7DE84E42"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99" w:type="dxa"/>
            <w:tcBorders>
              <w:top w:val="single" w:sz="6" w:space="0" w:color="000000"/>
              <w:left w:val="single" w:sz="6" w:space="0" w:color="000000"/>
            </w:tcBorders>
            <w:shd w:val="clear" w:color="auto" w:fill="FFFFFF"/>
          </w:tcPr>
          <w:p w14:paraId="540F489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опасностями зим</w:t>
            </w:r>
            <w:r w:rsidRPr="005D5ED3">
              <w:rPr>
                <w:rFonts w:ascii="Times New Roman" w:eastAsia="Times New Roman" w:hAnsi="Times New Roman" w:cs="Times New Roman"/>
                <w:color w:val="000000"/>
                <w:lang w:eastAsia="zh-CN"/>
              </w:rPr>
              <w:softHyphen/>
              <w:t>ней дороги для пешеходов.</w:t>
            </w:r>
          </w:p>
          <w:p w14:paraId="695FAFA0"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развитие ориен</w:t>
            </w:r>
            <w:r w:rsidRPr="005D5ED3">
              <w:rPr>
                <w:rFonts w:ascii="Times New Roman" w:eastAsia="Times New Roman" w:hAnsi="Times New Roman" w:cs="Times New Roman"/>
                <w:color w:val="000000"/>
                <w:lang w:eastAsia="zh-CN"/>
              </w:rPr>
              <w:softHyphen/>
              <w:t>тировки в окружающем простран</w:t>
            </w:r>
            <w:r w:rsidRPr="005D5ED3">
              <w:rPr>
                <w:rFonts w:ascii="Times New Roman" w:eastAsia="Times New Roman" w:hAnsi="Times New Roman" w:cs="Times New Roman"/>
                <w:color w:val="000000"/>
                <w:lang w:eastAsia="zh-CN"/>
              </w:rPr>
              <w:softHyphen/>
              <w:t>стве и умения наблюдать за дви</w:t>
            </w:r>
            <w:r w:rsidRPr="005D5ED3">
              <w:rPr>
                <w:rFonts w:ascii="Times New Roman" w:eastAsia="Times New Roman" w:hAnsi="Times New Roman" w:cs="Times New Roman"/>
                <w:color w:val="000000"/>
                <w:lang w:eastAsia="zh-CN"/>
              </w:rPr>
              <w:softHyphen/>
              <w:t>жением машин по зимней дороге</w:t>
            </w:r>
          </w:p>
        </w:tc>
        <w:tc>
          <w:tcPr>
            <w:tcW w:w="3168" w:type="dxa"/>
            <w:vMerge/>
            <w:tcBorders>
              <w:left w:val="single" w:sz="6" w:space="0" w:color="000000"/>
              <w:bottom w:val="single" w:sz="6" w:space="0" w:color="000000"/>
            </w:tcBorders>
            <w:shd w:val="clear" w:color="auto" w:fill="FFFFFF"/>
          </w:tcPr>
          <w:p w14:paraId="16E17BD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302" w:type="dxa"/>
            <w:tcBorders>
              <w:top w:val="single" w:sz="6" w:space="0" w:color="000000"/>
              <w:left w:val="single" w:sz="6" w:space="0" w:color="000000"/>
            </w:tcBorders>
            <w:shd w:val="clear" w:color="auto" w:fill="FFFFFF"/>
          </w:tcPr>
          <w:p w14:paraId="6359DF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«Водитель» (автобуса, троллейбуса, трамвая).</w:t>
            </w:r>
          </w:p>
          <w:p w14:paraId="09D9274E"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Сюжетно-ролевая игра «Я шофер»</w:t>
            </w:r>
          </w:p>
        </w:tc>
        <w:tc>
          <w:tcPr>
            <w:tcW w:w="3224" w:type="dxa"/>
            <w:tcBorders>
              <w:top w:val="single" w:sz="6" w:space="0" w:color="000000"/>
              <w:left w:val="single" w:sz="6" w:space="0" w:color="000000"/>
              <w:right w:val="single" w:sz="6" w:space="0" w:color="000000"/>
            </w:tcBorders>
            <w:shd w:val="clear" w:color="auto" w:fill="FFFFFF"/>
          </w:tcPr>
          <w:p w14:paraId="6AC59EF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Развлечение </w:t>
            </w:r>
            <w:r w:rsidRPr="005D5ED3">
              <w:rPr>
                <w:rFonts w:ascii="Times New Roman" w:eastAsia="Times New Roman" w:hAnsi="Times New Roman" w:cs="Times New Roman"/>
                <w:color w:val="000000"/>
                <w:lang w:eastAsia="zh-CN"/>
              </w:rPr>
              <w:t>«Выставка машин» (муз. руководитель)</w:t>
            </w:r>
          </w:p>
        </w:tc>
      </w:tr>
      <w:tr w:rsidR="005D5ED3" w:rsidRPr="005D5ED3" w14:paraId="7E5621FE" w14:textId="77777777" w:rsidTr="00AF51F5">
        <w:tblPrEx>
          <w:tblCellMar>
            <w:left w:w="0" w:type="dxa"/>
            <w:right w:w="0" w:type="dxa"/>
          </w:tblCellMar>
        </w:tblPrEx>
        <w:trPr>
          <w:trHeight w:val="432"/>
        </w:trPr>
        <w:tc>
          <w:tcPr>
            <w:tcW w:w="721" w:type="dxa"/>
            <w:vMerge/>
            <w:tcBorders>
              <w:left w:val="single" w:sz="6" w:space="0" w:color="000000"/>
            </w:tcBorders>
            <w:shd w:val="clear" w:color="auto" w:fill="FFFFFF"/>
          </w:tcPr>
          <w:p w14:paraId="2DFA96B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0" w:type="dxa"/>
            <w:gridSpan w:val="5"/>
            <w:tcBorders>
              <w:top w:val="single" w:sz="6" w:space="0" w:color="000000"/>
              <w:left w:val="single" w:sz="6" w:space="0" w:color="000000"/>
              <w:bottom w:val="single" w:sz="6" w:space="0" w:color="000000"/>
            </w:tcBorders>
            <w:shd w:val="clear" w:color="auto" w:fill="FFFFFF"/>
          </w:tcPr>
          <w:p w14:paraId="0174F13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2F82DC2" w14:textId="77777777" w:rsidTr="00AF51F5">
        <w:tblPrEx>
          <w:tblCellMar>
            <w:left w:w="0" w:type="dxa"/>
            <w:right w:w="0" w:type="dxa"/>
          </w:tblCellMar>
        </w:tblPrEx>
        <w:trPr>
          <w:trHeight w:val="1068"/>
        </w:trPr>
        <w:tc>
          <w:tcPr>
            <w:tcW w:w="721" w:type="dxa"/>
            <w:vMerge/>
            <w:tcBorders>
              <w:left w:val="single" w:sz="6" w:space="0" w:color="000000"/>
              <w:bottom w:val="single" w:sz="6" w:space="0" w:color="000000"/>
            </w:tcBorders>
            <w:shd w:val="clear" w:color="auto" w:fill="FFFFFF"/>
          </w:tcPr>
          <w:p w14:paraId="4962FFC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0" w:type="dxa"/>
            <w:gridSpan w:val="5"/>
            <w:tcBorders>
              <w:top w:val="single" w:sz="6" w:space="0" w:color="000000"/>
              <w:left w:val="single" w:sz="6" w:space="0" w:color="000000"/>
              <w:bottom w:val="single" w:sz="6" w:space="0" w:color="000000"/>
            </w:tcBorders>
            <w:shd w:val="clear" w:color="auto" w:fill="FFFFFF"/>
          </w:tcPr>
          <w:p w14:paraId="75FAD63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узнают и называют дорожные знаки «Пешеходный переход», «Подземный пешеходный переход»; соблюдают элементарные правила дорожного движения, поведения в транспорте.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соотносят конструкцию предмета (трамвая) с его назначением; имеют представления о профессиях, связанных с транспортом.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способны самостоятельно действовать в различных видах детской деятельности; самостоятельно отбирают и придумывают раз</w:t>
            </w:r>
            <w:r w:rsidRPr="005D5ED3">
              <w:rPr>
                <w:rFonts w:ascii="Times New Roman" w:eastAsia="Times New Roman" w:hAnsi="Times New Roman" w:cs="Times New Roman"/>
                <w:color w:val="000000"/>
                <w:lang w:eastAsia="zh-CN"/>
              </w:rPr>
              <w:softHyphen/>
              <w:t>нообразные сюжеты игр</w:t>
            </w:r>
          </w:p>
        </w:tc>
      </w:tr>
    </w:tbl>
    <w:p w14:paraId="76002D09"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10" w:type="dxa"/>
        <w:tblInd w:w="8" w:type="dxa"/>
        <w:tblLayout w:type="fixed"/>
        <w:tblCellMar>
          <w:left w:w="0" w:type="dxa"/>
          <w:right w:w="0" w:type="dxa"/>
        </w:tblCellMar>
        <w:tblLook w:val="0000" w:firstRow="0" w:lastRow="0" w:firstColumn="0" w:lastColumn="0" w:noHBand="0" w:noVBand="0"/>
      </w:tblPr>
      <w:tblGrid>
        <w:gridCol w:w="721"/>
        <w:gridCol w:w="769"/>
        <w:gridCol w:w="3389"/>
        <w:gridCol w:w="3168"/>
        <w:gridCol w:w="3274"/>
        <w:gridCol w:w="3289"/>
      </w:tblGrid>
      <w:tr w:rsidR="005D5ED3" w:rsidRPr="005D5ED3" w14:paraId="26B5A1EB" w14:textId="77777777" w:rsidTr="00AF51F5">
        <w:trPr>
          <w:trHeight w:val="1584"/>
        </w:trPr>
        <w:tc>
          <w:tcPr>
            <w:tcW w:w="721" w:type="dxa"/>
            <w:vMerge w:val="restart"/>
            <w:tcBorders>
              <w:top w:val="single" w:sz="6" w:space="0" w:color="000000"/>
              <w:left w:val="single" w:sz="6" w:space="0" w:color="000000"/>
            </w:tcBorders>
            <w:shd w:val="clear" w:color="auto" w:fill="FFFFFF"/>
            <w:textDirection w:val="btLr"/>
            <w:vAlign w:val="center"/>
          </w:tcPr>
          <w:p w14:paraId="7FCCAFFF"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769" w:type="dxa"/>
            <w:tcBorders>
              <w:top w:val="single" w:sz="6" w:space="0" w:color="000000"/>
              <w:left w:val="single" w:sz="6" w:space="0" w:color="000000"/>
              <w:bottom w:val="single" w:sz="6" w:space="0" w:color="000000"/>
            </w:tcBorders>
            <w:shd w:val="clear" w:color="auto" w:fill="FFFFFF"/>
            <w:vAlign w:val="center"/>
          </w:tcPr>
          <w:p w14:paraId="6A88C20B"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89" w:type="dxa"/>
            <w:tcBorders>
              <w:top w:val="single" w:sz="6" w:space="0" w:color="000000"/>
              <w:left w:val="single" w:sz="6" w:space="0" w:color="000000"/>
              <w:bottom w:val="single" w:sz="6" w:space="0" w:color="000000"/>
            </w:tcBorders>
            <w:shd w:val="clear" w:color="auto" w:fill="FFFFFF"/>
          </w:tcPr>
          <w:p w14:paraId="1B891C4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работу по озна</w:t>
            </w:r>
            <w:r w:rsidRPr="005D5ED3">
              <w:rPr>
                <w:rFonts w:ascii="Times New Roman" w:eastAsia="Times New Roman" w:hAnsi="Times New Roman" w:cs="Times New Roman"/>
                <w:color w:val="000000"/>
                <w:lang w:eastAsia="zh-CN"/>
              </w:rPr>
              <w:softHyphen/>
              <w:t>комлению с правилами безопасно</w:t>
            </w:r>
            <w:r w:rsidRPr="005D5ED3">
              <w:rPr>
                <w:rFonts w:ascii="Times New Roman" w:eastAsia="Times New Roman" w:hAnsi="Times New Roman" w:cs="Times New Roman"/>
                <w:color w:val="000000"/>
                <w:lang w:eastAsia="zh-CN"/>
              </w:rPr>
              <w:softHyphen/>
              <w:t>го поведения на улицах города</w:t>
            </w:r>
          </w:p>
        </w:tc>
        <w:tc>
          <w:tcPr>
            <w:tcW w:w="3168" w:type="dxa"/>
            <w:vMerge w:val="restart"/>
            <w:tcBorders>
              <w:top w:val="single" w:sz="6" w:space="0" w:color="000000"/>
              <w:left w:val="single" w:sz="6" w:space="0" w:color="000000"/>
            </w:tcBorders>
            <w:shd w:val="clear" w:color="auto" w:fill="FFFFFF"/>
          </w:tcPr>
          <w:p w14:paraId="760F9CE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5. </w:t>
            </w:r>
            <w:r w:rsidRPr="005D5ED3">
              <w:rPr>
                <w:rFonts w:ascii="Times New Roman" w:eastAsia="Times New Roman" w:hAnsi="Times New Roman" w:cs="Times New Roman"/>
                <w:color w:val="000000"/>
                <w:lang w:eastAsia="zh-CN"/>
              </w:rPr>
              <w:t>«О чем говорят до</w:t>
            </w:r>
            <w:r w:rsidRPr="005D5ED3">
              <w:rPr>
                <w:rFonts w:ascii="Times New Roman" w:eastAsia="Times New Roman" w:hAnsi="Times New Roman" w:cs="Times New Roman"/>
                <w:color w:val="000000"/>
                <w:lang w:eastAsia="zh-CN"/>
              </w:rPr>
              <w:softHyphen/>
              <w:t>рожные знаки». Продолжать работу по оз</w:t>
            </w:r>
            <w:r w:rsidRPr="005D5ED3">
              <w:rPr>
                <w:rFonts w:ascii="Times New Roman" w:eastAsia="Times New Roman" w:hAnsi="Times New Roman" w:cs="Times New Roman"/>
                <w:color w:val="000000"/>
                <w:lang w:eastAsia="zh-CN"/>
              </w:rPr>
              <w:softHyphen/>
              <w:t>накомлению с дорожными зна</w:t>
            </w:r>
            <w:r w:rsidRPr="005D5ED3">
              <w:rPr>
                <w:rFonts w:ascii="Times New Roman" w:eastAsia="Times New Roman" w:hAnsi="Times New Roman" w:cs="Times New Roman"/>
                <w:color w:val="000000"/>
                <w:lang w:eastAsia="zh-CN"/>
              </w:rPr>
              <w:softHyphen/>
              <w:t>ками и правилами безопасного движения на дороге. Расширять представления о назначении дорожных знаков. Знакомить с дорожными знаками «Круговое движение», «Въезд запрещен», «Опасный поворот», «Разрешено движе</w:t>
            </w:r>
            <w:r w:rsidRPr="005D5ED3">
              <w:rPr>
                <w:rFonts w:ascii="Times New Roman" w:eastAsia="Times New Roman" w:hAnsi="Times New Roman" w:cs="Times New Roman"/>
                <w:color w:val="000000"/>
                <w:lang w:eastAsia="zh-CN"/>
              </w:rPr>
              <w:softHyphen/>
              <w:t>ние только велосипеду», «Раз</w:t>
            </w:r>
            <w:r w:rsidRPr="005D5ED3">
              <w:rPr>
                <w:rFonts w:ascii="Times New Roman" w:eastAsia="Times New Roman" w:hAnsi="Times New Roman" w:cs="Times New Roman"/>
                <w:color w:val="000000"/>
                <w:lang w:eastAsia="zh-CN"/>
              </w:rPr>
              <w:softHyphen/>
              <w:t>решено движение только пеше</w:t>
            </w:r>
            <w:r w:rsidRPr="005D5ED3">
              <w:rPr>
                <w:rFonts w:ascii="Times New Roman" w:eastAsia="Times New Roman" w:hAnsi="Times New Roman" w:cs="Times New Roman"/>
                <w:color w:val="000000"/>
                <w:lang w:eastAsia="zh-CN"/>
              </w:rPr>
              <w:softHyphen/>
              <w:t>ходу»</w:t>
            </w:r>
          </w:p>
          <w:p w14:paraId="5003F99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438B6A2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56733E0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1E1F0AF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74" w:type="dxa"/>
            <w:tcBorders>
              <w:top w:val="single" w:sz="6" w:space="0" w:color="000000"/>
              <w:left w:val="single" w:sz="6" w:space="0" w:color="000000"/>
              <w:bottom w:val="single" w:sz="6" w:space="0" w:color="000000"/>
            </w:tcBorders>
            <w:shd w:val="clear" w:color="auto" w:fill="FFFFFF"/>
          </w:tcPr>
          <w:p w14:paraId="27F4E56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Рассматривание картин, </w:t>
            </w:r>
            <w:r w:rsidRPr="005D5ED3">
              <w:rPr>
                <w:rFonts w:ascii="Times New Roman" w:eastAsia="Times New Roman" w:hAnsi="Times New Roman" w:cs="Times New Roman"/>
                <w:color w:val="000000"/>
                <w:lang w:eastAsia="zh-CN"/>
              </w:rPr>
              <w:t>изо</w:t>
            </w:r>
            <w:r w:rsidRPr="005D5ED3">
              <w:rPr>
                <w:rFonts w:ascii="Times New Roman" w:eastAsia="Times New Roman" w:hAnsi="Times New Roman" w:cs="Times New Roman"/>
                <w:color w:val="000000"/>
                <w:lang w:eastAsia="zh-CN"/>
              </w:rPr>
              <w:softHyphen/>
              <w:t xml:space="preserve">бражающих дорожное движение в зимний период.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на тему «Отга</w:t>
            </w:r>
            <w:r w:rsidRPr="005D5ED3">
              <w:rPr>
                <w:rFonts w:ascii="Times New Roman" w:eastAsia="Times New Roman" w:hAnsi="Times New Roman" w:cs="Times New Roman"/>
                <w:color w:val="000000"/>
                <w:lang w:eastAsia="zh-CN"/>
              </w:rPr>
              <w:softHyphen/>
              <w:t>дай, вырежи и наклей грузовик»</w:t>
            </w:r>
          </w:p>
        </w:tc>
        <w:tc>
          <w:tcPr>
            <w:tcW w:w="3289" w:type="dxa"/>
            <w:tcBorders>
              <w:top w:val="single" w:sz="6" w:space="0" w:color="000000"/>
              <w:left w:val="single" w:sz="6" w:space="0" w:color="000000"/>
              <w:bottom w:val="single" w:sz="6" w:space="0" w:color="000000"/>
            </w:tcBorders>
            <w:shd w:val="clear" w:color="auto" w:fill="FFFFFF"/>
          </w:tcPr>
          <w:p w14:paraId="791145F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Игра-имитация </w:t>
            </w:r>
            <w:r w:rsidRPr="005D5ED3">
              <w:rPr>
                <w:rFonts w:ascii="Times New Roman" w:eastAsia="Times New Roman" w:hAnsi="Times New Roman" w:cs="Times New Roman"/>
                <w:color w:val="000000"/>
                <w:lang w:eastAsia="zh-CN"/>
              </w:rPr>
              <w:t>«Водители и пешеходы» (муз. руководи</w:t>
            </w:r>
            <w:r w:rsidRPr="005D5ED3">
              <w:rPr>
                <w:rFonts w:ascii="Times New Roman" w:eastAsia="Times New Roman" w:hAnsi="Times New Roman" w:cs="Times New Roman"/>
                <w:color w:val="000000"/>
                <w:lang w:eastAsia="zh-CN"/>
              </w:rPr>
              <w:softHyphen/>
              <w:t>тель)</w:t>
            </w:r>
          </w:p>
        </w:tc>
      </w:tr>
      <w:tr w:rsidR="005D5ED3" w:rsidRPr="005D5ED3" w14:paraId="62D7C90C" w14:textId="77777777" w:rsidTr="00AF51F5">
        <w:trPr>
          <w:trHeight w:val="1862"/>
        </w:trPr>
        <w:tc>
          <w:tcPr>
            <w:tcW w:w="721" w:type="dxa"/>
            <w:vMerge/>
            <w:tcBorders>
              <w:left w:val="single" w:sz="6" w:space="0" w:color="000000"/>
            </w:tcBorders>
            <w:shd w:val="clear" w:color="auto" w:fill="FFFFFF"/>
          </w:tcPr>
          <w:p w14:paraId="21118D0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69" w:type="dxa"/>
            <w:tcBorders>
              <w:top w:val="single" w:sz="6" w:space="0" w:color="000000"/>
              <w:left w:val="single" w:sz="6" w:space="0" w:color="000000"/>
              <w:bottom w:val="single" w:sz="6" w:space="0" w:color="000000"/>
            </w:tcBorders>
            <w:shd w:val="clear" w:color="auto" w:fill="FFFFFF"/>
            <w:vAlign w:val="center"/>
          </w:tcPr>
          <w:p w14:paraId="395B815C"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89" w:type="dxa"/>
            <w:tcBorders>
              <w:top w:val="single" w:sz="6" w:space="0" w:color="000000"/>
              <w:left w:val="single" w:sz="6" w:space="0" w:color="000000"/>
              <w:bottom w:val="single" w:sz="6" w:space="0" w:color="000000"/>
            </w:tcBorders>
            <w:shd w:val="clear" w:color="auto" w:fill="FFFFFF"/>
          </w:tcPr>
          <w:p w14:paraId="067E75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дорожной грамоте. Знакомить с дорожными зна</w:t>
            </w:r>
            <w:r w:rsidRPr="005D5ED3">
              <w:rPr>
                <w:rFonts w:ascii="Times New Roman" w:eastAsia="Times New Roman" w:hAnsi="Times New Roman" w:cs="Times New Roman"/>
                <w:color w:val="000000"/>
                <w:lang w:eastAsia="zh-CN"/>
              </w:rPr>
              <w:softHyphen/>
              <w:t>ками «Круговое движение», «Въезд запрещен», «Опасный поворот»</w:t>
            </w:r>
          </w:p>
        </w:tc>
        <w:tc>
          <w:tcPr>
            <w:tcW w:w="3168" w:type="dxa"/>
            <w:vMerge/>
            <w:tcBorders>
              <w:left w:val="single" w:sz="6" w:space="0" w:color="000000"/>
            </w:tcBorders>
            <w:shd w:val="clear" w:color="auto" w:fill="FFFFFF"/>
          </w:tcPr>
          <w:p w14:paraId="3C5C2F6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74" w:type="dxa"/>
            <w:tcBorders>
              <w:top w:val="single" w:sz="6" w:space="0" w:color="000000"/>
              <w:left w:val="single" w:sz="6" w:space="0" w:color="000000"/>
              <w:bottom w:val="single" w:sz="6" w:space="0" w:color="000000"/>
            </w:tcBorders>
            <w:shd w:val="clear" w:color="auto" w:fill="FFFFFF"/>
          </w:tcPr>
          <w:p w14:paraId="3793ACE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«Мы перехо</w:t>
            </w:r>
            <w:r w:rsidRPr="005D5ED3">
              <w:rPr>
                <w:rFonts w:ascii="Times New Roman" w:eastAsia="Times New Roman" w:hAnsi="Times New Roman" w:cs="Times New Roman"/>
                <w:color w:val="000000"/>
                <w:lang w:eastAsia="zh-CN"/>
              </w:rPr>
              <w:softHyphen/>
              <w:t xml:space="preserve">дим улицу».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 xml:space="preserve">стихотворения Я. Пишу-мова «Это улица моя».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«Дорожные знаки»</w:t>
            </w:r>
          </w:p>
        </w:tc>
        <w:tc>
          <w:tcPr>
            <w:tcW w:w="3289" w:type="dxa"/>
            <w:tcBorders>
              <w:top w:val="single" w:sz="6" w:space="0" w:color="000000"/>
              <w:left w:val="single" w:sz="6" w:space="0" w:color="000000"/>
              <w:bottom w:val="single" w:sz="6" w:space="0" w:color="000000"/>
            </w:tcBorders>
            <w:shd w:val="clear" w:color="auto" w:fill="FFFFFF"/>
          </w:tcPr>
          <w:p w14:paraId="375C167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 </w:t>
            </w:r>
            <w:r w:rsidRPr="005D5ED3">
              <w:rPr>
                <w:rFonts w:ascii="Times New Roman" w:eastAsia="Times New Roman" w:hAnsi="Times New Roman" w:cs="Times New Roman"/>
                <w:color w:val="000000"/>
                <w:lang w:eastAsia="zh-CN"/>
              </w:rPr>
              <w:t>по словообразованию (словарик по ПДД) (педагог)</w:t>
            </w:r>
          </w:p>
        </w:tc>
      </w:tr>
      <w:tr w:rsidR="005D5ED3" w:rsidRPr="005D5ED3" w14:paraId="689FA0D9" w14:textId="77777777" w:rsidTr="00AF51F5">
        <w:trPr>
          <w:trHeight w:val="1296"/>
        </w:trPr>
        <w:tc>
          <w:tcPr>
            <w:tcW w:w="721" w:type="dxa"/>
            <w:vMerge/>
            <w:tcBorders>
              <w:left w:val="single" w:sz="6" w:space="0" w:color="000000"/>
            </w:tcBorders>
            <w:shd w:val="clear" w:color="auto" w:fill="FFFFFF"/>
          </w:tcPr>
          <w:p w14:paraId="0B48B31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69" w:type="dxa"/>
            <w:tcBorders>
              <w:top w:val="single" w:sz="6" w:space="0" w:color="000000"/>
              <w:left w:val="single" w:sz="6" w:space="0" w:color="000000"/>
              <w:bottom w:val="single" w:sz="6" w:space="0" w:color="000000"/>
            </w:tcBorders>
            <w:shd w:val="clear" w:color="auto" w:fill="FFFFFF"/>
            <w:vAlign w:val="center"/>
          </w:tcPr>
          <w:p w14:paraId="7F0A679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89" w:type="dxa"/>
            <w:tcBorders>
              <w:top w:val="single" w:sz="6" w:space="0" w:color="000000"/>
              <w:left w:val="single" w:sz="6" w:space="0" w:color="000000"/>
              <w:bottom w:val="single" w:sz="6" w:space="0" w:color="000000"/>
            </w:tcBorders>
            <w:shd w:val="clear" w:color="auto" w:fill="FFFFFF"/>
          </w:tcPr>
          <w:p w14:paraId="4D360D7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работу по озна</w:t>
            </w:r>
            <w:r w:rsidRPr="005D5ED3">
              <w:rPr>
                <w:rFonts w:ascii="Times New Roman" w:eastAsia="Times New Roman" w:hAnsi="Times New Roman" w:cs="Times New Roman"/>
                <w:color w:val="000000"/>
                <w:lang w:eastAsia="zh-CN"/>
              </w:rPr>
              <w:softHyphen/>
              <w:t>комлению дошкольников с пра</w:t>
            </w:r>
            <w:r w:rsidRPr="005D5ED3">
              <w:rPr>
                <w:rFonts w:ascii="Times New Roman" w:eastAsia="Times New Roman" w:hAnsi="Times New Roman" w:cs="Times New Roman"/>
                <w:color w:val="000000"/>
                <w:lang w:eastAsia="zh-CN"/>
              </w:rPr>
              <w:softHyphen/>
              <w:t>вилами безопасного поведения на улицах города</w:t>
            </w:r>
          </w:p>
        </w:tc>
        <w:tc>
          <w:tcPr>
            <w:tcW w:w="3168" w:type="dxa"/>
            <w:vMerge/>
            <w:tcBorders>
              <w:left w:val="single" w:sz="6" w:space="0" w:color="000000"/>
            </w:tcBorders>
            <w:shd w:val="clear" w:color="auto" w:fill="FFFFFF"/>
          </w:tcPr>
          <w:p w14:paraId="2DAE510A"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74" w:type="dxa"/>
            <w:tcBorders>
              <w:top w:val="single" w:sz="6" w:space="0" w:color="000000"/>
              <w:left w:val="single" w:sz="6" w:space="0" w:color="000000"/>
              <w:bottom w:val="single" w:sz="6" w:space="0" w:color="000000"/>
            </w:tcBorders>
            <w:shd w:val="clear" w:color="auto" w:fill="FFFFFF"/>
          </w:tcPr>
          <w:p w14:paraId="1367ADD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«О чем гово</w:t>
            </w:r>
            <w:r w:rsidRPr="005D5ED3">
              <w:rPr>
                <w:rFonts w:ascii="Times New Roman" w:eastAsia="Times New Roman" w:hAnsi="Times New Roman" w:cs="Times New Roman"/>
                <w:color w:val="000000"/>
                <w:lang w:eastAsia="zh-CN"/>
              </w:rPr>
              <w:softHyphen/>
              <w:t>рит дорожный знак»</w:t>
            </w:r>
          </w:p>
        </w:tc>
        <w:tc>
          <w:tcPr>
            <w:tcW w:w="3289" w:type="dxa"/>
            <w:tcBorders>
              <w:top w:val="single" w:sz="6" w:space="0" w:color="000000"/>
              <w:left w:val="single" w:sz="6" w:space="0" w:color="000000"/>
              <w:bottom w:val="single" w:sz="6" w:space="0" w:color="000000"/>
            </w:tcBorders>
            <w:shd w:val="clear" w:color="auto" w:fill="FFFFFF"/>
          </w:tcPr>
          <w:p w14:paraId="0B842C2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ВДТ </w:t>
            </w:r>
            <w:r w:rsidRPr="005D5ED3">
              <w:rPr>
                <w:rFonts w:ascii="Times New Roman" w:eastAsia="Times New Roman" w:hAnsi="Times New Roman" w:cs="Times New Roman"/>
                <w:color w:val="000000"/>
                <w:lang w:eastAsia="zh-CN"/>
              </w:rPr>
              <w:t>«Мой любимый дорожный знак»</w:t>
            </w:r>
          </w:p>
        </w:tc>
      </w:tr>
      <w:tr w:rsidR="005D5ED3" w:rsidRPr="005D5ED3" w14:paraId="031B4D5A" w14:textId="77777777" w:rsidTr="00AF51F5">
        <w:trPr>
          <w:trHeight w:val="1142"/>
        </w:trPr>
        <w:tc>
          <w:tcPr>
            <w:tcW w:w="721" w:type="dxa"/>
            <w:vMerge/>
            <w:tcBorders>
              <w:left w:val="single" w:sz="6" w:space="0" w:color="000000"/>
            </w:tcBorders>
            <w:shd w:val="clear" w:color="auto" w:fill="FFFFFF"/>
          </w:tcPr>
          <w:p w14:paraId="4EEA914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69" w:type="dxa"/>
            <w:tcBorders>
              <w:top w:val="single" w:sz="6" w:space="0" w:color="000000"/>
              <w:left w:val="single" w:sz="6" w:space="0" w:color="000000"/>
              <w:bottom w:val="single" w:sz="6" w:space="0" w:color="000000"/>
            </w:tcBorders>
            <w:shd w:val="clear" w:color="auto" w:fill="FFFFFF"/>
            <w:vAlign w:val="center"/>
          </w:tcPr>
          <w:p w14:paraId="17D33E1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89" w:type="dxa"/>
            <w:tcBorders>
              <w:top w:val="single" w:sz="6" w:space="0" w:color="000000"/>
              <w:left w:val="single" w:sz="6" w:space="0" w:color="000000"/>
              <w:bottom w:val="single" w:sz="6" w:space="0" w:color="000000"/>
            </w:tcBorders>
            <w:shd w:val="clear" w:color="auto" w:fill="FFFFFF"/>
          </w:tcPr>
          <w:p w14:paraId="1E0192C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назначении дорожных знаков и «островка безопасности»</w:t>
            </w:r>
          </w:p>
        </w:tc>
        <w:tc>
          <w:tcPr>
            <w:tcW w:w="3168" w:type="dxa"/>
            <w:vMerge/>
            <w:tcBorders>
              <w:left w:val="single" w:sz="6" w:space="0" w:color="000000"/>
              <w:bottom w:val="single" w:sz="6" w:space="0" w:color="000000"/>
            </w:tcBorders>
            <w:shd w:val="clear" w:color="auto" w:fill="FFFFFF"/>
          </w:tcPr>
          <w:p w14:paraId="3D69C73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74" w:type="dxa"/>
            <w:tcBorders>
              <w:top w:val="single" w:sz="6" w:space="0" w:color="000000"/>
              <w:left w:val="single" w:sz="6" w:space="0" w:color="000000"/>
              <w:bottom w:val="single" w:sz="6" w:space="0" w:color="000000"/>
            </w:tcBorders>
            <w:shd w:val="clear" w:color="auto" w:fill="FFFFFF"/>
          </w:tcPr>
          <w:p w14:paraId="1E0D90A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произведения Н. Носова «Как Незнайка катался на грузо</w:t>
            </w:r>
            <w:r w:rsidRPr="005D5ED3">
              <w:rPr>
                <w:rFonts w:ascii="Times New Roman" w:eastAsia="Times New Roman" w:hAnsi="Times New Roman" w:cs="Times New Roman"/>
                <w:color w:val="000000"/>
                <w:lang w:eastAsia="zh-CN"/>
              </w:rPr>
              <w:softHyphen/>
              <w:t>вом автомобиле»</w:t>
            </w:r>
          </w:p>
        </w:tc>
        <w:tc>
          <w:tcPr>
            <w:tcW w:w="3289" w:type="dxa"/>
            <w:tcBorders>
              <w:top w:val="single" w:sz="6" w:space="0" w:color="000000"/>
              <w:left w:val="single" w:sz="6" w:space="0" w:color="000000"/>
              <w:bottom w:val="single" w:sz="6" w:space="0" w:color="000000"/>
            </w:tcBorders>
            <w:shd w:val="clear" w:color="auto" w:fill="FFFFFF"/>
          </w:tcPr>
          <w:p w14:paraId="09725B0A"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Моделирование ситуаций </w:t>
            </w:r>
            <w:r w:rsidRPr="005D5ED3">
              <w:rPr>
                <w:rFonts w:ascii="Times New Roman" w:eastAsia="Times New Roman" w:hAnsi="Times New Roman" w:cs="Times New Roman"/>
                <w:color w:val="000000"/>
                <w:lang w:eastAsia="zh-CN"/>
              </w:rPr>
              <w:t>по теме «Кто самый наблюда</w:t>
            </w:r>
            <w:r w:rsidRPr="005D5ED3">
              <w:rPr>
                <w:rFonts w:ascii="Times New Roman" w:eastAsia="Times New Roman" w:hAnsi="Times New Roman" w:cs="Times New Roman"/>
                <w:color w:val="000000"/>
                <w:lang w:eastAsia="zh-CN"/>
              </w:rPr>
              <w:softHyphen/>
              <w:t xml:space="preserve">тельный?» </w:t>
            </w:r>
          </w:p>
        </w:tc>
      </w:tr>
      <w:tr w:rsidR="005D5ED3" w:rsidRPr="005D5ED3" w14:paraId="6D267B90" w14:textId="77777777" w:rsidTr="00AF51F5">
        <w:trPr>
          <w:trHeight w:val="394"/>
        </w:trPr>
        <w:tc>
          <w:tcPr>
            <w:tcW w:w="721" w:type="dxa"/>
            <w:vMerge/>
            <w:tcBorders>
              <w:left w:val="single" w:sz="6" w:space="0" w:color="000000"/>
            </w:tcBorders>
            <w:shd w:val="clear" w:color="auto" w:fill="FFFFFF"/>
          </w:tcPr>
          <w:p w14:paraId="49732A7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9" w:type="dxa"/>
            <w:gridSpan w:val="5"/>
            <w:tcBorders>
              <w:top w:val="single" w:sz="6" w:space="0" w:color="000000"/>
              <w:left w:val="single" w:sz="6" w:space="0" w:color="000000"/>
              <w:bottom w:val="single" w:sz="6" w:space="0" w:color="000000"/>
            </w:tcBorders>
            <w:shd w:val="clear" w:color="auto" w:fill="FFFFFF"/>
          </w:tcPr>
          <w:p w14:paraId="62302C7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A6C0279" w14:textId="77777777" w:rsidTr="00AF51F5">
        <w:trPr>
          <w:trHeight w:val="1125"/>
        </w:trPr>
        <w:tc>
          <w:tcPr>
            <w:tcW w:w="721" w:type="dxa"/>
            <w:vMerge/>
            <w:tcBorders>
              <w:left w:val="single" w:sz="6" w:space="0" w:color="000000"/>
              <w:bottom w:val="single" w:sz="6" w:space="0" w:color="000000"/>
            </w:tcBorders>
            <w:shd w:val="clear" w:color="auto" w:fill="FFFFFF"/>
          </w:tcPr>
          <w:p w14:paraId="785F353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9" w:type="dxa"/>
            <w:gridSpan w:val="5"/>
            <w:tcBorders>
              <w:top w:val="single" w:sz="6" w:space="0" w:color="000000"/>
              <w:left w:val="single" w:sz="6" w:space="0" w:color="000000"/>
              <w:bottom w:val="single" w:sz="6" w:space="0" w:color="000000"/>
            </w:tcBorders>
            <w:shd w:val="clear" w:color="auto" w:fill="FFFFFF"/>
          </w:tcPr>
          <w:p w14:paraId="7788E9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различают проезжую часть, тротуар, подземный пешеходный переход, пешеходный переход «зебра», «островок безопасности», дорожные знаки «Круговое движение», «Въезд запрещен», «Опасный поворот»; соблюдают правила поведения на улице.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моделируют ситуации; конструируют грузовик, предлагая собственный замысел, соотносят его конструкцию с назначением.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 xml:space="preserve">импровизируют в играх.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образуют новые слова</w:t>
            </w:r>
          </w:p>
        </w:tc>
      </w:tr>
    </w:tbl>
    <w:p w14:paraId="7CA7B664"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p w14:paraId="490D23BF"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tbl>
      <w:tblPr>
        <w:tblW w:w="14621" w:type="dxa"/>
        <w:tblInd w:w="8" w:type="dxa"/>
        <w:tblLayout w:type="fixed"/>
        <w:tblCellMar>
          <w:left w:w="0" w:type="dxa"/>
          <w:right w:w="0" w:type="dxa"/>
        </w:tblCellMar>
        <w:tblLook w:val="0000" w:firstRow="0" w:lastRow="0" w:firstColumn="0" w:lastColumn="0" w:noHBand="0" w:noVBand="0"/>
      </w:tblPr>
      <w:tblGrid>
        <w:gridCol w:w="721"/>
        <w:gridCol w:w="787"/>
        <w:gridCol w:w="3389"/>
        <w:gridCol w:w="3168"/>
        <w:gridCol w:w="3264"/>
        <w:gridCol w:w="3292"/>
      </w:tblGrid>
      <w:tr w:rsidR="005D5ED3" w:rsidRPr="005D5ED3" w14:paraId="451AC50B" w14:textId="77777777" w:rsidTr="00AF51F5">
        <w:trPr>
          <w:trHeight w:val="1162"/>
        </w:trPr>
        <w:tc>
          <w:tcPr>
            <w:tcW w:w="721" w:type="dxa"/>
            <w:vMerge w:val="restart"/>
            <w:tcBorders>
              <w:top w:val="single" w:sz="6" w:space="0" w:color="000000"/>
              <w:left w:val="single" w:sz="6" w:space="0" w:color="000000"/>
            </w:tcBorders>
            <w:shd w:val="clear" w:color="auto" w:fill="FFFFFF"/>
            <w:textDirection w:val="btLr"/>
            <w:vAlign w:val="center"/>
          </w:tcPr>
          <w:p w14:paraId="18213553"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787" w:type="dxa"/>
            <w:tcBorders>
              <w:top w:val="single" w:sz="6" w:space="0" w:color="000000"/>
              <w:left w:val="single" w:sz="6" w:space="0" w:color="000000"/>
              <w:bottom w:val="single" w:sz="6" w:space="0" w:color="000000"/>
            </w:tcBorders>
            <w:shd w:val="clear" w:color="auto" w:fill="FFFFFF"/>
            <w:vAlign w:val="center"/>
          </w:tcPr>
          <w:p w14:paraId="4D0769F3"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w:t>
            </w:r>
          </w:p>
        </w:tc>
        <w:tc>
          <w:tcPr>
            <w:tcW w:w="3389" w:type="dxa"/>
            <w:tcBorders>
              <w:top w:val="single" w:sz="6" w:space="0" w:color="000000"/>
              <w:left w:val="single" w:sz="6" w:space="0" w:color="000000"/>
              <w:bottom w:val="single" w:sz="6" w:space="0" w:color="000000"/>
            </w:tcBorders>
            <w:shd w:val="clear" w:color="auto" w:fill="FFFFFF"/>
          </w:tcPr>
          <w:p w14:paraId="30785CF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дорожной грамоты в практических и игровых ситуациях</w:t>
            </w:r>
          </w:p>
        </w:tc>
        <w:tc>
          <w:tcPr>
            <w:tcW w:w="3168" w:type="dxa"/>
            <w:vMerge w:val="restart"/>
            <w:tcBorders>
              <w:top w:val="single" w:sz="6" w:space="0" w:color="000000"/>
              <w:left w:val="single" w:sz="6" w:space="0" w:color="000000"/>
            </w:tcBorders>
            <w:shd w:val="clear" w:color="auto" w:fill="FFFFFF"/>
          </w:tcPr>
          <w:p w14:paraId="1493CA8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6. </w:t>
            </w:r>
            <w:r w:rsidRPr="005D5ED3">
              <w:rPr>
                <w:rFonts w:ascii="Times New Roman" w:eastAsia="Times New Roman" w:hAnsi="Times New Roman" w:cs="Times New Roman"/>
                <w:color w:val="000000"/>
                <w:lang w:eastAsia="zh-CN"/>
              </w:rPr>
              <w:t>«Школа моего мик</w:t>
            </w:r>
            <w:r w:rsidRPr="005D5ED3">
              <w:rPr>
                <w:rFonts w:ascii="Times New Roman" w:eastAsia="Times New Roman" w:hAnsi="Times New Roman" w:cs="Times New Roman"/>
                <w:color w:val="000000"/>
                <w:lang w:eastAsia="zh-CN"/>
              </w:rPr>
              <w:softHyphen/>
              <w:t>рорайона». Дать представление о безо</w:t>
            </w:r>
            <w:r w:rsidRPr="005D5ED3">
              <w:rPr>
                <w:rFonts w:ascii="Times New Roman" w:eastAsia="Times New Roman" w:hAnsi="Times New Roman" w:cs="Times New Roman"/>
                <w:color w:val="000000"/>
                <w:lang w:eastAsia="zh-CN"/>
              </w:rPr>
              <w:softHyphen/>
              <w:t>пасном пути от дома к школе. Учить использовать свои зна</w:t>
            </w:r>
            <w:r w:rsidRPr="005D5ED3">
              <w:rPr>
                <w:rFonts w:ascii="Times New Roman" w:eastAsia="Times New Roman" w:hAnsi="Times New Roman" w:cs="Times New Roman"/>
                <w:color w:val="000000"/>
                <w:lang w:eastAsia="zh-CN"/>
              </w:rPr>
              <w:softHyphen/>
              <w:t>ния правил дорожного движения при передвижении без взрослого. Развивать ориентировку в окружающем пространстве и умение наблюдать за движе</w:t>
            </w:r>
            <w:r w:rsidRPr="005D5ED3">
              <w:rPr>
                <w:rFonts w:ascii="Times New Roman" w:eastAsia="Times New Roman" w:hAnsi="Times New Roman" w:cs="Times New Roman"/>
                <w:color w:val="000000"/>
                <w:lang w:eastAsia="zh-CN"/>
              </w:rPr>
              <w:softHyphen/>
              <w:t>нием машин по проезжей части города и во дворе</w:t>
            </w:r>
          </w:p>
          <w:p w14:paraId="04CD392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5015F85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75E4E86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69B4F6EF"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4" w:type="dxa"/>
            <w:tcBorders>
              <w:top w:val="single" w:sz="6" w:space="0" w:color="000000"/>
              <w:left w:val="single" w:sz="6" w:space="0" w:color="000000"/>
              <w:bottom w:val="single" w:sz="6" w:space="0" w:color="000000"/>
            </w:tcBorders>
            <w:shd w:val="clear" w:color="auto" w:fill="FFFFFF"/>
          </w:tcPr>
          <w:p w14:paraId="5E72132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я с ма</w:t>
            </w:r>
            <w:r w:rsidRPr="005D5ED3">
              <w:rPr>
                <w:rFonts w:ascii="Times New Roman" w:eastAsia="Times New Roman" w:hAnsi="Times New Roman" w:cs="Times New Roman"/>
                <w:color w:val="000000"/>
                <w:lang w:eastAsia="zh-CN"/>
              </w:rPr>
              <w:softHyphen/>
              <w:t xml:space="preserve">мой перехожу дорогу зимой».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«Дорога в школу»</w:t>
            </w:r>
          </w:p>
        </w:tc>
        <w:tc>
          <w:tcPr>
            <w:tcW w:w="3292" w:type="dxa"/>
            <w:tcBorders>
              <w:top w:val="single" w:sz="6" w:space="0" w:color="000000"/>
              <w:left w:val="single" w:sz="6" w:space="0" w:color="000000"/>
              <w:bottom w:val="single" w:sz="6" w:space="0" w:color="000000"/>
            </w:tcBorders>
            <w:shd w:val="clear" w:color="auto" w:fill="FFFFFF"/>
          </w:tcPr>
          <w:p w14:paraId="5955A153"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«Путеше</w:t>
            </w:r>
            <w:r w:rsidRPr="005D5ED3">
              <w:rPr>
                <w:rFonts w:ascii="Times New Roman" w:eastAsia="Times New Roman" w:hAnsi="Times New Roman" w:cs="Times New Roman"/>
                <w:color w:val="000000"/>
                <w:lang w:eastAsia="zh-CN"/>
              </w:rPr>
              <w:softHyphen/>
              <w:t xml:space="preserve">ствие по городу» </w:t>
            </w:r>
          </w:p>
        </w:tc>
      </w:tr>
      <w:tr w:rsidR="005D5ED3" w:rsidRPr="005D5ED3" w14:paraId="55F3523D" w14:textId="77777777" w:rsidTr="00AF51F5">
        <w:trPr>
          <w:trHeight w:val="1440"/>
        </w:trPr>
        <w:tc>
          <w:tcPr>
            <w:tcW w:w="721" w:type="dxa"/>
            <w:vMerge/>
            <w:tcBorders>
              <w:left w:val="single" w:sz="6" w:space="0" w:color="000000"/>
            </w:tcBorders>
            <w:shd w:val="clear" w:color="auto" w:fill="FFFFFF"/>
          </w:tcPr>
          <w:p w14:paraId="2F06134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171F8F2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89" w:type="dxa"/>
            <w:tcBorders>
              <w:top w:val="single" w:sz="6" w:space="0" w:color="000000"/>
              <w:left w:val="single" w:sz="6" w:space="0" w:color="000000"/>
              <w:bottom w:val="single" w:sz="6" w:space="0" w:color="000000"/>
            </w:tcBorders>
            <w:shd w:val="clear" w:color="auto" w:fill="FFFFFF"/>
          </w:tcPr>
          <w:p w14:paraId="30C3694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предписывающи</w:t>
            </w:r>
            <w:r w:rsidRPr="005D5ED3">
              <w:rPr>
                <w:rFonts w:ascii="Times New Roman" w:eastAsia="Times New Roman" w:hAnsi="Times New Roman" w:cs="Times New Roman"/>
                <w:color w:val="000000"/>
                <w:lang w:eastAsia="zh-CN"/>
              </w:rPr>
              <w:softHyphen/>
              <w:t>ми знаками «Движение только прямо» и «Обязательное движение транспорта только в определен</w:t>
            </w:r>
            <w:r w:rsidRPr="005D5ED3">
              <w:rPr>
                <w:rFonts w:ascii="Times New Roman" w:eastAsia="Times New Roman" w:hAnsi="Times New Roman" w:cs="Times New Roman"/>
                <w:color w:val="000000"/>
                <w:lang w:eastAsia="zh-CN"/>
              </w:rPr>
              <w:softHyphen/>
              <w:t>ном направлении»</w:t>
            </w:r>
          </w:p>
        </w:tc>
        <w:tc>
          <w:tcPr>
            <w:tcW w:w="3168" w:type="dxa"/>
            <w:vMerge/>
            <w:tcBorders>
              <w:left w:val="single" w:sz="6" w:space="0" w:color="000000"/>
            </w:tcBorders>
            <w:shd w:val="clear" w:color="auto" w:fill="FFFFFF"/>
          </w:tcPr>
          <w:p w14:paraId="53AB167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14:paraId="6589EA9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Т. Алек</w:t>
            </w:r>
            <w:r w:rsidRPr="005D5ED3">
              <w:rPr>
                <w:rFonts w:ascii="Times New Roman" w:eastAsia="Times New Roman" w:hAnsi="Times New Roman" w:cs="Times New Roman"/>
                <w:color w:val="000000"/>
                <w:lang w:eastAsia="zh-CN"/>
              </w:rPr>
              <w:softHyphen/>
              <w:t>сандровой «Светофорчик»</w:t>
            </w:r>
          </w:p>
        </w:tc>
        <w:tc>
          <w:tcPr>
            <w:tcW w:w="3292" w:type="dxa"/>
            <w:tcBorders>
              <w:top w:val="single" w:sz="6" w:space="0" w:color="000000"/>
              <w:left w:val="single" w:sz="6" w:space="0" w:color="000000"/>
              <w:bottom w:val="single" w:sz="6" w:space="0" w:color="000000"/>
            </w:tcBorders>
            <w:shd w:val="clear" w:color="auto" w:fill="FFFFFF"/>
          </w:tcPr>
          <w:p w14:paraId="76F9530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Пальчиковый театр: </w:t>
            </w:r>
            <w:r w:rsidRPr="005D5ED3">
              <w:rPr>
                <w:rFonts w:ascii="Times New Roman" w:eastAsia="Times New Roman" w:hAnsi="Times New Roman" w:cs="Times New Roman"/>
                <w:color w:val="000000"/>
                <w:lang w:eastAsia="zh-CN"/>
              </w:rPr>
              <w:t>«Свето</w:t>
            </w:r>
            <w:r w:rsidRPr="005D5ED3">
              <w:rPr>
                <w:rFonts w:ascii="Times New Roman" w:eastAsia="Times New Roman" w:hAnsi="Times New Roman" w:cs="Times New Roman"/>
                <w:color w:val="000000"/>
                <w:lang w:eastAsia="zh-CN"/>
              </w:rPr>
              <w:softHyphen/>
              <w:t>фор» (муз. руководитель)</w:t>
            </w:r>
          </w:p>
        </w:tc>
      </w:tr>
      <w:tr w:rsidR="005D5ED3" w:rsidRPr="005D5ED3" w14:paraId="43B557B2" w14:textId="77777777" w:rsidTr="00AF51F5">
        <w:trPr>
          <w:trHeight w:val="1152"/>
        </w:trPr>
        <w:tc>
          <w:tcPr>
            <w:tcW w:w="721" w:type="dxa"/>
            <w:vMerge/>
            <w:tcBorders>
              <w:left w:val="single" w:sz="6" w:space="0" w:color="000000"/>
            </w:tcBorders>
            <w:shd w:val="clear" w:color="auto" w:fill="FFFFFF"/>
          </w:tcPr>
          <w:p w14:paraId="72A6E392"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07754A1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III</w:t>
            </w:r>
          </w:p>
        </w:tc>
        <w:tc>
          <w:tcPr>
            <w:tcW w:w="3389" w:type="dxa"/>
            <w:tcBorders>
              <w:top w:val="single" w:sz="6" w:space="0" w:color="000000"/>
              <w:left w:val="single" w:sz="6" w:space="0" w:color="000000"/>
              <w:bottom w:val="single" w:sz="6" w:space="0" w:color="000000"/>
            </w:tcBorders>
            <w:shd w:val="clear" w:color="auto" w:fill="FFFFFF"/>
          </w:tcPr>
          <w:p w14:paraId="39A7CCC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об особен</w:t>
            </w:r>
            <w:r w:rsidRPr="005D5ED3">
              <w:rPr>
                <w:rFonts w:ascii="Times New Roman" w:eastAsia="Times New Roman" w:hAnsi="Times New Roman" w:cs="Times New Roman"/>
                <w:color w:val="000000"/>
                <w:lang w:eastAsia="zh-CN"/>
              </w:rPr>
              <w:softHyphen/>
              <w:t>ностях дорожного движения на за</w:t>
            </w:r>
            <w:r w:rsidRPr="005D5ED3">
              <w:rPr>
                <w:rFonts w:ascii="Times New Roman" w:eastAsia="Times New Roman" w:hAnsi="Times New Roman" w:cs="Times New Roman"/>
                <w:color w:val="000000"/>
                <w:lang w:eastAsia="zh-CN"/>
              </w:rPr>
              <w:softHyphen/>
              <w:t>городной трассе</w:t>
            </w:r>
          </w:p>
        </w:tc>
        <w:tc>
          <w:tcPr>
            <w:tcW w:w="3168" w:type="dxa"/>
            <w:vMerge/>
            <w:tcBorders>
              <w:left w:val="single" w:sz="6" w:space="0" w:color="000000"/>
            </w:tcBorders>
            <w:shd w:val="clear" w:color="auto" w:fill="FFFFFF"/>
          </w:tcPr>
          <w:p w14:paraId="75682DF5"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14:paraId="38B802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Наблюдение </w:t>
            </w:r>
            <w:r w:rsidRPr="005D5ED3">
              <w:rPr>
                <w:rFonts w:ascii="Times New Roman" w:eastAsia="Times New Roman" w:hAnsi="Times New Roman" w:cs="Times New Roman"/>
                <w:color w:val="000000"/>
                <w:lang w:eastAsia="zh-CN"/>
              </w:rPr>
              <w:t>за движением ма</w:t>
            </w:r>
            <w:r w:rsidRPr="005D5ED3">
              <w:rPr>
                <w:rFonts w:ascii="Times New Roman" w:eastAsia="Times New Roman" w:hAnsi="Times New Roman" w:cs="Times New Roman"/>
                <w:color w:val="000000"/>
                <w:lang w:eastAsia="zh-CN"/>
              </w:rPr>
              <w:softHyphen/>
              <w:t xml:space="preserve">шин по зимней дороге.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на тему «Длинный трамвай»</w:t>
            </w:r>
          </w:p>
        </w:tc>
        <w:tc>
          <w:tcPr>
            <w:tcW w:w="3292" w:type="dxa"/>
            <w:tcBorders>
              <w:top w:val="single" w:sz="6" w:space="0" w:color="000000"/>
              <w:left w:val="single" w:sz="6" w:space="0" w:color="000000"/>
              <w:bottom w:val="single" w:sz="6" w:space="0" w:color="000000"/>
            </w:tcBorders>
            <w:shd w:val="clear" w:color="auto" w:fill="FFFFFF"/>
          </w:tcPr>
          <w:p w14:paraId="063BEB0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с санками и лы</w:t>
            </w:r>
            <w:r w:rsidRPr="005D5ED3">
              <w:rPr>
                <w:rFonts w:ascii="Times New Roman" w:eastAsia="Times New Roman" w:hAnsi="Times New Roman" w:cs="Times New Roman"/>
                <w:color w:val="000000"/>
                <w:lang w:eastAsia="zh-CN"/>
              </w:rPr>
              <w:softHyphen/>
              <w:t>жами (инструктор ФИЗО)</w:t>
            </w:r>
          </w:p>
        </w:tc>
      </w:tr>
      <w:tr w:rsidR="005D5ED3" w:rsidRPr="005D5ED3" w14:paraId="5B4F0BED" w14:textId="77777777" w:rsidTr="00AF51F5">
        <w:trPr>
          <w:trHeight w:val="1440"/>
        </w:trPr>
        <w:tc>
          <w:tcPr>
            <w:tcW w:w="721" w:type="dxa"/>
            <w:vMerge/>
            <w:tcBorders>
              <w:left w:val="single" w:sz="6" w:space="0" w:color="000000"/>
            </w:tcBorders>
            <w:shd w:val="clear" w:color="auto" w:fill="FFFFFF"/>
          </w:tcPr>
          <w:p w14:paraId="1EF218D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48AEB28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89" w:type="dxa"/>
            <w:tcBorders>
              <w:top w:val="single" w:sz="6" w:space="0" w:color="000000"/>
              <w:left w:val="single" w:sz="6" w:space="0" w:color="000000"/>
              <w:bottom w:val="single" w:sz="6" w:space="0" w:color="000000"/>
            </w:tcBorders>
            <w:shd w:val="clear" w:color="auto" w:fill="FFFFFF"/>
          </w:tcPr>
          <w:p w14:paraId="71041CD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со значением знака «Разрешено движение только ве</w:t>
            </w:r>
            <w:r w:rsidRPr="005D5ED3">
              <w:rPr>
                <w:rFonts w:ascii="Times New Roman" w:eastAsia="Times New Roman" w:hAnsi="Times New Roman" w:cs="Times New Roman"/>
                <w:color w:val="000000"/>
                <w:lang w:eastAsia="zh-CN"/>
              </w:rPr>
              <w:softHyphen/>
              <w:t>лосипеду»</w:t>
            </w:r>
          </w:p>
        </w:tc>
        <w:tc>
          <w:tcPr>
            <w:tcW w:w="3168" w:type="dxa"/>
            <w:vMerge/>
            <w:tcBorders>
              <w:left w:val="single" w:sz="6" w:space="0" w:color="000000"/>
              <w:bottom w:val="single" w:sz="6" w:space="0" w:color="000000"/>
            </w:tcBorders>
            <w:shd w:val="clear" w:color="auto" w:fill="FFFFFF"/>
          </w:tcPr>
          <w:p w14:paraId="45D35399"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14:paraId="573AF93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Сюжетно-ролевая игра </w:t>
            </w:r>
            <w:r w:rsidRPr="005D5ED3">
              <w:rPr>
                <w:rFonts w:ascii="Times New Roman" w:eastAsia="Times New Roman" w:hAnsi="Times New Roman" w:cs="Times New Roman"/>
                <w:color w:val="000000"/>
                <w:lang w:eastAsia="zh-CN"/>
              </w:rPr>
              <w:t>«Пеше</w:t>
            </w:r>
            <w:r w:rsidRPr="005D5ED3">
              <w:rPr>
                <w:rFonts w:ascii="Times New Roman" w:eastAsia="Times New Roman" w:hAnsi="Times New Roman" w:cs="Times New Roman"/>
                <w:color w:val="000000"/>
                <w:lang w:eastAsia="zh-CN"/>
              </w:rPr>
              <w:softHyphen/>
              <w:t xml:space="preserve">ходы и водители».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произведения В. Кли</w:t>
            </w:r>
            <w:r w:rsidRPr="005D5ED3">
              <w:rPr>
                <w:rFonts w:ascii="Times New Roman" w:eastAsia="Times New Roman" w:hAnsi="Times New Roman" w:cs="Times New Roman"/>
                <w:color w:val="000000"/>
                <w:lang w:eastAsia="zh-CN"/>
              </w:rPr>
              <w:softHyphen/>
              <w:t>менко «Происшествие с игруш</w:t>
            </w:r>
            <w:r w:rsidRPr="005D5ED3">
              <w:rPr>
                <w:rFonts w:ascii="Times New Roman" w:eastAsia="Times New Roman" w:hAnsi="Times New Roman" w:cs="Times New Roman"/>
                <w:color w:val="000000"/>
                <w:lang w:eastAsia="zh-CN"/>
              </w:rPr>
              <w:softHyphen/>
              <w:t>ками»</w:t>
            </w:r>
          </w:p>
        </w:tc>
        <w:tc>
          <w:tcPr>
            <w:tcW w:w="3292" w:type="dxa"/>
            <w:tcBorders>
              <w:top w:val="single" w:sz="6" w:space="0" w:color="000000"/>
              <w:left w:val="single" w:sz="6" w:space="0" w:color="000000"/>
              <w:bottom w:val="single" w:sz="6" w:space="0" w:color="000000"/>
            </w:tcBorders>
            <w:shd w:val="clear" w:color="auto" w:fill="FFFFFF"/>
          </w:tcPr>
          <w:p w14:paraId="0C776449"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Посещение </w:t>
            </w:r>
            <w:r w:rsidRPr="005D5ED3">
              <w:rPr>
                <w:rFonts w:ascii="Times New Roman" w:eastAsia="Times New Roman" w:hAnsi="Times New Roman" w:cs="Times New Roman"/>
                <w:color w:val="000000"/>
                <w:lang w:eastAsia="zh-CN"/>
              </w:rPr>
              <w:t xml:space="preserve">музея пожарной машины </w:t>
            </w:r>
          </w:p>
        </w:tc>
      </w:tr>
      <w:tr w:rsidR="005D5ED3" w:rsidRPr="005D5ED3" w14:paraId="18EFA186" w14:textId="77777777" w:rsidTr="00AF51F5">
        <w:trPr>
          <w:trHeight w:val="384"/>
        </w:trPr>
        <w:tc>
          <w:tcPr>
            <w:tcW w:w="721" w:type="dxa"/>
            <w:vMerge/>
            <w:tcBorders>
              <w:left w:val="single" w:sz="6" w:space="0" w:color="000000"/>
            </w:tcBorders>
            <w:shd w:val="clear" w:color="auto" w:fill="FFFFFF"/>
          </w:tcPr>
          <w:p w14:paraId="028960E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0" w:type="dxa"/>
            <w:gridSpan w:val="5"/>
            <w:tcBorders>
              <w:top w:val="single" w:sz="6" w:space="0" w:color="000000"/>
              <w:left w:val="single" w:sz="6" w:space="0" w:color="000000"/>
              <w:bottom w:val="single" w:sz="6" w:space="0" w:color="000000"/>
            </w:tcBorders>
            <w:shd w:val="clear" w:color="auto" w:fill="FFFFFF"/>
          </w:tcPr>
          <w:p w14:paraId="6B578E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BCA7F8E" w14:textId="77777777" w:rsidTr="00AF51F5">
        <w:trPr>
          <w:trHeight w:val="1526"/>
        </w:trPr>
        <w:tc>
          <w:tcPr>
            <w:tcW w:w="721" w:type="dxa"/>
            <w:vMerge/>
            <w:tcBorders>
              <w:left w:val="single" w:sz="6" w:space="0" w:color="000000"/>
              <w:bottom w:val="single" w:sz="6" w:space="0" w:color="000000"/>
            </w:tcBorders>
            <w:shd w:val="clear" w:color="auto" w:fill="FFFFFF"/>
          </w:tcPr>
          <w:p w14:paraId="3C143E1D"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0" w:type="dxa"/>
            <w:gridSpan w:val="5"/>
            <w:tcBorders>
              <w:top w:val="single" w:sz="6" w:space="0" w:color="000000"/>
              <w:left w:val="single" w:sz="6" w:space="0" w:color="000000"/>
              <w:bottom w:val="single" w:sz="6" w:space="0" w:color="000000"/>
            </w:tcBorders>
            <w:shd w:val="clear" w:color="auto" w:fill="FFFFFF"/>
          </w:tcPr>
          <w:p w14:paraId="6F9FAD5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применяют знания дорожной грамоты в практических и игровых ситуациях; знают безопасный путь от дома к детскому саду и школе.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окружающем пространстве; конструируют по замыслу.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 xml:space="preserve">обсуждают прочитанные произведения.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самостоятельно придумывают различные сюжеты для игр; участвуют в играх-забавах и постановке пальчикового театра</w:t>
            </w:r>
          </w:p>
        </w:tc>
      </w:tr>
    </w:tbl>
    <w:p w14:paraId="028C6266"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5EA7A78A"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60D333B9"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41" w:type="dxa"/>
        <w:tblInd w:w="8"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301"/>
      </w:tblGrid>
      <w:tr w:rsidR="005D5ED3" w:rsidRPr="005D5ED3" w14:paraId="0D073353" w14:textId="77777777" w:rsidTr="00AF51F5">
        <w:trPr>
          <w:trHeight w:val="1229"/>
        </w:trPr>
        <w:tc>
          <w:tcPr>
            <w:tcW w:w="721" w:type="dxa"/>
            <w:vMerge w:val="restart"/>
            <w:tcBorders>
              <w:top w:val="single" w:sz="6" w:space="0" w:color="000000"/>
              <w:left w:val="single" w:sz="6" w:space="0" w:color="000000"/>
            </w:tcBorders>
            <w:shd w:val="clear" w:color="auto" w:fill="FFFFFF"/>
            <w:textDirection w:val="btLr"/>
            <w:vAlign w:val="center"/>
          </w:tcPr>
          <w:p w14:paraId="217421D7"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Март</w:t>
            </w:r>
          </w:p>
        </w:tc>
        <w:tc>
          <w:tcPr>
            <w:tcW w:w="787" w:type="dxa"/>
            <w:tcBorders>
              <w:top w:val="single" w:sz="6" w:space="0" w:color="000000"/>
              <w:left w:val="single" w:sz="6" w:space="0" w:color="000000"/>
              <w:bottom w:val="single" w:sz="6" w:space="0" w:color="000000"/>
            </w:tcBorders>
            <w:shd w:val="clear" w:color="auto" w:fill="FFFFFF"/>
            <w:vAlign w:val="center"/>
          </w:tcPr>
          <w:p w14:paraId="7F43029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bottom w:val="single" w:sz="6" w:space="0" w:color="000000"/>
            </w:tcBorders>
            <w:shd w:val="clear" w:color="auto" w:fill="FFFFFF"/>
          </w:tcPr>
          <w:p w14:paraId="48C6E0E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использовать знания пра</w:t>
            </w:r>
            <w:r w:rsidRPr="005D5ED3">
              <w:rPr>
                <w:rFonts w:ascii="Times New Roman" w:eastAsia="Times New Roman" w:hAnsi="Times New Roman" w:cs="Times New Roman"/>
                <w:color w:val="000000"/>
                <w:lang w:eastAsia="zh-CN"/>
              </w:rPr>
              <w:softHyphen/>
              <w:t>вил дорожного движения (приме</w:t>
            </w:r>
            <w:r w:rsidRPr="005D5ED3">
              <w:rPr>
                <w:rFonts w:ascii="Times New Roman" w:eastAsia="Times New Roman" w:hAnsi="Times New Roman" w:cs="Times New Roman"/>
                <w:color w:val="000000"/>
                <w:lang w:eastAsia="zh-CN"/>
              </w:rPr>
              <w:softHyphen/>
              <w:t>няя макеты)</w:t>
            </w:r>
          </w:p>
        </w:tc>
        <w:tc>
          <w:tcPr>
            <w:tcW w:w="3168" w:type="dxa"/>
            <w:vMerge w:val="restart"/>
            <w:tcBorders>
              <w:top w:val="single" w:sz="6" w:space="0" w:color="000000"/>
              <w:left w:val="single" w:sz="6" w:space="0" w:color="000000"/>
            </w:tcBorders>
            <w:shd w:val="clear" w:color="auto" w:fill="FFFFFF"/>
          </w:tcPr>
          <w:p w14:paraId="10AFB3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7. </w:t>
            </w:r>
            <w:r w:rsidRPr="005D5ED3">
              <w:rPr>
                <w:rFonts w:ascii="Times New Roman" w:eastAsia="Times New Roman" w:hAnsi="Times New Roman" w:cs="Times New Roman"/>
                <w:color w:val="000000"/>
                <w:lang w:eastAsia="zh-CN"/>
              </w:rPr>
              <w:t>«Опасный перекре</w:t>
            </w:r>
            <w:r w:rsidRPr="005D5ED3">
              <w:rPr>
                <w:rFonts w:ascii="Times New Roman" w:eastAsia="Times New Roman" w:hAnsi="Times New Roman" w:cs="Times New Roman"/>
                <w:color w:val="000000"/>
                <w:lang w:eastAsia="zh-CN"/>
              </w:rPr>
              <w:softHyphen/>
              <w:t>сток». Расширять знания об осо</w:t>
            </w:r>
            <w:r w:rsidRPr="005D5ED3">
              <w:rPr>
                <w:rFonts w:ascii="Times New Roman" w:eastAsia="Times New Roman" w:hAnsi="Times New Roman" w:cs="Times New Roman"/>
                <w:color w:val="000000"/>
                <w:lang w:eastAsia="zh-CN"/>
              </w:rPr>
              <w:softHyphen/>
              <w:t>бенностях движения транспор</w:t>
            </w:r>
            <w:r w:rsidRPr="005D5ED3">
              <w:rPr>
                <w:rFonts w:ascii="Times New Roman" w:eastAsia="Times New Roman" w:hAnsi="Times New Roman" w:cs="Times New Roman"/>
                <w:color w:val="000000"/>
                <w:lang w:eastAsia="zh-CN"/>
              </w:rPr>
              <w:softHyphen/>
              <w:t>та на перекрестке. Дать представление о том, как переходить улицу на перекрест</w:t>
            </w:r>
            <w:r w:rsidRPr="005D5ED3">
              <w:rPr>
                <w:rFonts w:ascii="Times New Roman" w:eastAsia="Times New Roman" w:hAnsi="Times New Roman" w:cs="Times New Roman"/>
                <w:color w:val="000000"/>
                <w:lang w:eastAsia="zh-CN"/>
              </w:rPr>
              <w:softHyphen/>
              <w:t>ке, где нет указателей. Учить ориентироваться на ма</w:t>
            </w:r>
            <w:r w:rsidRPr="005D5ED3">
              <w:rPr>
                <w:rFonts w:ascii="Times New Roman" w:eastAsia="Times New Roman" w:hAnsi="Times New Roman" w:cs="Times New Roman"/>
                <w:color w:val="000000"/>
                <w:lang w:eastAsia="zh-CN"/>
              </w:rPr>
              <w:softHyphen/>
              <w:t>кете микрорайона. Дать понятие о нерегулируе</w:t>
            </w:r>
            <w:r w:rsidRPr="005D5ED3">
              <w:rPr>
                <w:rFonts w:ascii="Times New Roman" w:eastAsia="Times New Roman" w:hAnsi="Times New Roman" w:cs="Times New Roman"/>
                <w:color w:val="000000"/>
                <w:lang w:eastAsia="zh-CN"/>
              </w:rPr>
              <w:softHyphen/>
              <w:t>мом перекрестке</w:t>
            </w:r>
          </w:p>
          <w:p w14:paraId="3F72C4B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30F27A4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6149B3A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637F1BC3"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14:paraId="1E58E3D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«Я иду за хле</w:t>
            </w:r>
            <w:r w:rsidRPr="005D5ED3">
              <w:rPr>
                <w:rFonts w:ascii="Times New Roman" w:eastAsia="Times New Roman" w:hAnsi="Times New Roman" w:cs="Times New Roman"/>
                <w:color w:val="000000"/>
                <w:lang w:eastAsia="zh-CN"/>
              </w:rPr>
              <w:softHyphen/>
              <w:t xml:space="preserve">бом». </w:t>
            </w: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маши</w:t>
            </w:r>
            <w:r w:rsidRPr="005D5ED3">
              <w:rPr>
                <w:rFonts w:ascii="Times New Roman" w:eastAsia="Times New Roman" w:hAnsi="Times New Roman" w:cs="Times New Roman"/>
                <w:color w:val="000000"/>
                <w:lang w:eastAsia="zh-CN"/>
              </w:rPr>
              <w:softHyphen/>
              <w:t>ны людям помогают»</w:t>
            </w:r>
          </w:p>
        </w:tc>
        <w:tc>
          <w:tcPr>
            <w:tcW w:w="3301" w:type="dxa"/>
            <w:tcBorders>
              <w:top w:val="single" w:sz="6" w:space="0" w:color="000000"/>
              <w:left w:val="single" w:sz="6" w:space="0" w:color="000000"/>
              <w:bottom w:val="single" w:sz="6" w:space="0" w:color="000000"/>
            </w:tcBorders>
            <w:shd w:val="clear" w:color="auto" w:fill="FFFFFF"/>
          </w:tcPr>
          <w:p w14:paraId="5329FE22"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Игровые ситуации </w:t>
            </w:r>
            <w:r w:rsidRPr="005D5ED3">
              <w:rPr>
                <w:rFonts w:ascii="Times New Roman" w:eastAsia="Times New Roman" w:hAnsi="Times New Roman" w:cs="Times New Roman"/>
                <w:color w:val="000000"/>
                <w:lang w:eastAsia="zh-CN"/>
              </w:rPr>
              <w:t>«Правиль</w:t>
            </w:r>
            <w:r w:rsidRPr="005D5ED3">
              <w:rPr>
                <w:rFonts w:ascii="Times New Roman" w:eastAsia="Times New Roman" w:hAnsi="Times New Roman" w:cs="Times New Roman"/>
                <w:color w:val="000000"/>
                <w:lang w:eastAsia="zh-CN"/>
              </w:rPr>
              <w:softHyphen/>
              <w:t xml:space="preserve">но - неправильно» </w:t>
            </w:r>
          </w:p>
        </w:tc>
      </w:tr>
      <w:tr w:rsidR="005D5ED3" w:rsidRPr="005D5ED3" w14:paraId="0A1D3C9D" w14:textId="77777777" w:rsidTr="00AF51F5">
        <w:trPr>
          <w:trHeight w:val="941"/>
        </w:trPr>
        <w:tc>
          <w:tcPr>
            <w:tcW w:w="721" w:type="dxa"/>
            <w:vMerge/>
            <w:tcBorders>
              <w:left w:val="single" w:sz="6" w:space="0" w:color="000000"/>
            </w:tcBorders>
            <w:shd w:val="clear" w:color="auto" w:fill="FFFFFF"/>
          </w:tcPr>
          <w:p w14:paraId="6848A9E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46A9F574"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w:t>
            </w:r>
          </w:p>
        </w:tc>
        <w:tc>
          <w:tcPr>
            <w:tcW w:w="3399" w:type="dxa"/>
            <w:tcBorders>
              <w:top w:val="single" w:sz="6" w:space="0" w:color="000000"/>
              <w:left w:val="single" w:sz="6" w:space="0" w:color="000000"/>
              <w:bottom w:val="single" w:sz="6" w:space="0" w:color="000000"/>
            </w:tcBorders>
            <w:shd w:val="clear" w:color="auto" w:fill="FFFFFF"/>
          </w:tcPr>
          <w:p w14:paraId="013A3F6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представление о безопасном пути от дома к дет</w:t>
            </w:r>
            <w:r w:rsidRPr="005D5ED3">
              <w:rPr>
                <w:rFonts w:ascii="Times New Roman" w:eastAsia="Times New Roman" w:hAnsi="Times New Roman" w:cs="Times New Roman"/>
                <w:color w:val="000000"/>
                <w:lang w:eastAsia="zh-CN"/>
              </w:rPr>
              <w:softHyphen/>
              <w:t>скому саду</w:t>
            </w:r>
          </w:p>
        </w:tc>
        <w:tc>
          <w:tcPr>
            <w:tcW w:w="3168" w:type="dxa"/>
            <w:vMerge/>
            <w:tcBorders>
              <w:left w:val="single" w:sz="6" w:space="0" w:color="000000"/>
            </w:tcBorders>
            <w:shd w:val="clear" w:color="auto" w:fill="FFFFFF"/>
          </w:tcPr>
          <w:p w14:paraId="329E36B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14:paraId="7AA5F97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Режиссерская игра </w:t>
            </w:r>
            <w:r w:rsidRPr="005D5ED3">
              <w:rPr>
                <w:rFonts w:ascii="Times New Roman" w:eastAsia="Times New Roman" w:hAnsi="Times New Roman" w:cs="Times New Roman"/>
                <w:color w:val="000000"/>
                <w:lang w:eastAsia="zh-CN"/>
              </w:rPr>
              <w:t>«Приключе</w:t>
            </w:r>
            <w:r w:rsidRPr="005D5ED3">
              <w:rPr>
                <w:rFonts w:ascii="Times New Roman" w:eastAsia="Times New Roman" w:hAnsi="Times New Roman" w:cs="Times New Roman"/>
                <w:color w:val="000000"/>
                <w:lang w:eastAsia="zh-CN"/>
              </w:rPr>
              <w:softHyphen/>
              <w:t>ние гномика в городе»</w:t>
            </w:r>
          </w:p>
        </w:tc>
        <w:tc>
          <w:tcPr>
            <w:tcW w:w="3301" w:type="dxa"/>
            <w:tcBorders>
              <w:top w:val="single" w:sz="6" w:space="0" w:color="000000"/>
              <w:left w:val="single" w:sz="6" w:space="0" w:color="000000"/>
              <w:bottom w:val="single" w:sz="6" w:space="0" w:color="000000"/>
            </w:tcBorders>
            <w:shd w:val="clear" w:color="auto" w:fill="FFFFFF"/>
          </w:tcPr>
          <w:p w14:paraId="4C5F967E"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Рисование </w:t>
            </w:r>
            <w:r w:rsidRPr="005D5ED3">
              <w:rPr>
                <w:rFonts w:ascii="Times New Roman" w:eastAsia="Times New Roman" w:hAnsi="Times New Roman" w:cs="Times New Roman"/>
                <w:color w:val="000000"/>
                <w:lang w:eastAsia="zh-CN"/>
              </w:rPr>
              <w:t>на те</w:t>
            </w:r>
            <w:r w:rsidR="005F024F">
              <w:rPr>
                <w:rFonts w:ascii="Times New Roman" w:eastAsia="Times New Roman" w:hAnsi="Times New Roman" w:cs="Times New Roman"/>
                <w:color w:val="000000"/>
                <w:lang w:eastAsia="zh-CN"/>
              </w:rPr>
              <w:t>му «Дорога и тротуар» (методист)</w:t>
            </w:r>
          </w:p>
        </w:tc>
      </w:tr>
      <w:tr w:rsidR="005D5ED3" w:rsidRPr="005D5ED3" w14:paraId="61105F35" w14:textId="77777777" w:rsidTr="00AF51F5">
        <w:trPr>
          <w:trHeight w:val="1229"/>
        </w:trPr>
        <w:tc>
          <w:tcPr>
            <w:tcW w:w="721" w:type="dxa"/>
            <w:vMerge/>
            <w:tcBorders>
              <w:left w:val="single" w:sz="6" w:space="0" w:color="000000"/>
            </w:tcBorders>
            <w:shd w:val="clear" w:color="auto" w:fill="FFFFFF"/>
          </w:tcPr>
          <w:p w14:paraId="1EAB088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22733DC6"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9" w:type="dxa"/>
            <w:tcBorders>
              <w:top w:val="single" w:sz="6" w:space="0" w:color="000000"/>
              <w:left w:val="single" w:sz="6" w:space="0" w:color="000000"/>
              <w:bottom w:val="single" w:sz="6" w:space="0" w:color="000000"/>
            </w:tcBorders>
            <w:shd w:val="clear" w:color="auto" w:fill="FFFFFF"/>
          </w:tcPr>
          <w:p w14:paraId="3A158BC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прави</w:t>
            </w:r>
            <w:r w:rsidRPr="005D5ED3">
              <w:rPr>
                <w:rFonts w:ascii="Times New Roman" w:eastAsia="Times New Roman" w:hAnsi="Times New Roman" w:cs="Times New Roman"/>
                <w:color w:val="000000"/>
                <w:lang w:eastAsia="zh-CN"/>
              </w:rPr>
              <w:softHyphen/>
              <w:t>лах передвижения на велосипеде по тротуару, по проезжей части и во дворе</w:t>
            </w:r>
          </w:p>
        </w:tc>
        <w:tc>
          <w:tcPr>
            <w:tcW w:w="3168" w:type="dxa"/>
            <w:vMerge/>
            <w:tcBorders>
              <w:left w:val="single" w:sz="6" w:space="0" w:color="000000"/>
            </w:tcBorders>
            <w:shd w:val="clear" w:color="auto" w:fill="FFFFFF"/>
          </w:tcPr>
          <w:p w14:paraId="67A029A2"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14:paraId="066A0B9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 xml:space="preserve">«Что такое перекресток».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«Большая прогулка»</w:t>
            </w:r>
          </w:p>
        </w:tc>
        <w:tc>
          <w:tcPr>
            <w:tcW w:w="3301" w:type="dxa"/>
            <w:tcBorders>
              <w:top w:val="single" w:sz="6" w:space="0" w:color="000000"/>
              <w:left w:val="single" w:sz="6" w:space="0" w:color="000000"/>
              <w:bottom w:val="single" w:sz="6" w:space="0" w:color="000000"/>
            </w:tcBorders>
            <w:shd w:val="clear" w:color="auto" w:fill="FFFFFF"/>
          </w:tcPr>
          <w:p w14:paraId="2D4C3EC2"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Прогулка </w:t>
            </w:r>
            <w:r w:rsidRPr="005D5ED3">
              <w:rPr>
                <w:rFonts w:ascii="Times New Roman" w:eastAsia="Times New Roman" w:hAnsi="Times New Roman" w:cs="Times New Roman"/>
                <w:color w:val="000000"/>
                <w:lang w:eastAsia="zh-CN"/>
              </w:rPr>
              <w:t xml:space="preserve">к перекрестку </w:t>
            </w:r>
          </w:p>
        </w:tc>
      </w:tr>
      <w:tr w:rsidR="005D5ED3" w:rsidRPr="005D5ED3" w14:paraId="40762D9B" w14:textId="77777777" w:rsidTr="00AF51F5">
        <w:trPr>
          <w:trHeight w:val="1517"/>
        </w:trPr>
        <w:tc>
          <w:tcPr>
            <w:tcW w:w="721" w:type="dxa"/>
            <w:vMerge/>
            <w:tcBorders>
              <w:left w:val="single" w:sz="6" w:space="0" w:color="000000"/>
            </w:tcBorders>
            <w:shd w:val="clear" w:color="auto" w:fill="FFFFFF"/>
          </w:tcPr>
          <w:p w14:paraId="4C21601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376FA15A"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99" w:type="dxa"/>
            <w:tcBorders>
              <w:top w:val="single" w:sz="6" w:space="0" w:color="000000"/>
              <w:left w:val="single" w:sz="6" w:space="0" w:color="000000"/>
              <w:bottom w:val="single" w:sz="6" w:space="0" w:color="000000"/>
            </w:tcBorders>
            <w:shd w:val="clear" w:color="auto" w:fill="FFFFFF"/>
          </w:tcPr>
          <w:p w14:paraId="508DDB7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безопас</w:t>
            </w:r>
            <w:r w:rsidRPr="005D5ED3">
              <w:rPr>
                <w:rFonts w:ascii="Times New Roman" w:eastAsia="Times New Roman" w:hAnsi="Times New Roman" w:cs="Times New Roman"/>
                <w:color w:val="000000"/>
                <w:lang w:eastAsia="zh-CN"/>
              </w:rPr>
              <w:softHyphen/>
              <w:t>ном пути от дома к школе</w:t>
            </w:r>
          </w:p>
        </w:tc>
        <w:tc>
          <w:tcPr>
            <w:tcW w:w="3168" w:type="dxa"/>
            <w:vMerge/>
            <w:tcBorders>
              <w:left w:val="single" w:sz="6" w:space="0" w:color="000000"/>
              <w:bottom w:val="single" w:sz="6" w:space="0" w:color="000000"/>
            </w:tcBorders>
            <w:shd w:val="clear" w:color="auto" w:fill="FFFFFF"/>
          </w:tcPr>
          <w:p w14:paraId="6D29B2BB"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14:paraId="73BAA0D9"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Игровые ситуации </w:t>
            </w:r>
            <w:r w:rsidRPr="005D5ED3">
              <w:rPr>
                <w:rFonts w:ascii="Times New Roman" w:eastAsia="Times New Roman" w:hAnsi="Times New Roman" w:cs="Times New Roman"/>
                <w:color w:val="000000"/>
                <w:lang w:eastAsia="zh-CN"/>
              </w:rPr>
              <w:t xml:space="preserve">«Кто самый лучший пешеход». </w:t>
            </w:r>
            <w:r w:rsidRPr="005D5ED3">
              <w:rPr>
                <w:rFonts w:ascii="Times New Roman" w:eastAsia="Times New Roman" w:hAnsi="Times New Roman" w:cs="Times New Roman"/>
                <w:i/>
                <w:iCs/>
                <w:color w:val="000000"/>
                <w:lang w:eastAsia="zh-CN"/>
              </w:rPr>
              <w:t xml:space="preserve">Сюжетно-ролевая игра </w:t>
            </w:r>
            <w:r w:rsidRPr="005D5ED3">
              <w:rPr>
                <w:rFonts w:ascii="Times New Roman" w:eastAsia="Times New Roman" w:hAnsi="Times New Roman" w:cs="Times New Roman"/>
                <w:color w:val="000000"/>
                <w:lang w:eastAsia="zh-CN"/>
              </w:rPr>
              <w:t>на транс</w:t>
            </w:r>
            <w:r w:rsidRPr="005D5ED3">
              <w:rPr>
                <w:rFonts w:ascii="Times New Roman" w:eastAsia="Times New Roman" w:hAnsi="Times New Roman" w:cs="Times New Roman"/>
                <w:color w:val="000000"/>
                <w:lang w:eastAsia="zh-CN"/>
              </w:rPr>
              <w:softHyphen/>
              <w:t>портной площадке «Пешеходы и водители»</w:t>
            </w:r>
          </w:p>
        </w:tc>
        <w:tc>
          <w:tcPr>
            <w:tcW w:w="3301" w:type="dxa"/>
            <w:tcBorders>
              <w:top w:val="single" w:sz="6" w:space="0" w:color="000000"/>
              <w:left w:val="single" w:sz="6" w:space="0" w:color="000000"/>
              <w:bottom w:val="single" w:sz="6" w:space="0" w:color="000000"/>
            </w:tcBorders>
            <w:shd w:val="clear" w:color="auto" w:fill="FFFFFF"/>
          </w:tcPr>
          <w:p w14:paraId="59B99AD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КВН </w:t>
            </w:r>
            <w:r w:rsidRPr="005D5ED3">
              <w:rPr>
                <w:rFonts w:ascii="Times New Roman" w:eastAsia="Times New Roman" w:hAnsi="Times New Roman" w:cs="Times New Roman"/>
                <w:color w:val="000000"/>
                <w:lang w:eastAsia="zh-CN"/>
              </w:rPr>
              <w:t>«Осторожно: пешеход!» (узкие специалисты)</w:t>
            </w:r>
          </w:p>
        </w:tc>
      </w:tr>
      <w:tr w:rsidR="005D5ED3" w:rsidRPr="005D5ED3" w14:paraId="0DC49011" w14:textId="77777777" w:rsidTr="00AF51F5">
        <w:trPr>
          <w:trHeight w:val="365"/>
        </w:trPr>
        <w:tc>
          <w:tcPr>
            <w:tcW w:w="721" w:type="dxa"/>
            <w:vMerge/>
            <w:tcBorders>
              <w:left w:val="single" w:sz="6" w:space="0" w:color="000000"/>
            </w:tcBorders>
            <w:shd w:val="clear" w:color="auto" w:fill="FFFFFF"/>
          </w:tcPr>
          <w:p w14:paraId="10C064A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0" w:type="dxa"/>
            <w:gridSpan w:val="5"/>
            <w:tcBorders>
              <w:top w:val="single" w:sz="6" w:space="0" w:color="000000"/>
              <w:left w:val="single" w:sz="6" w:space="0" w:color="000000"/>
              <w:bottom w:val="single" w:sz="6" w:space="0" w:color="000000"/>
            </w:tcBorders>
            <w:shd w:val="clear" w:color="auto" w:fill="FFFFFF"/>
          </w:tcPr>
          <w:p w14:paraId="3FE34B1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105960C2" w14:textId="77777777" w:rsidTr="00AF51F5">
        <w:trPr>
          <w:trHeight w:val="1507"/>
        </w:trPr>
        <w:tc>
          <w:tcPr>
            <w:tcW w:w="721" w:type="dxa"/>
            <w:vMerge/>
            <w:tcBorders>
              <w:left w:val="single" w:sz="6" w:space="0" w:color="000000"/>
              <w:bottom w:val="single" w:sz="6" w:space="0" w:color="000000"/>
            </w:tcBorders>
            <w:shd w:val="clear" w:color="auto" w:fill="FFFFFF"/>
          </w:tcPr>
          <w:p w14:paraId="48D7A66E"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0" w:type="dxa"/>
            <w:gridSpan w:val="5"/>
            <w:tcBorders>
              <w:top w:val="single" w:sz="6" w:space="0" w:color="000000"/>
              <w:left w:val="single" w:sz="6" w:space="0" w:color="000000"/>
              <w:bottom w:val="single" w:sz="6" w:space="0" w:color="000000"/>
            </w:tcBorders>
            <w:shd w:val="clear" w:color="auto" w:fill="FFFFFF"/>
          </w:tcPr>
          <w:p w14:paraId="1418A407"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имеют представление о том, как переходить улицу на нерегулируемом перекрестке; знают безопасный путь от дома к детскому саду и школе.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своем микрорайоне.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 xml:space="preserve">создают рисунки по замыслу; планируют свои действия, направленные на достижение поставленной цели.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придерживаются в процессе игры намеченного замысла, оставляя место для импровизации</w:t>
            </w:r>
          </w:p>
        </w:tc>
      </w:tr>
    </w:tbl>
    <w:p w14:paraId="4FE1BF81"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227C8737"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1E5C0A2C"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4BFEEE82"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0E10D7BB"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tbl>
      <w:tblPr>
        <w:tblpPr w:leftFromText="180" w:rightFromText="180" w:vertAnchor="text" w:tblpX="8" w:tblpY="1"/>
        <w:tblOverlap w:val="never"/>
        <w:tblW w:w="14629"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289"/>
      </w:tblGrid>
      <w:tr w:rsidR="005D5ED3" w:rsidRPr="005D5ED3" w14:paraId="71F30885" w14:textId="77777777" w:rsidTr="00AF51F5">
        <w:trPr>
          <w:trHeight w:val="931"/>
        </w:trPr>
        <w:tc>
          <w:tcPr>
            <w:tcW w:w="721" w:type="dxa"/>
            <w:vMerge w:val="restart"/>
            <w:tcBorders>
              <w:top w:val="single" w:sz="6" w:space="0" w:color="000000"/>
              <w:left w:val="single" w:sz="6" w:space="0" w:color="000000"/>
            </w:tcBorders>
            <w:shd w:val="clear" w:color="auto" w:fill="FFFFFF"/>
            <w:textDirection w:val="btLr"/>
            <w:vAlign w:val="center"/>
          </w:tcPr>
          <w:p w14:paraId="3730E6FE"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Апрель</w:t>
            </w:r>
          </w:p>
        </w:tc>
        <w:tc>
          <w:tcPr>
            <w:tcW w:w="787" w:type="dxa"/>
            <w:tcBorders>
              <w:top w:val="single" w:sz="6" w:space="0" w:color="000000"/>
              <w:left w:val="single" w:sz="6" w:space="0" w:color="000000"/>
              <w:bottom w:val="single" w:sz="6" w:space="0" w:color="000000"/>
            </w:tcBorders>
            <w:shd w:val="clear" w:color="auto" w:fill="FFFFFF"/>
            <w:vAlign w:val="center"/>
          </w:tcPr>
          <w:p w14:paraId="6A1A71B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bottom w:val="single" w:sz="6" w:space="0" w:color="000000"/>
            </w:tcBorders>
            <w:shd w:val="clear" w:color="auto" w:fill="FFFFFF"/>
          </w:tcPr>
          <w:p w14:paraId="138A6D3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правила поведения на дороге, если дорогу пересека</w:t>
            </w:r>
            <w:r w:rsidRPr="005D5ED3">
              <w:rPr>
                <w:rFonts w:ascii="Times New Roman" w:eastAsia="Times New Roman" w:hAnsi="Times New Roman" w:cs="Times New Roman"/>
                <w:color w:val="000000"/>
                <w:lang w:eastAsia="zh-CN"/>
              </w:rPr>
              <w:softHyphen/>
              <w:t>ешь самостоятельно</w:t>
            </w:r>
          </w:p>
        </w:tc>
        <w:tc>
          <w:tcPr>
            <w:tcW w:w="3168" w:type="dxa"/>
            <w:vMerge w:val="restart"/>
            <w:tcBorders>
              <w:top w:val="single" w:sz="6" w:space="0" w:color="000000"/>
              <w:left w:val="single" w:sz="6" w:space="0" w:color="000000"/>
            </w:tcBorders>
            <w:shd w:val="clear" w:color="auto" w:fill="FFFFFF"/>
          </w:tcPr>
          <w:p w14:paraId="408C1BF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8. </w:t>
            </w:r>
            <w:r w:rsidRPr="005D5ED3">
              <w:rPr>
                <w:rFonts w:ascii="Times New Roman" w:eastAsia="Times New Roman" w:hAnsi="Times New Roman" w:cs="Times New Roman"/>
                <w:color w:val="000000"/>
                <w:lang w:eastAsia="zh-CN"/>
              </w:rPr>
              <w:t>«На транспортной площадке». Игра-викторина «Знаки на дорогах». Определить, как усвоили правила безопасности движения. Закреплять знания о сигна</w:t>
            </w:r>
            <w:r w:rsidRPr="005D5ED3">
              <w:rPr>
                <w:rFonts w:ascii="Times New Roman" w:eastAsia="Times New Roman" w:hAnsi="Times New Roman" w:cs="Times New Roman"/>
                <w:color w:val="000000"/>
                <w:lang w:eastAsia="zh-CN"/>
              </w:rPr>
              <w:softHyphen/>
              <w:t>лах светофора.</w:t>
            </w:r>
          </w:p>
          <w:p w14:paraId="5A189AE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7CFC870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знания о работе инспекторов ГИБДД. Закреплять значение жестов сотрудников ГИБДД. Воспитывать вниматель</w:t>
            </w:r>
            <w:r w:rsidRPr="005D5ED3">
              <w:rPr>
                <w:rFonts w:ascii="Times New Roman" w:eastAsia="Times New Roman" w:hAnsi="Times New Roman" w:cs="Times New Roman"/>
                <w:color w:val="000000"/>
                <w:lang w:eastAsia="zh-CN"/>
              </w:rPr>
              <w:softHyphen/>
              <w:t>ность, сообразительность, уме</w:t>
            </w:r>
            <w:r w:rsidRPr="005D5ED3">
              <w:rPr>
                <w:rFonts w:ascii="Times New Roman" w:eastAsia="Times New Roman" w:hAnsi="Times New Roman" w:cs="Times New Roman"/>
                <w:color w:val="000000"/>
                <w:lang w:eastAsia="zh-CN"/>
              </w:rPr>
              <w:softHyphen/>
              <w:t>ние выполнять правила безо</w:t>
            </w:r>
            <w:r w:rsidRPr="005D5ED3">
              <w:rPr>
                <w:rFonts w:ascii="Times New Roman" w:eastAsia="Times New Roman" w:hAnsi="Times New Roman" w:cs="Times New Roman"/>
                <w:color w:val="000000"/>
                <w:lang w:eastAsia="zh-CN"/>
              </w:rPr>
              <w:softHyphen/>
              <w:t>пасности движения, быть вза</w:t>
            </w:r>
            <w:r w:rsidRPr="005D5ED3">
              <w:rPr>
                <w:rFonts w:ascii="Times New Roman" w:eastAsia="Times New Roman" w:hAnsi="Times New Roman" w:cs="Times New Roman"/>
                <w:color w:val="000000"/>
                <w:lang w:eastAsia="zh-CN"/>
              </w:rPr>
              <w:softHyphen/>
              <w:t>имно вежливыми с окружаю</w:t>
            </w:r>
            <w:r w:rsidRPr="005D5ED3">
              <w:rPr>
                <w:rFonts w:ascii="Times New Roman" w:eastAsia="Times New Roman" w:hAnsi="Times New Roman" w:cs="Times New Roman"/>
                <w:color w:val="000000"/>
                <w:lang w:eastAsia="zh-CN"/>
              </w:rPr>
              <w:softHyphen/>
              <w:t>щими</w:t>
            </w:r>
          </w:p>
          <w:p w14:paraId="7ED43CCD"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2F2D8606"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14:paraId="007B704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«Путешест</w:t>
            </w:r>
            <w:r w:rsidRPr="005D5ED3">
              <w:rPr>
                <w:rFonts w:ascii="Times New Roman" w:eastAsia="Times New Roman" w:hAnsi="Times New Roman" w:cs="Times New Roman"/>
                <w:color w:val="000000"/>
                <w:lang w:eastAsia="zh-CN"/>
              </w:rPr>
              <w:softHyphen/>
              <w:t>вие по городу»</w:t>
            </w:r>
          </w:p>
        </w:tc>
        <w:tc>
          <w:tcPr>
            <w:tcW w:w="3289" w:type="dxa"/>
            <w:tcBorders>
              <w:top w:val="single" w:sz="6" w:space="0" w:color="000000"/>
              <w:left w:val="single" w:sz="6" w:space="0" w:color="000000"/>
              <w:bottom w:val="single" w:sz="6" w:space="0" w:color="000000"/>
            </w:tcBorders>
            <w:shd w:val="clear" w:color="auto" w:fill="FFFFFF"/>
          </w:tcPr>
          <w:p w14:paraId="1A8EC39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 </w:t>
            </w:r>
            <w:r w:rsidRPr="005D5ED3">
              <w:rPr>
                <w:rFonts w:ascii="Times New Roman" w:eastAsia="Times New Roman" w:hAnsi="Times New Roman" w:cs="Times New Roman"/>
                <w:color w:val="000000"/>
                <w:lang w:eastAsia="zh-CN"/>
              </w:rPr>
              <w:t>на транспортной площад</w:t>
            </w:r>
            <w:r w:rsidRPr="005D5ED3">
              <w:rPr>
                <w:rFonts w:ascii="Times New Roman" w:eastAsia="Times New Roman" w:hAnsi="Times New Roman" w:cs="Times New Roman"/>
                <w:color w:val="000000"/>
                <w:lang w:eastAsia="zh-CN"/>
              </w:rPr>
              <w:softHyphen/>
              <w:t>ке (инструктор ФИЗО)</w:t>
            </w:r>
          </w:p>
        </w:tc>
      </w:tr>
      <w:tr w:rsidR="005D5ED3" w:rsidRPr="005D5ED3" w14:paraId="3393548B" w14:textId="77777777" w:rsidTr="00AF51F5">
        <w:trPr>
          <w:trHeight w:val="1248"/>
        </w:trPr>
        <w:tc>
          <w:tcPr>
            <w:tcW w:w="721" w:type="dxa"/>
            <w:vMerge/>
            <w:tcBorders>
              <w:left w:val="single" w:sz="6" w:space="0" w:color="000000"/>
            </w:tcBorders>
            <w:shd w:val="clear" w:color="auto" w:fill="FFFFFF"/>
          </w:tcPr>
          <w:p w14:paraId="139ABB49"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320F9D09"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9" w:type="dxa"/>
            <w:tcBorders>
              <w:top w:val="single" w:sz="6" w:space="0" w:color="000000"/>
              <w:left w:val="single" w:sz="6" w:space="0" w:color="000000"/>
              <w:bottom w:val="single" w:sz="6" w:space="0" w:color="000000"/>
            </w:tcBorders>
            <w:shd w:val="clear" w:color="auto" w:fill="FFFFFF"/>
          </w:tcPr>
          <w:p w14:paraId="1C0840F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ориентировку в ок</w:t>
            </w:r>
            <w:r w:rsidRPr="005D5ED3">
              <w:rPr>
                <w:rFonts w:ascii="Times New Roman" w:eastAsia="Times New Roman" w:hAnsi="Times New Roman" w:cs="Times New Roman"/>
                <w:color w:val="000000"/>
                <w:lang w:eastAsia="zh-CN"/>
              </w:rPr>
              <w:softHyphen/>
              <w:t>ружающем пространстве и умение наблюдать за движением машин по проезжей части города</w:t>
            </w:r>
          </w:p>
        </w:tc>
        <w:tc>
          <w:tcPr>
            <w:tcW w:w="3168" w:type="dxa"/>
            <w:vMerge/>
            <w:tcBorders>
              <w:left w:val="single" w:sz="6" w:space="0" w:color="000000"/>
            </w:tcBorders>
            <w:shd w:val="clear" w:color="auto" w:fill="FFFFFF"/>
          </w:tcPr>
          <w:p w14:paraId="03B1A771"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14:paraId="51714DC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произведений о дорож</w:t>
            </w:r>
            <w:r w:rsidRPr="005D5ED3">
              <w:rPr>
                <w:rFonts w:ascii="Times New Roman" w:eastAsia="Times New Roman" w:hAnsi="Times New Roman" w:cs="Times New Roman"/>
                <w:color w:val="000000"/>
                <w:lang w:eastAsia="zh-CN"/>
              </w:rPr>
              <w:softHyphen/>
              <w:t xml:space="preserve">ных знаках.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на тему «Моя родная улица города»</w:t>
            </w:r>
          </w:p>
        </w:tc>
        <w:tc>
          <w:tcPr>
            <w:tcW w:w="3289" w:type="dxa"/>
            <w:tcBorders>
              <w:top w:val="single" w:sz="6" w:space="0" w:color="000000"/>
              <w:left w:val="single" w:sz="6" w:space="0" w:color="000000"/>
              <w:bottom w:val="single" w:sz="6" w:space="0" w:color="000000"/>
            </w:tcBorders>
            <w:shd w:val="clear" w:color="auto" w:fill="FFFFFF"/>
          </w:tcPr>
          <w:p w14:paraId="02C0A55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(катание на велосипеде)</w:t>
            </w:r>
          </w:p>
        </w:tc>
      </w:tr>
      <w:tr w:rsidR="005D5ED3" w:rsidRPr="005D5ED3" w14:paraId="7FBBF94B" w14:textId="77777777" w:rsidTr="00AF51F5">
        <w:trPr>
          <w:trHeight w:val="1248"/>
        </w:trPr>
        <w:tc>
          <w:tcPr>
            <w:tcW w:w="721" w:type="dxa"/>
            <w:vMerge/>
            <w:tcBorders>
              <w:left w:val="single" w:sz="6" w:space="0" w:color="000000"/>
            </w:tcBorders>
            <w:shd w:val="clear" w:color="auto" w:fill="FFFFFF"/>
          </w:tcPr>
          <w:p w14:paraId="361F27D9"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6448880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w:t>
            </w:r>
          </w:p>
        </w:tc>
        <w:tc>
          <w:tcPr>
            <w:tcW w:w="3399" w:type="dxa"/>
            <w:tcBorders>
              <w:top w:val="single" w:sz="6" w:space="0" w:color="000000"/>
              <w:left w:val="single" w:sz="6" w:space="0" w:color="000000"/>
              <w:bottom w:val="single" w:sz="6" w:space="0" w:color="000000"/>
            </w:tcBorders>
            <w:shd w:val="clear" w:color="auto" w:fill="FFFFFF"/>
          </w:tcPr>
          <w:p w14:paraId="4D97200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правилами пове</w:t>
            </w:r>
            <w:r w:rsidRPr="005D5ED3">
              <w:rPr>
                <w:rFonts w:ascii="Times New Roman" w:eastAsia="Times New Roman" w:hAnsi="Times New Roman" w:cs="Times New Roman"/>
                <w:color w:val="000000"/>
                <w:lang w:eastAsia="zh-CN"/>
              </w:rPr>
              <w:softHyphen/>
              <w:t>дения на улицах города, если по</w:t>
            </w:r>
            <w:r w:rsidRPr="005D5ED3">
              <w:rPr>
                <w:rFonts w:ascii="Times New Roman" w:eastAsia="Times New Roman" w:hAnsi="Times New Roman" w:cs="Times New Roman"/>
                <w:color w:val="000000"/>
                <w:lang w:eastAsia="zh-CN"/>
              </w:rPr>
              <w:softHyphen/>
              <w:t>терялся или путешествуешь по го</w:t>
            </w:r>
            <w:r w:rsidRPr="005D5ED3">
              <w:rPr>
                <w:rFonts w:ascii="Times New Roman" w:eastAsia="Times New Roman" w:hAnsi="Times New Roman" w:cs="Times New Roman"/>
                <w:color w:val="000000"/>
                <w:lang w:eastAsia="zh-CN"/>
              </w:rPr>
              <w:softHyphen/>
              <w:t>роду самостоятельно</w:t>
            </w:r>
          </w:p>
        </w:tc>
        <w:tc>
          <w:tcPr>
            <w:tcW w:w="3168" w:type="dxa"/>
            <w:vMerge/>
            <w:tcBorders>
              <w:left w:val="single" w:sz="6" w:space="0" w:color="000000"/>
            </w:tcBorders>
            <w:shd w:val="clear" w:color="auto" w:fill="FFFFFF"/>
          </w:tcPr>
          <w:p w14:paraId="39B38754"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14:paraId="375B678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Ситуация общения «Как я иду в детский сад»</w:t>
            </w:r>
          </w:p>
        </w:tc>
        <w:tc>
          <w:tcPr>
            <w:tcW w:w="3289" w:type="dxa"/>
            <w:tcBorders>
              <w:top w:val="single" w:sz="6" w:space="0" w:color="000000"/>
              <w:left w:val="single" w:sz="6" w:space="0" w:color="000000"/>
              <w:bottom w:val="single" w:sz="6" w:space="0" w:color="000000"/>
            </w:tcBorders>
            <w:shd w:val="clear" w:color="auto" w:fill="FFFFFF"/>
          </w:tcPr>
          <w:p w14:paraId="489E6600"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 xml:space="preserve">Игры-моделирование с макетом микрорайона </w:t>
            </w:r>
          </w:p>
        </w:tc>
      </w:tr>
      <w:tr w:rsidR="005D5ED3" w:rsidRPr="005D5ED3" w14:paraId="45103108" w14:textId="77777777" w:rsidTr="00AF51F5">
        <w:trPr>
          <w:trHeight w:val="1248"/>
        </w:trPr>
        <w:tc>
          <w:tcPr>
            <w:tcW w:w="721" w:type="dxa"/>
            <w:vMerge/>
            <w:tcBorders>
              <w:left w:val="single" w:sz="6" w:space="0" w:color="000000"/>
            </w:tcBorders>
            <w:shd w:val="clear" w:color="auto" w:fill="FFFFFF"/>
          </w:tcPr>
          <w:p w14:paraId="6957B6A4"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14:paraId="6506B048"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IV</w:t>
            </w:r>
          </w:p>
        </w:tc>
        <w:tc>
          <w:tcPr>
            <w:tcW w:w="3399" w:type="dxa"/>
            <w:tcBorders>
              <w:top w:val="single" w:sz="6" w:space="0" w:color="000000"/>
              <w:left w:val="single" w:sz="6" w:space="0" w:color="000000"/>
              <w:bottom w:val="single" w:sz="6" w:space="0" w:color="000000"/>
            </w:tcBorders>
            <w:shd w:val="clear" w:color="auto" w:fill="FFFFFF"/>
          </w:tcPr>
          <w:p w14:paraId="4CA599E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том, как пе</w:t>
            </w:r>
            <w:r w:rsidRPr="005D5ED3">
              <w:rPr>
                <w:rFonts w:ascii="Times New Roman" w:eastAsia="Times New Roman" w:hAnsi="Times New Roman" w:cs="Times New Roman"/>
                <w:color w:val="000000"/>
                <w:lang w:eastAsia="zh-CN"/>
              </w:rPr>
              <w:softHyphen/>
              <w:t>реходить улицу на перекрестке, где нет указателей</w:t>
            </w:r>
          </w:p>
        </w:tc>
        <w:tc>
          <w:tcPr>
            <w:tcW w:w="3168" w:type="dxa"/>
            <w:vMerge/>
            <w:tcBorders>
              <w:left w:val="single" w:sz="6" w:space="0" w:color="000000"/>
              <w:bottom w:val="single" w:sz="6" w:space="0" w:color="000000"/>
            </w:tcBorders>
            <w:shd w:val="clear" w:color="auto" w:fill="FFFFFF"/>
          </w:tcPr>
          <w:p w14:paraId="080E8518" w14:textId="77777777"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14:paraId="3014B07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Ситуация общения «Как пра</w:t>
            </w:r>
            <w:r w:rsidRPr="005D5ED3">
              <w:rPr>
                <w:rFonts w:ascii="Times New Roman" w:eastAsia="Times New Roman" w:hAnsi="Times New Roman" w:cs="Times New Roman"/>
                <w:color w:val="000000"/>
                <w:lang w:eastAsia="zh-CN"/>
              </w:rPr>
              <w:softHyphen/>
              <w:t>вильно кататься на велосипеде». Сочиняем старые сказки на но</w:t>
            </w:r>
            <w:r w:rsidRPr="005D5ED3">
              <w:rPr>
                <w:rFonts w:ascii="Times New Roman" w:eastAsia="Times New Roman" w:hAnsi="Times New Roman" w:cs="Times New Roman"/>
                <w:color w:val="000000"/>
                <w:lang w:eastAsia="zh-CN"/>
              </w:rPr>
              <w:softHyphen/>
              <w:t>вый лад</w:t>
            </w:r>
          </w:p>
        </w:tc>
        <w:tc>
          <w:tcPr>
            <w:tcW w:w="3289" w:type="dxa"/>
            <w:tcBorders>
              <w:top w:val="single" w:sz="6" w:space="0" w:color="000000"/>
              <w:left w:val="single" w:sz="6" w:space="0" w:color="000000"/>
              <w:bottom w:val="single" w:sz="6" w:space="0" w:color="000000"/>
            </w:tcBorders>
            <w:shd w:val="clear" w:color="auto" w:fill="FFFFFF"/>
          </w:tcPr>
          <w:p w14:paraId="24C2179A"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Прогулка к остановке пасса</w:t>
            </w:r>
            <w:r w:rsidRPr="005D5ED3">
              <w:rPr>
                <w:rFonts w:ascii="Times New Roman" w:eastAsia="Times New Roman" w:hAnsi="Times New Roman" w:cs="Times New Roman"/>
                <w:bCs/>
                <w:color w:val="000000"/>
                <w:lang w:eastAsia="zh-CN"/>
              </w:rPr>
              <w:softHyphen/>
              <w:t>жирского транспорта</w:t>
            </w:r>
            <w:r w:rsidR="005F024F">
              <w:rPr>
                <w:rFonts w:ascii="Times New Roman" w:eastAsia="Times New Roman" w:hAnsi="Times New Roman" w:cs="Times New Roman"/>
                <w:bCs/>
                <w:color w:val="000000"/>
                <w:lang w:eastAsia="zh-CN"/>
              </w:rPr>
              <w:t xml:space="preserve">. </w:t>
            </w:r>
            <w:r w:rsidRPr="005D5ED3">
              <w:rPr>
                <w:rFonts w:ascii="Times New Roman" w:eastAsia="Times New Roman" w:hAnsi="Times New Roman" w:cs="Times New Roman"/>
                <w:bCs/>
                <w:color w:val="000000"/>
                <w:lang w:eastAsia="zh-CN"/>
              </w:rPr>
              <w:t xml:space="preserve">Встреча с доктором </w:t>
            </w:r>
          </w:p>
        </w:tc>
      </w:tr>
      <w:tr w:rsidR="005D5ED3" w:rsidRPr="005D5ED3" w14:paraId="3C875F40" w14:textId="77777777" w:rsidTr="00AF51F5">
        <w:trPr>
          <w:trHeight w:val="374"/>
        </w:trPr>
        <w:tc>
          <w:tcPr>
            <w:tcW w:w="721" w:type="dxa"/>
            <w:vMerge/>
            <w:tcBorders>
              <w:left w:val="single" w:sz="6" w:space="0" w:color="000000"/>
            </w:tcBorders>
            <w:shd w:val="clear" w:color="auto" w:fill="FFFFFF"/>
          </w:tcPr>
          <w:p w14:paraId="1935E1B1"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8" w:type="dxa"/>
            <w:gridSpan w:val="5"/>
            <w:tcBorders>
              <w:top w:val="single" w:sz="6" w:space="0" w:color="000000"/>
              <w:left w:val="single" w:sz="6" w:space="0" w:color="000000"/>
              <w:bottom w:val="single" w:sz="6" w:space="0" w:color="000000"/>
            </w:tcBorders>
            <w:shd w:val="clear" w:color="auto" w:fill="FFFFFF"/>
          </w:tcPr>
          <w:p w14:paraId="431FF85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394882EA" w14:textId="77777777" w:rsidTr="00AF51F5">
        <w:trPr>
          <w:trHeight w:val="1162"/>
        </w:trPr>
        <w:tc>
          <w:tcPr>
            <w:tcW w:w="721" w:type="dxa"/>
            <w:vMerge/>
            <w:tcBorders>
              <w:left w:val="single" w:sz="6" w:space="0" w:color="000000"/>
              <w:bottom w:val="single" w:sz="6" w:space="0" w:color="000000"/>
            </w:tcBorders>
            <w:shd w:val="clear" w:color="auto" w:fill="FFFFFF"/>
          </w:tcPr>
          <w:p w14:paraId="305DE9D3"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8" w:type="dxa"/>
            <w:gridSpan w:val="5"/>
            <w:tcBorders>
              <w:top w:val="single" w:sz="6" w:space="0" w:color="000000"/>
              <w:left w:val="single" w:sz="6" w:space="0" w:color="000000"/>
              <w:bottom w:val="single" w:sz="6" w:space="0" w:color="000000"/>
            </w:tcBorders>
            <w:shd w:val="clear" w:color="auto" w:fill="FFFFFF"/>
          </w:tcPr>
          <w:p w14:paraId="1DE019BF"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знают и применяют правила безопасного поведения на улицах города.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имеют представление о профессии сотрудников ГИБДД; конструируют коллективный макет улицы, активно взаимодействуя со свер</w:t>
            </w:r>
            <w:r w:rsidRPr="005D5ED3">
              <w:rPr>
                <w:rFonts w:ascii="Times New Roman" w:eastAsia="Times New Roman" w:hAnsi="Times New Roman" w:cs="Times New Roman"/>
                <w:color w:val="000000"/>
                <w:lang w:eastAsia="zh-CN"/>
              </w:rPr>
              <w:softHyphen/>
              <w:t xml:space="preserve">стниками; оценивают результаты продуктивной деятельности.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моделируют различные игровые ситуации; самостоятельно придумывают сказочные сюжеты; участвуют в подвижных играх</w:t>
            </w:r>
          </w:p>
        </w:tc>
      </w:tr>
    </w:tbl>
    <w:p w14:paraId="2DD30C46"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148A94ED"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2380041E" w14:textId="77777777"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14:paraId="012AB956"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br w:type="textWrapping" w:clear="all"/>
      </w:r>
    </w:p>
    <w:tbl>
      <w:tblPr>
        <w:tblW w:w="14514" w:type="dxa"/>
        <w:tblInd w:w="8" w:type="dxa"/>
        <w:tblLayout w:type="fixed"/>
        <w:tblCellMar>
          <w:left w:w="0" w:type="dxa"/>
          <w:right w:w="0" w:type="dxa"/>
        </w:tblCellMar>
        <w:tblLook w:val="0000" w:firstRow="0" w:lastRow="0" w:firstColumn="0" w:lastColumn="0" w:noHBand="0" w:noVBand="0"/>
      </w:tblPr>
      <w:tblGrid>
        <w:gridCol w:w="721"/>
        <w:gridCol w:w="796"/>
        <w:gridCol w:w="3390"/>
        <w:gridCol w:w="3168"/>
        <w:gridCol w:w="3265"/>
        <w:gridCol w:w="3174"/>
      </w:tblGrid>
      <w:tr w:rsidR="005D5ED3" w:rsidRPr="005D5ED3" w14:paraId="60803D34" w14:textId="77777777" w:rsidTr="00AF51F5">
        <w:trPr>
          <w:trHeight w:val="1430"/>
        </w:trPr>
        <w:tc>
          <w:tcPr>
            <w:tcW w:w="721" w:type="dxa"/>
            <w:vMerge w:val="restart"/>
            <w:tcBorders>
              <w:top w:val="single" w:sz="6" w:space="0" w:color="000000"/>
              <w:left w:val="single" w:sz="6" w:space="0" w:color="000000"/>
            </w:tcBorders>
            <w:shd w:val="clear" w:color="auto" w:fill="FFFFFF"/>
            <w:textDirection w:val="btLr"/>
            <w:vAlign w:val="center"/>
          </w:tcPr>
          <w:p w14:paraId="5F14C1D3" w14:textId="77777777"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Май</w:t>
            </w:r>
          </w:p>
        </w:tc>
        <w:tc>
          <w:tcPr>
            <w:tcW w:w="796" w:type="dxa"/>
            <w:tcBorders>
              <w:top w:val="single" w:sz="6" w:space="0" w:color="000000"/>
              <w:left w:val="single" w:sz="6" w:space="0" w:color="000000"/>
              <w:bottom w:val="single" w:sz="6" w:space="0" w:color="000000"/>
            </w:tcBorders>
            <w:shd w:val="clear" w:color="auto" w:fill="FFFFFF"/>
            <w:vAlign w:val="center"/>
          </w:tcPr>
          <w:p w14:paraId="3A5CB49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0" w:type="dxa"/>
            <w:tcBorders>
              <w:top w:val="single" w:sz="6" w:space="0" w:color="000000"/>
              <w:left w:val="single" w:sz="6" w:space="0" w:color="000000"/>
              <w:bottom w:val="single" w:sz="6" w:space="0" w:color="000000"/>
            </w:tcBorders>
            <w:shd w:val="clear" w:color="auto" w:fill="FFFFFF"/>
          </w:tcPr>
          <w:p w14:paraId="1188CA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 по использованию правил дорож</w:t>
            </w:r>
            <w:r w:rsidRPr="005D5ED3">
              <w:rPr>
                <w:rFonts w:ascii="Times New Roman" w:eastAsia="Times New Roman" w:hAnsi="Times New Roman" w:cs="Times New Roman"/>
                <w:color w:val="000000"/>
                <w:lang w:eastAsia="zh-CN"/>
              </w:rPr>
              <w:softHyphen/>
              <w:t>ного движения в различных прак</w:t>
            </w:r>
            <w:r w:rsidRPr="005D5ED3">
              <w:rPr>
                <w:rFonts w:ascii="Times New Roman" w:eastAsia="Times New Roman" w:hAnsi="Times New Roman" w:cs="Times New Roman"/>
                <w:color w:val="000000"/>
                <w:lang w:eastAsia="zh-CN"/>
              </w:rPr>
              <w:softHyphen/>
              <w:t>тических ситуациях, применяя ма</w:t>
            </w:r>
            <w:r w:rsidRPr="005D5ED3">
              <w:rPr>
                <w:rFonts w:ascii="Times New Roman" w:eastAsia="Times New Roman" w:hAnsi="Times New Roman" w:cs="Times New Roman"/>
                <w:color w:val="000000"/>
                <w:lang w:eastAsia="zh-CN"/>
              </w:rPr>
              <w:softHyphen/>
              <w:t>кеты</w:t>
            </w:r>
          </w:p>
        </w:tc>
        <w:tc>
          <w:tcPr>
            <w:tcW w:w="3168" w:type="dxa"/>
            <w:vMerge w:val="restart"/>
            <w:tcBorders>
              <w:top w:val="single" w:sz="6" w:space="0" w:color="000000"/>
              <w:left w:val="single" w:sz="6" w:space="0" w:color="000000"/>
            </w:tcBorders>
            <w:shd w:val="clear" w:color="auto" w:fill="FFFFFF"/>
          </w:tcPr>
          <w:p w14:paraId="47C367A4"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9. </w:t>
            </w:r>
            <w:r w:rsidRPr="005D5ED3">
              <w:rPr>
                <w:rFonts w:ascii="Times New Roman" w:eastAsia="Times New Roman" w:hAnsi="Times New Roman" w:cs="Times New Roman"/>
                <w:color w:val="000000"/>
                <w:lang w:eastAsia="zh-CN"/>
              </w:rPr>
              <w:t>«Ребенок на улицах города» (на транспортной пло</w:t>
            </w:r>
            <w:r w:rsidRPr="005D5ED3">
              <w:rPr>
                <w:rFonts w:ascii="Times New Roman" w:eastAsia="Times New Roman" w:hAnsi="Times New Roman" w:cs="Times New Roman"/>
                <w:color w:val="000000"/>
                <w:lang w:eastAsia="zh-CN"/>
              </w:rPr>
              <w:softHyphen/>
              <w:t>щадке). Закреплять знания об ори</w:t>
            </w:r>
            <w:r w:rsidRPr="005D5ED3">
              <w:rPr>
                <w:rFonts w:ascii="Times New Roman" w:eastAsia="Times New Roman" w:hAnsi="Times New Roman" w:cs="Times New Roman"/>
                <w:color w:val="000000"/>
                <w:lang w:eastAsia="zh-CN"/>
              </w:rPr>
              <w:softHyphen/>
              <w:t>ентировке на дороге, применяя правила дорожного движения для пешеходов и водителей в различных практических си</w:t>
            </w:r>
            <w:r w:rsidRPr="005D5ED3">
              <w:rPr>
                <w:rFonts w:ascii="Times New Roman" w:eastAsia="Times New Roman" w:hAnsi="Times New Roman" w:cs="Times New Roman"/>
                <w:color w:val="000000"/>
                <w:lang w:eastAsia="zh-CN"/>
              </w:rPr>
              <w:softHyphen/>
              <w:t>туациях, используя макеты зна</w:t>
            </w:r>
            <w:r w:rsidRPr="005D5ED3">
              <w:rPr>
                <w:rFonts w:ascii="Times New Roman" w:eastAsia="Times New Roman" w:hAnsi="Times New Roman" w:cs="Times New Roman"/>
                <w:color w:val="000000"/>
                <w:lang w:eastAsia="zh-CN"/>
              </w:rPr>
              <w:softHyphen/>
              <w:t>ков дорожного движения и транс</w:t>
            </w:r>
            <w:r w:rsidRPr="005D5ED3">
              <w:rPr>
                <w:rFonts w:ascii="Times New Roman" w:eastAsia="Times New Roman" w:hAnsi="Times New Roman" w:cs="Times New Roman"/>
                <w:color w:val="000000"/>
                <w:lang w:eastAsia="zh-CN"/>
              </w:rPr>
              <w:softHyphen/>
              <w:t>портную площадку. Повторять правила поведе</w:t>
            </w:r>
            <w:r w:rsidRPr="005D5ED3">
              <w:rPr>
                <w:rFonts w:ascii="Times New Roman" w:eastAsia="Times New Roman" w:hAnsi="Times New Roman" w:cs="Times New Roman"/>
                <w:color w:val="000000"/>
                <w:lang w:eastAsia="zh-CN"/>
              </w:rPr>
              <w:softHyphen/>
              <w:t>ния, предписанные пассажирам различного вида транспорта, используя различные модели ситуаций.</w:t>
            </w:r>
          </w:p>
          <w:p w14:paraId="2E6BE47B"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14:paraId="7C291DB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об авто</w:t>
            </w:r>
            <w:r w:rsidRPr="005D5ED3">
              <w:rPr>
                <w:rFonts w:ascii="Times New Roman" w:eastAsia="Times New Roman" w:hAnsi="Times New Roman" w:cs="Times New Roman"/>
                <w:color w:val="000000"/>
                <w:lang w:eastAsia="zh-CN"/>
              </w:rPr>
              <w:softHyphen/>
              <w:t>городке. Воспитывать культуру по</w:t>
            </w:r>
            <w:r w:rsidRPr="005D5ED3">
              <w:rPr>
                <w:rFonts w:ascii="Times New Roman" w:eastAsia="Times New Roman" w:hAnsi="Times New Roman" w:cs="Times New Roman"/>
                <w:color w:val="000000"/>
                <w:lang w:eastAsia="zh-CN"/>
              </w:rPr>
              <w:softHyphen/>
              <w:t>ведения на улице, взаимоува</w:t>
            </w:r>
            <w:r w:rsidRPr="005D5ED3">
              <w:rPr>
                <w:rFonts w:ascii="Times New Roman" w:eastAsia="Times New Roman" w:hAnsi="Times New Roman" w:cs="Times New Roman"/>
                <w:color w:val="000000"/>
                <w:lang w:eastAsia="zh-CN"/>
              </w:rPr>
              <w:softHyphen/>
              <w:t>жение в игре. Упражнять внимание и па</w:t>
            </w:r>
            <w:r w:rsidRPr="005D5ED3">
              <w:rPr>
                <w:rFonts w:ascii="Times New Roman" w:eastAsia="Times New Roman" w:hAnsi="Times New Roman" w:cs="Times New Roman"/>
                <w:color w:val="000000"/>
                <w:lang w:eastAsia="zh-CN"/>
              </w:rPr>
              <w:softHyphen/>
              <w:t>мять</w:t>
            </w:r>
          </w:p>
        </w:tc>
        <w:tc>
          <w:tcPr>
            <w:tcW w:w="3265" w:type="dxa"/>
            <w:tcBorders>
              <w:top w:val="single" w:sz="6" w:space="0" w:color="000000"/>
              <w:left w:val="single" w:sz="6" w:space="0" w:color="000000"/>
              <w:bottom w:val="single" w:sz="6" w:space="0" w:color="000000"/>
            </w:tcBorders>
            <w:shd w:val="clear" w:color="auto" w:fill="FFFFFF"/>
          </w:tcPr>
          <w:p w14:paraId="5066104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«Мы на ули</w:t>
            </w:r>
            <w:r w:rsidRPr="005D5ED3">
              <w:rPr>
                <w:rFonts w:ascii="Times New Roman" w:eastAsia="Times New Roman" w:hAnsi="Times New Roman" w:cs="Times New Roman"/>
                <w:color w:val="000000"/>
                <w:lang w:eastAsia="zh-CN"/>
              </w:rPr>
              <w:softHyphen/>
              <w:t xml:space="preserve">це нашего города».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«Как Веселые человеч</w:t>
            </w:r>
            <w:r w:rsidRPr="005D5ED3">
              <w:rPr>
                <w:rFonts w:ascii="Times New Roman" w:eastAsia="Times New Roman" w:hAnsi="Times New Roman" w:cs="Times New Roman"/>
                <w:color w:val="000000"/>
                <w:lang w:eastAsia="zh-CN"/>
              </w:rPr>
              <w:softHyphen/>
              <w:t>ки учили правила дорожного движения»</w:t>
            </w:r>
          </w:p>
        </w:tc>
        <w:tc>
          <w:tcPr>
            <w:tcW w:w="3174" w:type="dxa"/>
            <w:tcBorders>
              <w:top w:val="single" w:sz="6" w:space="0" w:color="000000"/>
              <w:left w:val="single" w:sz="6" w:space="0" w:color="000000"/>
              <w:bottom w:val="single" w:sz="6" w:space="0" w:color="000000"/>
            </w:tcBorders>
            <w:shd w:val="clear" w:color="auto" w:fill="FFFFFF"/>
          </w:tcPr>
          <w:p w14:paraId="768B7E7B"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Моделирование ситуаций </w:t>
            </w:r>
            <w:r w:rsidRPr="005D5ED3">
              <w:rPr>
                <w:rFonts w:ascii="Times New Roman" w:eastAsia="Times New Roman" w:hAnsi="Times New Roman" w:cs="Times New Roman"/>
                <w:color w:val="000000"/>
                <w:lang w:eastAsia="zh-CN"/>
              </w:rPr>
              <w:t>на те</w:t>
            </w:r>
            <w:r w:rsidRPr="005D5ED3">
              <w:rPr>
                <w:rFonts w:ascii="Times New Roman" w:eastAsia="Times New Roman" w:hAnsi="Times New Roman" w:cs="Times New Roman"/>
                <w:color w:val="000000"/>
                <w:lang w:eastAsia="zh-CN"/>
              </w:rPr>
              <w:softHyphen/>
              <w:t>му «Если ты и</w:t>
            </w:r>
            <w:r w:rsidR="005F024F">
              <w:rPr>
                <w:rFonts w:ascii="Times New Roman" w:eastAsia="Times New Roman" w:hAnsi="Times New Roman" w:cs="Times New Roman"/>
                <w:color w:val="000000"/>
                <w:lang w:eastAsia="zh-CN"/>
              </w:rPr>
              <w:t xml:space="preserve">дешь в школу» </w:t>
            </w:r>
          </w:p>
        </w:tc>
      </w:tr>
      <w:tr w:rsidR="005D5ED3" w:rsidRPr="005D5ED3" w14:paraId="26885C01" w14:textId="77777777" w:rsidTr="00AF51F5">
        <w:trPr>
          <w:trHeight w:val="1430"/>
        </w:trPr>
        <w:tc>
          <w:tcPr>
            <w:tcW w:w="721" w:type="dxa"/>
            <w:vMerge/>
            <w:tcBorders>
              <w:left w:val="single" w:sz="6" w:space="0" w:color="000000"/>
            </w:tcBorders>
            <w:shd w:val="clear" w:color="auto" w:fill="FFFFFF"/>
          </w:tcPr>
          <w:p w14:paraId="32B8CBEF"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14:paraId="767453B5"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0" w:type="dxa"/>
            <w:tcBorders>
              <w:top w:val="single" w:sz="6" w:space="0" w:color="000000"/>
              <w:left w:val="single" w:sz="6" w:space="0" w:color="000000"/>
              <w:bottom w:val="single" w:sz="6" w:space="0" w:color="000000"/>
            </w:tcBorders>
            <w:shd w:val="clear" w:color="auto" w:fill="FFFFFF"/>
          </w:tcPr>
          <w:p w14:paraId="67BC365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правилах дорожного движения, предписан</w:t>
            </w:r>
            <w:r w:rsidRPr="005D5ED3">
              <w:rPr>
                <w:rFonts w:ascii="Times New Roman" w:eastAsia="Times New Roman" w:hAnsi="Times New Roman" w:cs="Times New Roman"/>
                <w:color w:val="000000"/>
                <w:lang w:eastAsia="zh-CN"/>
              </w:rPr>
              <w:softHyphen/>
              <w:t>ных пешеходам и водителям транспорта, в игровых ситуациях на транспортной площадке</w:t>
            </w:r>
          </w:p>
        </w:tc>
        <w:tc>
          <w:tcPr>
            <w:tcW w:w="3168" w:type="dxa"/>
            <w:vMerge/>
            <w:tcBorders>
              <w:left w:val="single" w:sz="6" w:space="0" w:color="000000"/>
            </w:tcBorders>
            <w:shd w:val="clear" w:color="auto" w:fill="FFFFFF"/>
          </w:tcPr>
          <w:p w14:paraId="3A7CD376"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14:paraId="61C93061"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Игры-лабиринты </w:t>
            </w:r>
            <w:r w:rsidRPr="005D5ED3">
              <w:rPr>
                <w:rFonts w:ascii="Times New Roman" w:eastAsia="Times New Roman" w:hAnsi="Times New Roman" w:cs="Times New Roman"/>
                <w:color w:val="000000"/>
                <w:lang w:eastAsia="zh-CN"/>
              </w:rPr>
              <w:t>на ориенти</w:t>
            </w:r>
            <w:r w:rsidRPr="005D5ED3">
              <w:rPr>
                <w:rFonts w:ascii="Times New Roman" w:eastAsia="Times New Roman" w:hAnsi="Times New Roman" w:cs="Times New Roman"/>
                <w:color w:val="000000"/>
                <w:lang w:eastAsia="zh-CN"/>
              </w:rPr>
              <w:softHyphen/>
              <w:t>ровку в окружающем простран</w:t>
            </w:r>
            <w:r w:rsidRPr="005D5ED3">
              <w:rPr>
                <w:rFonts w:ascii="Times New Roman" w:eastAsia="Times New Roman" w:hAnsi="Times New Roman" w:cs="Times New Roman"/>
                <w:color w:val="000000"/>
                <w:lang w:eastAsia="zh-CN"/>
              </w:rPr>
              <w:softHyphen/>
              <w:t>стве</w:t>
            </w:r>
          </w:p>
        </w:tc>
        <w:tc>
          <w:tcPr>
            <w:tcW w:w="3174" w:type="dxa"/>
            <w:tcBorders>
              <w:top w:val="single" w:sz="6" w:space="0" w:color="000000"/>
              <w:left w:val="single" w:sz="6" w:space="0" w:color="000000"/>
              <w:bottom w:val="single" w:sz="6" w:space="0" w:color="000000"/>
            </w:tcBorders>
            <w:shd w:val="clear" w:color="auto" w:fill="FFFFFF"/>
          </w:tcPr>
          <w:p w14:paraId="7E51E34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Прогулка </w:t>
            </w:r>
            <w:r w:rsidRPr="005D5ED3">
              <w:rPr>
                <w:rFonts w:ascii="Times New Roman" w:eastAsia="Times New Roman" w:hAnsi="Times New Roman" w:cs="Times New Roman"/>
                <w:color w:val="000000"/>
                <w:lang w:eastAsia="zh-CN"/>
              </w:rPr>
              <w:t>к проезжей части (на</w:t>
            </w:r>
            <w:r w:rsidRPr="005D5ED3">
              <w:rPr>
                <w:rFonts w:ascii="Times New Roman" w:eastAsia="Times New Roman" w:hAnsi="Times New Roman" w:cs="Times New Roman"/>
                <w:color w:val="000000"/>
                <w:lang w:eastAsia="zh-CN"/>
              </w:rPr>
              <w:softHyphen/>
              <w:t xml:space="preserve">блюдение за движением машин и работой светофора). </w:t>
            </w:r>
            <w:r w:rsidRPr="005D5ED3">
              <w:rPr>
                <w:rFonts w:ascii="Times New Roman" w:eastAsia="Times New Roman" w:hAnsi="Times New Roman" w:cs="Times New Roman"/>
                <w:i/>
                <w:iCs/>
                <w:color w:val="000000"/>
                <w:lang w:eastAsia="zh-CN"/>
              </w:rPr>
              <w:t xml:space="preserve">Встреча </w:t>
            </w:r>
            <w:r w:rsidRPr="005D5ED3">
              <w:rPr>
                <w:rFonts w:ascii="Times New Roman" w:eastAsia="Times New Roman" w:hAnsi="Times New Roman" w:cs="Times New Roman"/>
                <w:color w:val="000000"/>
                <w:lang w:eastAsia="zh-CN"/>
              </w:rPr>
              <w:t>с инспектором ГИБДД</w:t>
            </w:r>
          </w:p>
        </w:tc>
      </w:tr>
      <w:tr w:rsidR="005D5ED3" w:rsidRPr="005D5ED3" w14:paraId="2DAB82BD" w14:textId="77777777" w:rsidTr="00AF51F5">
        <w:trPr>
          <w:trHeight w:val="1709"/>
        </w:trPr>
        <w:tc>
          <w:tcPr>
            <w:tcW w:w="721" w:type="dxa"/>
            <w:vMerge/>
            <w:tcBorders>
              <w:left w:val="single" w:sz="6" w:space="0" w:color="000000"/>
            </w:tcBorders>
            <w:shd w:val="clear" w:color="auto" w:fill="FFFFFF"/>
          </w:tcPr>
          <w:p w14:paraId="583E641C"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14:paraId="6C936687"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0" w:type="dxa"/>
            <w:tcBorders>
              <w:top w:val="single" w:sz="6" w:space="0" w:color="000000"/>
              <w:left w:val="single" w:sz="6" w:space="0" w:color="000000"/>
              <w:bottom w:val="single" w:sz="6" w:space="0" w:color="000000"/>
            </w:tcBorders>
            <w:shd w:val="clear" w:color="auto" w:fill="FFFFFF"/>
          </w:tcPr>
          <w:p w14:paraId="6DD13982"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правилах поведения, предписан</w:t>
            </w:r>
            <w:r w:rsidRPr="005D5ED3">
              <w:rPr>
                <w:rFonts w:ascii="Times New Roman" w:eastAsia="Times New Roman" w:hAnsi="Times New Roman" w:cs="Times New Roman"/>
                <w:color w:val="000000"/>
                <w:lang w:eastAsia="zh-CN"/>
              </w:rPr>
              <w:softHyphen/>
              <w:t>ных пассажирам различного вида транспорта, используя различные модели ситуаций</w:t>
            </w:r>
          </w:p>
        </w:tc>
        <w:tc>
          <w:tcPr>
            <w:tcW w:w="3168" w:type="dxa"/>
            <w:vMerge/>
            <w:tcBorders>
              <w:left w:val="single" w:sz="6" w:space="0" w:color="000000"/>
            </w:tcBorders>
            <w:shd w:val="clear" w:color="auto" w:fill="FFFFFF"/>
          </w:tcPr>
          <w:p w14:paraId="0E9822CC"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14:paraId="7D7B953E"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Игры-моделирование </w:t>
            </w:r>
            <w:r w:rsidRPr="005D5ED3">
              <w:rPr>
                <w:rFonts w:ascii="Times New Roman" w:eastAsia="Times New Roman" w:hAnsi="Times New Roman" w:cs="Times New Roman"/>
                <w:color w:val="000000"/>
                <w:lang w:eastAsia="zh-CN"/>
              </w:rPr>
              <w:t>с макетом «Перекресток» и макетом «Мик</w:t>
            </w:r>
            <w:r w:rsidRPr="005D5ED3">
              <w:rPr>
                <w:rFonts w:ascii="Times New Roman" w:eastAsia="Times New Roman" w:hAnsi="Times New Roman" w:cs="Times New Roman"/>
                <w:color w:val="000000"/>
                <w:lang w:eastAsia="zh-CN"/>
              </w:rPr>
              <w:softHyphen/>
              <w:t xml:space="preserve">рорайон».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«Кто от</w:t>
            </w:r>
            <w:r w:rsidRPr="005D5ED3">
              <w:rPr>
                <w:rFonts w:ascii="Times New Roman" w:eastAsia="Times New Roman" w:hAnsi="Times New Roman" w:cs="Times New Roman"/>
                <w:color w:val="000000"/>
                <w:lang w:eastAsia="zh-CN"/>
              </w:rPr>
              <w:softHyphen/>
              <w:t>личник-пешеход?»</w:t>
            </w:r>
          </w:p>
        </w:tc>
        <w:tc>
          <w:tcPr>
            <w:tcW w:w="3174" w:type="dxa"/>
            <w:tcBorders>
              <w:top w:val="single" w:sz="6" w:space="0" w:color="000000"/>
              <w:left w:val="single" w:sz="6" w:space="0" w:color="000000"/>
              <w:bottom w:val="single" w:sz="6" w:space="0" w:color="000000"/>
            </w:tcBorders>
            <w:shd w:val="clear" w:color="auto" w:fill="FFFFFF"/>
          </w:tcPr>
          <w:p w14:paraId="09196104" w14:textId="77777777"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Контрольно-оценочное заня</w:t>
            </w:r>
            <w:r w:rsidRPr="005D5ED3">
              <w:rPr>
                <w:rFonts w:ascii="Times New Roman" w:eastAsia="Times New Roman" w:hAnsi="Times New Roman" w:cs="Times New Roman"/>
                <w:i/>
                <w:iCs/>
                <w:color w:val="000000"/>
                <w:lang w:eastAsia="zh-CN"/>
              </w:rPr>
              <w:softHyphen/>
              <w:t xml:space="preserve">тие </w:t>
            </w:r>
            <w:r w:rsidRPr="005D5ED3">
              <w:rPr>
                <w:rFonts w:ascii="Times New Roman" w:eastAsia="Times New Roman" w:hAnsi="Times New Roman" w:cs="Times New Roman"/>
                <w:color w:val="000000"/>
                <w:lang w:eastAsia="zh-CN"/>
              </w:rPr>
              <w:t>«Грамотный пешеход» (</w:t>
            </w:r>
            <w:r w:rsidRPr="005D5ED3">
              <w:rPr>
                <w:rFonts w:ascii="Times New Roman" w:eastAsia="Times New Roman" w:hAnsi="Times New Roman" w:cs="Times New Roman"/>
                <w:i/>
                <w:iCs/>
                <w:color w:val="000000"/>
                <w:lang w:eastAsia="zh-CN"/>
              </w:rPr>
              <w:t xml:space="preserve">Экскурсия </w:t>
            </w:r>
            <w:r w:rsidRPr="005D5ED3">
              <w:rPr>
                <w:rFonts w:ascii="Times New Roman" w:eastAsia="Times New Roman" w:hAnsi="Times New Roman" w:cs="Times New Roman"/>
                <w:color w:val="000000"/>
                <w:lang w:eastAsia="zh-CN"/>
              </w:rPr>
              <w:t xml:space="preserve">к школе </w:t>
            </w:r>
          </w:p>
        </w:tc>
      </w:tr>
      <w:tr w:rsidR="005D5ED3" w:rsidRPr="005D5ED3" w14:paraId="77B7D70D" w14:textId="77777777" w:rsidTr="00AF51F5">
        <w:trPr>
          <w:trHeight w:val="1709"/>
        </w:trPr>
        <w:tc>
          <w:tcPr>
            <w:tcW w:w="721" w:type="dxa"/>
            <w:vMerge/>
            <w:tcBorders>
              <w:left w:val="single" w:sz="6" w:space="0" w:color="000000"/>
            </w:tcBorders>
            <w:shd w:val="clear" w:color="auto" w:fill="FFFFFF"/>
          </w:tcPr>
          <w:p w14:paraId="27C34D8D" w14:textId="77777777" w:rsidR="005D5ED3" w:rsidRPr="005D5ED3" w:rsidRDefault="005D5ED3" w:rsidP="005D5ED3">
            <w:pPr>
              <w:suppressAutoHyphens/>
              <w:autoSpaceDE w:val="0"/>
              <w:spacing w:after="0" w:line="240" w:lineRule="auto"/>
              <w:rPr>
                <w:rFonts w:ascii="Times New Roman" w:eastAsia="Times New Roman" w:hAnsi="Times New Roman" w:cs="Times New Roman"/>
                <w:color w:val="000000"/>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14:paraId="0A82D93E" w14:textId="77777777"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IV</w:t>
            </w:r>
          </w:p>
        </w:tc>
        <w:tc>
          <w:tcPr>
            <w:tcW w:w="3390" w:type="dxa"/>
            <w:tcBorders>
              <w:top w:val="single" w:sz="6" w:space="0" w:color="000000"/>
              <w:left w:val="single" w:sz="6" w:space="0" w:color="000000"/>
              <w:bottom w:val="single" w:sz="6" w:space="0" w:color="000000"/>
            </w:tcBorders>
            <w:shd w:val="clear" w:color="auto" w:fill="FFFFFF"/>
          </w:tcPr>
          <w:p w14:paraId="58D4C9C8"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Повторять правила поведения водителей на дороге, проигрывая различные проблемные ситуации на транспортной площадке</w:t>
            </w:r>
          </w:p>
        </w:tc>
        <w:tc>
          <w:tcPr>
            <w:tcW w:w="3168" w:type="dxa"/>
            <w:vMerge/>
            <w:tcBorders>
              <w:left w:val="single" w:sz="6" w:space="0" w:color="000000"/>
              <w:bottom w:val="single" w:sz="6" w:space="0" w:color="000000"/>
            </w:tcBorders>
            <w:shd w:val="clear" w:color="auto" w:fill="FFFFFF"/>
          </w:tcPr>
          <w:p w14:paraId="764DE89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14:paraId="25E05753"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Литературная викторина «До</w:t>
            </w:r>
            <w:r w:rsidRPr="005D5ED3">
              <w:rPr>
                <w:rFonts w:ascii="Times New Roman" w:eastAsia="Times New Roman" w:hAnsi="Times New Roman" w:cs="Times New Roman"/>
                <w:color w:val="000000"/>
                <w:lang w:eastAsia="zh-CN"/>
              </w:rPr>
              <w:softHyphen/>
              <w:t>рожная безопасность в стихах»</w:t>
            </w:r>
          </w:p>
        </w:tc>
        <w:tc>
          <w:tcPr>
            <w:tcW w:w="3174" w:type="dxa"/>
            <w:tcBorders>
              <w:top w:val="single" w:sz="6" w:space="0" w:color="000000"/>
              <w:left w:val="single" w:sz="6" w:space="0" w:color="000000"/>
              <w:bottom w:val="single" w:sz="6" w:space="0" w:color="000000"/>
            </w:tcBorders>
            <w:shd w:val="clear" w:color="auto" w:fill="FFFFFF"/>
          </w:tcPr>
          <w:p w14:paraId="2A82D1D0"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Игровые ситуации «На транс</w:t>
            </w:r>
            <w:r w:rsidRPr="005D5ED3">
              <w:rPr>
                <w:rFonts w:ascii="Times New Roman" w:eastAsia="Times New Roman" w:hAnsi="Times New Roman" w:cs="Times New Roman"/>
                <w:bCs/>
                <w:color w:val="000000"/>
                <w:lang w:eastAsia="zh-CN"/>
              </w:rPr>
              <w:softHyphen/>
              <w:t>портной площадке», «Как я знаю правила дорожного движения». Сюжетно-ролевые игры на транспортной площадке</w:t>
            </w:r>
          </w:p>
        </w:tc>
      </w:tr>
      <w:tr w:rsidR="005D5ED3" w:rsidRPr="005D5ED3" w14:paraId="4D3EF579" w14:textId="77777777" w:rsidTr="00AF51F5">
        <w:trPr>
          <w:trHeight w:val="403"/>
        </w:trPr>
        <w:tc>
          <w:tcPr>
            <w:tcW w:w="721" w:type="dxa"/>
            <w:vMerge/>
            <w:tcBorders>
              <w:left w:val="single" w:sz="6" w:space="0" w:color="000000"/>
            </w:tcBorders>
            <w:shd w:val="clear" w:color="auto" w:fill="FFFFFF"/>
          </w:tcPr>
          <w:p w14:paraId="62C1FA4B"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793" w:type="dxa"/>
            <w:gridSpan w:val="5"/>
            <w:tcBorders>
              <w:top w:val="single" w:sz="6" w:space="0" w:color="000000"/>
              <w:left w:val="single" w:sz="6" w:space="0" w:color="000000"/>
              <w:bottom w:val="single" w:sz="6" w:space="0" w:color="000000"/>
            </w:tcBorders>
            <w:shd w:val="clear" w:color="auto" w:fill="FFFFFF"/>
          </w:tcPr>
          <w:p w14:paraId="46ABF0BA"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14:paraId="5F4B434B" w14:textId="77777777" w:rsidTr="00AF51F5">
        <w:trPr>
          <w:trHeight w:val="1008"/>
        </w:trPr>
        <w:tc>
          <w:tcPr>
            <w:tcW w:w="721" w:type="dxa"/>
            <w:vMerge/>
            <w:tcBorders>
              <w:left w:val="single" w:sz="6" w:space="0" w:color="000000"/>
              <w:bottom w:val="single" w:sz="6" w:space="0" w:color="000000"/>
            </w:tcBorders>
            <w:shd w:val="clear" w:color="auto" w:fill="FFFFFF"/>
          </w:tcPr>
          <w:p w14:paraId="035BFE00" w14:textId="77777777"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793" w:type="dxa"/>
            <w:gridSpan w:val="5"/>
            <w:tcBorders>
              <w:top w:val="single" w:sz="6" w:space="0" w:color="000000"/>
              <w:left w:val="single" w:sz="6" w:space="0" w:color="000000"/>
              <w:bottom w:val="single" w:sz="6" w:space="0" w:color="000000"/>
            </w:tcBorders>
            <w:shd w:val="clear" w:color="auto" w:fill="FFFFFF"/>
          </w:tcPr>
          <w:p w14:paraId="7B2BEDB5" w14:textId="77777777"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знают и применяют правила безопасного дорожного движения в различных практических и проблемных ситуациях; соблюдают правила поведения на улице и в транспорте.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окружающем пространстве; моделируют ситуации и предметно-игровую среду.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 xml:space="preserve">придумывают разнообразные сюжеты игр; проявляют себя терпимыми и доброжелательными партнерами в дидактических играх.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пересказывают отрывок из рассказа</w:t>
            </w:r>
          </w:p>
        </w:tc>
      </w:tr>
    </w:tbl>
    <w:p w14:paraId="65618EE7"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rsidSect="00AF51F5">
          <w:headerReference w:type="even" r:id="rId9"/>
          <w:headerReference w:type="default" r:id="rId10"/>
          <w:footerReference w:type="even" r:id="rId11"/>
          <w:footerReference w:type="default" r:id="rId12"/>
          <w:headerReference w:type="first" r:id="rId13"/>
          <w:footerReference w:type="first" r:id="rId14"/>
          <w:pgSz w:w="16838" w:h="11906" w:orient="landscape"/>
          <w:pgMar w:top="568" w:right="1134" w:bottom="1701" w:left="1134" w:header="720" w:footer="709" w:gutter="0"/>
          <w:cols w:space="720"/>
          <w:docGrid w:linePitch="360"/>
        </w:sectPr>
      </w:pPr>
    </w:p>
    <w:p w14:paraId="6AB41B04" w14:textId="77777777" w:rsidR="00691598" w:rsidRPr="0099595C" w:rsidRDefault="00691598" w:rsidP="00691598">
      <w:pPr>
        <w:pStyle w:val="Default"/>
        <w:jc w:val="center"/>
      </w:pPr>
      <w:r>
        <w:rPr>
          <w:b/>
          <w:bCs/>
        </w:rPr>
        <w:lastRenderedPageBreak/>
        <w:t xml:space="preserve">3. </w:t>
      </w:r>
      <w:r w:rsidRPr="0099595C">
        <w:rPr>
          <w:b/>
          <w:bCs/>
        </w:rPr>
        <w:t>СОДЕРЖАНИЕ, ФОРМЫ, СПОСОБЫ, МЕТОДЫ И СРЕДСТВА ОБРАЗОВАТЕЛЬНОЙ ДЕЯТЕЛЬНОСТИ ПО ОСВОЕНИЮ ДЕТЬМИ ОБРАЗОВАТЕЛЬНЫХ ОБЛАСТЕЙ.</w:t>
      </w:r>
    </w:p>
    <w:p w14:paraId="1A7D6643" w14:textId="77777777" w:rsidR="00691598" w:rsidRPr="0099595C" w:rsidRDefault="00691598" w:rsidP="00691598">
      <w:pPr>
        <w:pStyle w:val="Default"/>
      </w:pPr>
      <w:r w:rsidRPr="0099595C">
        <w:t xml:space="preserve">Содержание данной рабочей программы воспитателя определяется: </w:t>
      </w:r>
    </w:p>
    <w:p w14:paraId="57C8CAD7" w14:textId="77777777" w:rsidR="00FF6FDD" w:rsidRDefault="00691598" w:rsidP="00691598">
      <w:pPr>
        <w:pStyle w:val="Default"/>
        <w:spacing w:after="33"/>
        <w:rPr>
          <w:b/>
          <w:bCs/>
        </w:rPr>
      </w:pPr>
      <w:r w:rsidRPr="0099595C">
        <w:t xml:space="preserve"> </w:t>
      </w:r>
      <w:r w:rsidRPr="0099595C">
        <w:rPr>
          <w:b/>
          <w:bCs/>
        </w:rPr>
        <w:t xml:space="preserve">примерной основной общеобразовательной программой </w:t>
      </w:r>
      <w:r w:rsidR="00FF6FDD">
        <w:rPr>
          <w:b/>
          <w:bCs/>
        </w:rPr>
        <w:t>дошкольного образования</w:t>
      </w:r>
    </w:p>
    <w:p w14:paraId="4D1A8447" w14:textId="77777777" w:rsidR="00691598" w:rsidRPr="0099595C" w:rsidRDefault="00FF6FDD" w:rsidP="00FF6FDD">
      <w:pPr>
        <w:pStyle w:val="Default"/>
        <w:spacing w:after="33"/>
        <w:ind w:left="720"/>
      </w:pPr>
      <w:r>
        <w:rPr>
          <w:b/>
          <w:bCs/>
        </w:rPr>
        <w:t xml:space="preserve">Методическими рекомендациями программы </w:t>
      </w:r>
      <w:r w:rsidR="00691598" w:rsidRPr="0099595C">
        <w:rPr>
          <w:b/>
          <w:bCs/>
        </w:rPr>
        <w:t xml:space="preserve">«От рождения до школы» М.А. Васильевой, Т.С. Комаровой, Н.Е. Вераксы. </w:t>
      </w:r>
    </w:p>
    <w:p w14:paraId="0D518065" w14:textId="77777777" w:rsidR="00691598" w:rsidRPr="0099595C" w:rsidRDefault="00691598" w:rsidP="00691598">
      <w:pPr>
        <w:pStyle w:val="Default"/>
      </w:pPr>
      <w:r w:rsidRPr="0099595C">
        <w:t xml:space="preserve"> </w:t>
      </w:r>
      <w:r w:rsidRPr="0099595C">
        <w:rPr>
          <w:b/>
          <w:bCs/>
        </w:rPr>
        <w:t xml:space="preserve">Развивающими педагогическими технологиями: </w:t>
      </w:r>
    </w:p>
    <w:tbl>
      <w:tblPr>
        <w:tblW w:w="14992" w:type="dxa"/>
        <w:tblBorders>
          <w:top w:val="nil"/>
          <w:left w:val="nil"/>
          <w:bottom w:val="nil"/>
          <w:right w:val="nil"/>
        </w:tblBorders>
        <w:tblLayout w:type="fixed"/>
        <w:tblLook w:val="0000" w:firstRow="0" w:lastRow="0" w:firstColumn="0" w:lastColumn="0" w:noHBand="0" w:noVBand="0"/>
      </w:tblPr>
      <w:tblGrid>
        <w:gridCol w:w="2518"/>
        <w:gridCol w:w="12191"/>
        <w:gridCol w:w="283"/>
      </w:tblGrid>
      <w:tr w:rsidR="00691598" w:rsidRPr="0099595C" w14:paraId="03CABBB7" w14:textId="77777777" w:rsidTr="00691598">
        <w:trPr>
          <w:trHeight w:val="90"/>
        </w:trPr>
        <w:tc>
          <w:tcPr>
            <w:tcW w:w="2518" w:type="dxa"/>
            <w:tcBorders>
              <w:top w:val="single" w:sz="4" w:space="0" w:color="auto"/>
              <w:left w:val="single" w:sz="4" w:space="0" w:color="auto"/>
              <w:bottom w:val="single" w:sz="4" w:space="0" w:color="auto"/>
              <w:right w:val="single" w:sz="4" w:space="0" w:color="auto"/>
            </w:tcBorders>
          </w:tcPr>
          <w:p w14:paraId="0AB76C0D" w14:textId="77777777" w:rsidR="00691598" w:rsidRPr="0099595C" w:rsidRDefault="00691598" w:rsidP="00691598">
            <w:pPr>
              <w:pStyle w:val="Default"/>
            </w:pPr>
            <w:r w:rsidRPr="0099595C">
              <w:t xml:space="preserve">Направления развития </w:t>
            </w:r>
          </w:p>
        </w:tc>
        <w:tc>
          <w:tcPr>
            <w:tcW w:w="12474" w:type="dxa"/>
            <w:gridSpan w:val="2"/>
            <w:tcBorders>
              <w:top w:val="single" w:sz="4" w:space="0" w:color="auto"/>
              <w:left w:val="single" w:sz="4" w:space="0" w:color="auto"/>
              <w:bottom w:val="single" w:sz="4" w:space="0" w:color="auto"/>
              <w:right w:val="single" w:sz="4" w:space="0" w:color="auto"/>
            </w:tcBorders>
          </w:tcPr>
          <w:p w14:paraId="39B8DB88" w14:textId="77777777" w:rsidR="00691598" w:rsidRPr="0099595C" w:rsidRDefault="00691598" w:rsidP="00691598">
            <w:pPr>
              <w:pStyle w:val="Default"/>
            </w:pPr>
            <w:r w:rsidRPr="0099595C">
              <w:t xml:space="preserve">Образовательная технология </w:t>
            </w:r>
          </w:p>
        </w:tc>
      </w:tr>
      <w:tr w:rsidR="00691598" w:rsidRPr="0099595C" w14:paraId="1B7F0883" w14:textId="77777777" w:rsidTr="00691598">
        <w:trPr>
          <w:trHeight w:val="1977"/>
        </w:trPr>
        <w:tc>
          <w:tcPr>
            <w:tcW w:w="2518" w:type="dxa"/>
            <w:tcBorders>
              <w:top w:val="single" w:sz="4" w:space="0" w:color="auto"/>
              <w:left w:val="single" w:sz="4" w:space="0" w:color="auto"/>
              <w:bottom w:val="single" w:sz="4" w:space="0" w:color="auto"/>
              <w:right w:val="single" w:sz="4" w:space="0" w:color="auto"/>
            </w:tcBorders>
          </w:tcPr>
          <w:p w14:paraId="138FFDA7" w14:textId="77777777" w:rsidR="00691598" w:rsidRPr="0099595C" w:rsidRDefault="00691598" w:rsidP="00691598">
            <w:pPr>
              <w:pStyle w:val="Default"/>
            </w:pPr>
            <w:r w:rsidRPr="0099595C">
              <w:t xml:space="preserve">Познавательное развитие </w:t>
            </w:r>
          </w:p>
        </w:tc>
        <w:tc>
          <w:tcPr>
            <w:tcW w:w="12474" w:type="dxa"/>
            <w:gridSpan w:val="2"/>
            <w:tcBorders>
              <w:top w:val="single" w:sz="4" w:space="0" w:color="auto"/>
              <w:left w:val="single" w:sz="4" w:space="0" w:color="auto"/>
              <w:bottom w:val="single" w:sz="4" w:space="0" w:color="auto"/>
              <w:right w:val="single" w:sz="4" w:space="0" w:color="auto"/>
            </w:tcBorders>
          </w:tcPr>
          <w:p w14:paraId="16029C8E" w14:textId="77777777" w:rsidR="00691598" w:rsidRPr="0099595C" w:rsidRDefault="00691598" w:rsidP="00691598">
            <w:pPr>
              <w:pStyle w:val="Default"/>
            </w:pPr>
            <w:r w:rsidRPr="0099595C">
              <w:rPr>
                <w:b/>
                <w:bCs/>
                <w:i/>
                <w:iCs/>
              </w:rPr>
              <w:t>Технологии деятельностного подхода (</w:t>
            </w:r>
            <w:r w:rsidRPr="0099595C">
              <w:t xml:space="preserve">А.Н. Леонтьев, Д.Б.Эльконин) в основе - положение о деятельности человека как специфического для субъекта способа отношения к новому миру. </w:t>
            </w:r>
          </w:p>
          <w:p w14:paraId="7D3C9F7E" w14:textId="77777777" w:rsidR="00691598" w:rsidRPr="0099595C" w:rsidRDefault="00691598" w:rsidP="00691598">
            <w:pPr>
              <w:pStyle w:val="Default"/>
            </w:pPr>
            <w:r w:rsidRPr="0099595C">
              <w:t xml:space="preserve">2 принципа: </w:t>
            </w:r>
          </w:p>
          <w:p w14:paraId="19BF8F8D" w14:textId="77777777" w:rsidR="00691598" w:rsidRPr="0099595C" w:rsidRDefault="00691598" w:rsidP="00691598">
            <w:pPr>
              <w:pStyle w:val="Default"/>
            </w:pPr>
            <w:r w:rsidRPr="0099595C">
              <w:t xml:space="preserve">- принцип ведущего вида деятельности – организация всех видов детской деятельности осуществляется в игровой форме; </w:t>
            </w:r>
          </w:p>
          <w:p w14:paraId="64F2C18D" w14:textId="77777777" w:rsidR="00691598" w:rsidRPr="0099595C" w:rsidRDefault="00691598" w:rsidP="00691598">
            <w:pPr>
              <w:pStyle w:val="Default"/>
            </w:pPr>
            <w:r w:rsidRPr="0099595C">
              <w:t xml:space="preserve">- принцип активного «деятеля» - деятельностные способности формируются у ребѐнка лишь тогда, когда он не пассивно усваивает новое знание, а включѐн в самостоятельную учебно – познавательную деятельность. «То, что я услышал, я забыл; то, что я увидел, я помню; то, что я сделал, я знаю». </w:t>
            </w:r>
          </w:p>
          <w:p w14:paraId="4FF83A4E" w14:textId="77777777" w:rsidR="00691598" w:rsidRPr="0099595C" w:rsidRDefault="00691598" w:rsidP="00691598">
            <w:pPr>
              <w:pStyle w:val="Default"/>
            </w:pPr>
            <w:r w:rsidRPr="0099595C">
              <w:rPr>
                <w:b/>
                <w:bCs/>
                <w:i/>
                <w:iCs/>
              </w:rPr>
              <w:t xml:space="preserve">Технология проектного обучения </w:t>
            </w:r>
            <w:r w:rsidRPr="0099595C">
              <w:t xml:space="preserve">Основной целью проектного метода является развитие свободной творческой личности ребѐнка: </w:t>
            </w:r>
          </w:p>
          <w:p w14:paraId="00E19463" w14:textId="77777777" w:rsidR="00691598" w:rsidRPr="0099595C" w:rsidRDefault="00691598" w:rsidP="00691598">
            <w:pPr>
              <w:pStyle w:val="Default"/>
            </w:pPr>
            <w:r w:rsidRPr="0099595C">
              <w:t xml:space="preserve">- </w:t>
            </w:r>
            <w:r w:rsidRPr="0099595C">
              <w:rPr>
                <w:b/>
                <w:bCs/>
              </w:rPr>
              <w:t xml:space="preserve">исследовательско – творческие: </w:t>
            </w:r>
            <w:r w:rsidRPr="0099595C">
              <w:t xml:space="preserve">дети экспериментируют, а затем результаты оформляют в виде газет, драматизации, детского дизайна; </w:t>
            </w:r>
          </w:p>
          <w:p w14:paraId="69064978" w14:textId="77777777" w:rsidR="00691598" w:rsidRPr="0099595C" w:rsidRDefault="00691598" w:rsidP="00691598">
            <w:pPr>
              <w:pStyle w:val="Default"/>
            </w:pPr>
            <w:r w:rsidRPr="0099595C">
              <w:t xml:space="preserve">- </w:t>
            </w:r>
            <w:r w:rsidRPr="0099595C">
              <w:rPr>
                <w:b/>
                <w:bCs/>
              </w:rPr>
              <w:t xml:space="preserve">ролево – игровые: </w:t>
            </w:r>
            <w:r w:rsidRPr="0099595C">
              <w:t xml:space="preserve">( с элементами творческих игр, когда дети входят в образ персонажей сказки и решают по – своему поставленные проблемы); </w:t>
            </w:r>
          </w:p>
          <w:p w14:paraId="313D6094" w14:textId="77777777" w:rsidR="00691598" w:rsidRPr="0099595C" w:rsidRDefault="00691598" w:rsidP="00691598">
            <w:pPr>
              <w:pStyle w:val="Default"/>
            </w:pPr>
            <w:r w:rsidRPr="0099595C">
              <w:rPr>
                <w:b/>
                <w:bCs/>
              </w:rPr>
              <w:t xml:space="preserve">- информационно – практико – ориентированные: </w:t>
            </w:r>
            <w:r w:rsidRPr="0099595C">
              <w:t xml:space="preserve">дети собирают информацию и реализуют еѐ, ориентируясь на социальные интересы ( оформление и дизайн группы); </w:t>
            </w:r>
          </w:p>
          <w:p w14:paraId="1AAEE6DC" w14:textId="77777777" w:rsidR="00691598" w:rsidRPr="0099595C" w:rsidRDefault="00691598" w:rsidP="00691598">
            <w:pPr>
              <w:pStyle w:val="Default"/>
            </w:pPr>
            <w:r w:rsidRPr="0099595C">
              <w:t xml:space="preserve">- </w:t>
            </w:r>
            <w:r w:rsidRPr="0099595C">
              <w:rPr>
                <w:b/>
                <w:bCs/>
              </w:rPr>
              <w:t xml:space="preserve">творческие: </w:t>
            </w:r>
            <w:r w:rsidRPr="0099595C">
              <w:t xml:space="preserve">(оформление результата в виде детского праздника). </w:t>
            </w:r>
          </w:p>
          <w:p w14:paraId="42DB3846" w14:textId="77777777" w:rsidR="00691598" w:rsidRPr="0099595C" w:rsidRDefault="00691598" w:rsidP="00691598">
            <w:pPr>
              <w:pStyle w:val="Default"/>
            </w:pPr>
            <w:r w:rsidRPr="0099595C">
              <w:t xml:space="preserve">Проектное обучение строится по алгоритму: </w:t>
            </w:r>
          </w:p>
          <w:p w14:paraId="6F0AB1AA" w14:textId="77777777" w:rsidR="00691598" w:rsidRPr="0099595C" w:rsidRDefault="00691598" w:rsidP="00691598">
            <w:pPr>
              <w:pStyle w:val="Default"/>
            </w:pPr>
            <w:r w:rsidRPr="0099595C">
              <w:t xml:space="preserve">1.На основе изученных проблем детей поставить цель проекта. </w:t>
            </w:r>
          </w:p>
          <w:p w14:paraId="084EB79B" w14:textId="77777777" w:rsidR="00691598" w:rsidRPr="0099595C" w:rsidRDefault="00691598" w:rsidP="00691598">
            <w:pPr>
              <w:pStyle w:val="Default"/>
            </w:pPr>
            <w:r w:rsidRPr="0099595C">
              <w:t xml:space="preserve">2. Разработка плана достижений цели( воспитатель обсуждает план с родителями). </w:t>
            </w:r>
          </w:p>
          <w:p w14:paraId="4EE657B3" w14:textId="77777777" w:rsidR="00691598" w:rsidRPr="0099595C" w:rsidRDefault="00691598" w:rsidP="00691598">
            <w:pPr>
              <w:pStyle w:val="Default"/>
            </w:pPr>
            <w:r w:rsidRPr="0099595C">
              <w:t xml:space="preserve">3. Привлечение специалистов к осуществлению соответствующих разделов проекта. </w:t>
            </w:r>
          </w:p>
          <w:p w14:paraId="75BF562D" w14:textId="77777777" w:rsidR="00691598" w:rsidRPr="0099595C" w:rsidRDefault="00691598" w:rsidP="00691598">
            <w:pPr>
              <w:pStyle w:val="Default"/>
            </w:pPr>
            <w:r w:rsidRPr="0099595C">
              <w:t xml:space="preserve">4. Составление схемы – плана проекта. </w:t>
            </w:r>
          </w:p>
          <w:p w14:paraId="4859E89E" w14:textId="77777777" w:rsidR="00691598" w:rsidRPr="0099595C" w:rsidRDefault="00691598" w:rsidP="00691598">
            <w:pPr>
              <w:pStyle w:val="Default"/>
            </w:pPr>
            <w:r w:rsidRPr="0099595C">
              <w:t xml:space="preserve">5. Сбор, накопление материала. </w:t>
            </w:r>
          </w:p>
          <w:p w14:paraId="3C3DE15F" w14:textId="77777777" w:rsidR="00691598" w:rsidRPr="0099595C" w:rsidRDefault="00691598" w:rsidP="00691598">
            <w:pPr>
              <w:pStyle w:val="Default"/>
            </w:pPr>
            <w:r w:rsidRPr="0099595C">
              <w:lastRenderedPageBreak/>
              <w:t xml:space="preserve">6. Включение в схему проекта знаний, игр и других видов детской деятельности. </w:t>
            </w:r>
          </w:p>
          <w:p w14:paraId="2CFBC989" w14:textId="77777777" w:rsidR="00691598" w:rsidRPr="0099595C" w:rsidRDefault="00691598" w:rsidP="00691598">
            <w:pPr>
              <w:pStyle w:val="Default"/>
            </w:pPr>
            <w:r w:rsidRPr="0099595C">
              <w:t xml:space="preserve">7. Домашние задания для самостоятельного выполнения. </w:t>
            </w:r>
          </w:p>
          <w:p w14:paraId="526F664F" w14:textId="77777777" w:rsidR="00691598" w:rsidRPr="0099595C" w:rsidRDefault="00691598" w:rsidP="00691598">
            <w:pPr>
              <w:pStyle w:val="Default"/>
            </w:pPr>
            <w:r w:rsidRPr="0099595C">
              <w:t xml:space="preserve">8. Презентация проекта, открытое занятие. </w:t>
            </w:r>
          </w:p>
          <w:p w14:paraId="16B4C0DD" w14:textId="77777777" w:rsidR="00691598" w:rsidRPr="0099595C" w:rsidRDefault="00691598" w:rsidP="00691598">
            <w:pPr>
              <w:pStyle w:val="Default"/>
            </w:pPr>
            <w:r w:rsidRPr="0099595C">
              <w:rPr>
                <w:b/>
                <w:bCs/>
                <w:i/>
                <w:iCs/>
              </w:rPr>
              <w:t xml:space="preserve">Технология развивающие игры Воскобовича: </w:t>
            </w:r>
          </w:p>
          <w:p w14:paraId="2F57A1CC" w14:textId="77777777" w:rsidR="00691598" w:rsidRPr="0099595C" w:rsidRDefault="00691598" w:rsidP="00691598">
            <w:pPr>
              <w:pStyle w:val="Default"/>
            </w:pPr>
            <w:r w:rsidRPr="0099595C">
              <w:t xml:space="preserve">Развитие индивидуальных способностей: </w:t>
            </w:r>
          </w:p>
          <w:p w14:paraId="4FE6DBD6" w14:textId="77777777" w:rsidR="00691598" w:rsidRPr="0099595C" w:rsidRDefault="00691598" w:rsidP="00691598">
            <w:pPr>
              <w:pStyle w:val="Default"/>
            </w:pPr>
            <w:r w:rsidRPr="0099595C">
              <w:t xml:space="preserve">- интенсивное развитие – сложнее материал; </w:t>
            </w:r>
          </w:p>
          <w:p w14:paraId="668C7A94" w14:textId="77777777" w:rsidR="00691598" w:rsidRPr="0099595C" w:rsidRDefault="00691598" w:rsidP="00691598">
            <w:pPr>
              <w:pStyle w:val="Default"/>
            </w:pPr>
            <w:r w:rsidRPr="0099595C">
              <w:t xml:space="preserve">- игровая подача материала; </w:t>
            </w:r>
          </w:p>
          <w:p w14:paraId="364777CD" w14:textId="77777777" w:rsidR="00691598" w:rsidRPr="0099595C" w:rsidRDefault="00691598" w:rsidP="00691598">
            <w:pPr>
              <w:pStyle w:val="Default"/>
            </w:pPr>
            <w:r w:rsidRPr="0099595C">
              <w:t xml:space="preserve">- развивающая среда – функциональная; </w:t>
            </w:r>
          </w:p>
          <w:p w14:paraId="6ECBCCDC" w14:textId="77777777" w:rsidR="00691598" w:rsidRPr="0099595C" w:rsidRDefault="00691598" w:rsidP="00691598">
            <w:pPr>
              <w:pStyle w:val="Default"/>
            </w:pPr>
            <w:r w:rsidRPr="0099595C">
              <w:t xml:space="preserve">- совместная игровая деятельность : педагог и ребѐнок (партнѐры). </w:t>
            </w:r>
          </w:p>
        </w:tc>
      </w:tr>
      <w:tr w:rsidR="00691598" w:rsidRPr="0099595C" w14:paraId="3E8D10F2" w14:textId="77777777" w:rsidTr="00691598">
        <w:tc>
          <w:tcPr>
            <w:tcW w:w="2518" w:type="dxa"/>
            <w:tcBorders>
              <w:top w:val="single" w:sz="4" w:space="0" w:color="auto"/>
            </w:tcBorders>
          </w:tcPr>
          <w:p w14:paraId="73765557" w14:textId="77777777" w:rsidR="00691598" w:rsidRPr="0099595C" w:rsidRDefault="00691598" w:rsidP="00691598">
            <w:pPr>
              <w:pStyle w:val="Default"/>
            </w:pPr>
          </w:p>
        </w:tc>
        <w:tc>
          <w:tcPr>
            <w:tcW w:w="12474" w:type="dxa"/>
            <w:gridSpan w:val="2"/>
            <w:tcBorders>
              <w:top w:val="single" w:sz="4" w:space="0" w:color="auto"/>
            </w:tcBorders>
          </w:tcPr>
          <w:p w14:paraId="1DB4DCF3" w14:textId="77777777" w:rsidR="00691598" w:rsidRPr="0099595C" w:rsidRDefault="00691598" w:rsidP="00691598">
            <w:pPr>
              <w:pStyle w:val="Default"/>
              <w:rPr>
                <w:b/>
                <w:bCs/>
                <w:i/>
                <w:iCs/>
              </w:rPr>
            </w:pPr>
          </w:p>
        </w:tc>
      </w:tr>
      <w:tr w:rsidR="00691598" w:rsidRPr="0099595C" w14:paraId="599ABE75" w14:textId="77777777" w:rsidTr="00691598">
        <w:trPr>
          <w:trHeight w:val="1815"/>
        </w:trPr>
        <w:tc>
          <w:tcPr>
            <w:tcW w:w="2518" w:type="dxa"/>
            <w:tcBorders>
              <w:top w:val="single" w:sz="4" w:space="0" w:color="auto"/>
              <w:left w:val="single" w:sz="4" w:space="0" w:color="auto"/>
              <w:bottom w:val="single" w:sz="4" w:space="0" w:color="auto"/>
              <w:right w:val="single" w:sz="4" w:space="0" w:color="auto"/>
            </w:tcBorders>
          </w:tcPr>
          <w:p w14:paraId="44CFF65F" w14:textId="77777777" w:rsidR="00691598" w:rsidRPr="0099595C" w:rsidRDefault="00691598" w:rsidP="00691598">
            <w:pPr>
              <w:pStyle w:val="Default"/>
            </w:pPr>
            <w:r w:rsidRPr="0099595C">
              <w:t xml:space="preserve">Речевое развитие </w:t>
            </w:r>
          </w:p>
        </w:tc>
        <w:tc>
          <w:tcPr>
            <w:tcW w:w="12474" w:type="dxa"/>
            <w:gridSpan w:val="2"/>
            <w:tcBorders>
              <w:top w:val="single" w:sz="4" w:space="0" w:color="auto"/>
              <w:left w:val="single" w:sz="4" w:space="0" w:color="auto"/>
              <w:bottom w:val="single" w:sz="4" w:space="0" w:color="auto"/>
              <w:right w:val="single" w:sz="4" w:space="0" w:color="auto"/>
            </w:tcBorders>
          </w:tcPr>
          <w:p w14:paraId="792B67E9" w14:textId="77777777" w:rsidR="00691598" w:rsidRPr="0099595C" w:rsidRDefault="00691598" w:rsidP="00691598">
            <w:pPr>
              <w:pStyle w:val="Default"/>
            </w:pPr>
            <w:r w:rsidRPr="0099595C">
              <w:rPr>
                <w:b/>
                <w:bCs/>
                <w:i/>
                <w:iCs/>
              </w:rPr>
              <w:t xml:space="preserve">Технология развивающего обучения « Наглядное моделирование в развитие речи» </w:t>
            </w:r>
            <w:r w:rsidRPr="0099595C">
              <w:t xml:space="preserve">(Л.А. Венгер, Д. Б. Эльконин, Н.А. Ветлугина): </w:t>
            </w:r>
          </w:p>
          <w:p w14:paraId="113E47D7" w14:textId="77777777" w:rsidR="00691598" w:rsidRPr="0099595C" w:rsidRDefault="00691598" w:rsidP="00691598">
            <w:pPr>
              <w:pStyle w:val="Default"/>
            </w:pPr>
            <w:r w:rsidRPr="0099595C">
              <w:t xml:space="preserve">Характеризуется </w:t>
            </w:r>
            <w:r w:rsidRPr="0099595C">
              <w:rPr>
                <w:b/>
                <w:bCs/>
              </w:rPr>
              <w:t xml:space="preserve">самостоятельным поиском ребѐнка в решении различных проблем, </w:t>
            </w:r>
            <w:r w:rsidRPr="0099595C">
              <w:t xml:space="preserve">осмысленным усвоением знаний, формированием активности, самостоятельности. Одно из эффективных средств на занятиях по развитию речи – метод моделирования, в основе лежит принцип замещения: реальный предмет ребѐнок замещает другим предметом, его изображением , каким – либо условным знаком. </w:t>
            </w:r>
          </w:p>
          <w:p w14:paraId="1D56AFB1" w14:textId="77777777" w:rsidR="00691598" w:rsidRPr="0099595C" w:rsidRDefault="00691598" w:rsidP="00691598">
            <w:pPr>
              <w:pStyle w:val="Default"/>
            </w:pPr>
            <w:r w:rsidRPr="0099595C">
              <w:rPr>
                <w:b/>
                <w:bCs/>
              </w:rPr>
              <w:t xml:space="preserve">+: </w:t>
            </w:r>
            <w:r w:rsidRPr="0099595C">
              <w:t xml:space="preserve">обучение рассказыванию с помощью моделей. </w:t>
            </w:r>
          </w:p>
          <w:p w14:paraId="219ECFB3" w14:textId="77777777" w:rsidR="00691598" w:rsidRPr="0099595C" w:rsidRDefault="00691598" w:rsidP="00691598">
            <w:pPr>
              <w:pStyle w:val="Default"/>
            </w:pPr>
            <w:r w:rsidRPr="0099595C">
              <w:rPr>
                <w:b/>
                <w:bCs/>
                <w:i/>
                <w:iCs/>
              </w:rPr>
              <w:t>Технологии Мнемотехники (</w:t>
            </w:r>
            <w:r w:rsidRPr="0099595C">
              <w:t xml:space="preserve">Воробьѐва В.К. – методика сенсорно – графические схемы, Ткаченко Т.А. – предметно – схематические модели, Глухов В.П. – блоки – квадраты, Большова Т.В. – коллаж, Ефименкова Л.Н. – схемы составления рассказа) </w:t>
            </w:r>
          </w:p>
          <w:p w14:paraId="6492DAEB" w14:textId="77777777" w:rsidR="00691598" w:rsidRPr="0099595C" w:rsidRDefault="00691598" w:rsidP="00691598">
            <w:pPr>
              <w:pStyle w:val="Default"/>
            </w:pPr>
            <w:r w:rsidRPr="0099595C">
              <w:t xml:space="preserve">Мнемотехника – это система методов и приѐмов, обеспечивающих эффективное запоминание, сохранение и воспроизведение информации: </w:t>
            </w:r>
          </w:p>
          <w:p w14:paraId="70E561DA" w14:textId="77777777" w:rsidR="00691598" w:rsidRPr="0099595C" w:rsidRDefault="00691598" w:rsidP="00691598">
            <w:pPr>
              <w:pStyle w:val="Default"/>
            </w:pPr>
            <w:r w:rsidRPr="0099595C">
              <w:t>- опорные картинки для последовательного рассказывания</w:t>
            </w:r>
          </w:p>
          <w:p w14:paraId="2AE7EB65" w14:textId="77777777" w:rsidR="00691598" w:rsidRPr="0099595C" w:rsidRDefault="00691598" w:rsidP="00691598">
            <w:pPr>
              <w:pStyle w:val="Default"/>
            </w:pPr>
            <w:r w:rsidRPr="0099595C">
              <w:t xml:space="preserve">(серии картинок, а также настольно – дидактические игры) </w:t>
            </w:r>
          </w:p>
          <w:p w14:paraId="1E3E5DA1" w14:textId="77777777" w:rsidR="00691598" w:rsidRPr="0099595C" w:rsidRDefault="00691598" w:rsidP="00691598">
            <w:pPr>
              <w:pStyle w:val="Default"/>
            </w:pPr>
          </w:p>
        </w:tc>
      </w:tr>
      <w:tr w:rsidR="00691598" w:rsidRPr="0099595C" w14:paraId="16A84F10" w14:textId="77777777" w:rsidTr="00691598">
        <w:trPr>
          <w:gridAfter w:val="1"/>
          <w:wAfter w:w="283" w:type="dxa"/>
          <w:trHeight w:val="436"/>
        </w:trPr>
        <w:tc>
          <w:tcPr>
            <w:tcW w:w="14709" w:type="dxa"/>
            <w:gridSpan w:val="2"/>
            <w:tcBorders>
              <w:left w:val="single" w:sz="4" w:space="0" w:color="auto"/>
              <w:right w:val="single" w:sz="4" w:space="0" w:color="auto"/>
            </w:tcBorders>
          </w:tcPr>
          <w:p w14:paraId="20896799" w14:textId="77777777" w:rsidR="00691598" w:rsidRPr="0099595C" w:rsidRDefault="00691598" w:rsidP="00691598">
            <w:pPr>
              <w:pStyle w:val="Default"/>
            </w:pPr>
            <w:r w:rsidRPr="0099595C">
              <w:t xml:space="preserve">- знакомство с графической аналогией – то есть обозначение каким – нибудь символом реального образа или нескольких образов по общим признакам (геометрические фигуры); </w:t>
            </w:r>
          </w:p>
          <w:p w14:paraId="52580AEF" w14:textId="77777777" w:rsidR="00691598" w:rsidRPr="0099595C" w:rsidRDefault="00691598" w:rsidP="00691598">
            <w:pPr>
              <w:pStyle w:val="Default"/>
            </w:pPr>
            <w:r w:rsidRPr="0099595C">
              <w:t xml:space="preserve">- в старшем возрасте используются мнемотаблицы. </w:t>
            </w:r>
          </w:p>
        </w:tc>
      </w:tr>
      <w:tr w:rsidR="00691598" w:rsidRPr="0099595C" w14:paraId="74B6AFF6" w14:textId="77777777" w:rsidTr="00691598">
        <w:trPr>
          <w:gridAfter w:val="1"/>
          <w:wAfter w:w="283" w:type="dxa"/>
          <w:trHeight w:val="3103"/>
        </w:trPr>
        <w:tc>
          <w:tcPr>
            <w:tcW w:w="2518" w:type="dxa"/>
            <w:tcBorders>
              <w:top w:val="single" w:sz="4" w:space="0" w:color="auto"/>
              <w:left w:val="single" w:sz="4" w:space="0" w:color="auto"/>
              <w:bottom w:val="single" w:sz="4" w:space="0" w:color="auto"/>
              <w:right w:val="single" w:sz="4" w:space="0" w:color="auto"/>
            </w:tcBorders>
          </w:tcPr>
          <w:p w14:paraId="51EDE34A" w14:textId="77777777" w:rsidR="00691598" w:rsidRPr="0099595C" w:rsidRDefault="00691598" w:rsidP="00691598">
            <w:pPr>
              <w:pStyle w:val="Default"/>
            </w:pPr>
            <w:r w:rsidRPr="0099595C">
              <w:lastRenderedPageBreak/>
              <w:t xml:space="preserve">Физическое развитие </w:t>
            </w:r>
          </w:p>
        </w:tc>
        <w:tc>
          <w:tcPr>
            <w:tcW w:w="12191" w:type="dxa"/>
            <w:tcBorders>
              <w:top w:val="single" w:sz="4" w:space="0" w:color="auto"/>
              <w:left w:val="single" w:sz="4" w:space="0" w:color="auto"/>
              <w:bottom w:val="single" w:sz="4" w:space="0" w:color="auto"/>
              <w:right w:val="single" w:sz="4" w:space="0" w:color="auto"/>
            </w:tcBorders>
          </w:tcPr>
          <w:p w14:paraId="2E357CDA" w14:textId="77777777" w:rsidR="00691598" w:rsidRPr="0099595C" w:rsidRDefault="00691598" w:rsidP="00691598">
            <w:pPr>
              <w:pStyle w:val="Default"/>
            </w:pPr>
            <w:r w:rsidRPr="0099595C">
              <w:rPr>
                <w:b/>
                <w:bCs/>
                <w:i/>
                <w:iCs/>
              </w:rPr>
              <w:t xml:space="preserve">Здоровьесберегающие технологии: </w:t>
            </w:r>
          </w:p>
          <w:p w14:paraId="55039168" w14:textId="77777777" w:rsidR="00691598" w:rsidRPr="0099595C" w:rsidRDefault="00691598" w:rsidP="00691598">
            <w:pPr>
              <w:pStyle w:val="Default"/>
            </w:pPr>
            <w:r w:rsidRPr="0099595C">
              <w:t></w:t>
            </w:r>
            <w:r w:rsidRPr="0099595C">
              <w:t xml:space="preserve">Технологии обеспечения социально-психологического благополучия ребенка; </w:t>
            </w:r>
          </w:p>
          <w:p w14:paraId="04EE374C" w14:textId="77777777" w:rsidR="00691598" w:rsidRPr="0099595C" w:rsidRDefault="00691598" w:rsidP="00691598">
            <w:pPr>
              <w:pStyle w:val="Default"/>
            </w:pPr>
            <w:r w:rsidRPr="0099595C">
              <w:t></w:t>
            </w:r>
            <w:r w:rsidRPr="0099595C">
              <w:t xml:space="preserve">Физкультурно-оздоровительные технологии; </w:t>
            </w:r>
          </w:p>
          <w:p w14:paraId="41CC2365" w14:textId="77777777" w:rsidR="00691598" w:rsidRPr="0099595C" w:rsidRDefault="00691598" w:rsidP="00691598">
            <w:pPr>
              <w:pStyle w:val="Default"/>
            </w:pPr>
            <w:r w:rsidRPr="0099595C">
              <w:t></w:t>
            </w:r>
            <w:r w:rsidRPr="0099595C">
              <w:t xml:space="preserve">Здоровьесбережения и здоровьеобогащения педагогов дошкольного образования; </w:t>
            </w:r>
          </w:p>
          <w:p w14:paraId="4F76A9CA" w14:textId="77777777" w:rsidR="00691598" w:rsidRPr="0099595C" w:rsidRDefault="00691598" w:rsidP="00691598">
            <w:pPr>
              <w:pStyle w:val="Default"/>
            </w:pPr>
          </w:p>
          <w:p w14:paraId="165C8AE5" w14:textId="77777777" w:rsidR="00691598" w:rsidRPr="0099595C" w:rsidRDefault="00691598" w:rsidP="00691598">
            <w:pPr>
              <w:pStyle w:val="Default"/>
            </w:pPr>
            <w:r w:rsidRPr="0099595C">
              <w:t xml:space="preserve">К ним относятся: </w:t>
            </w:r>
          </w:p>
          <w:p w14:paraId="774924DE" w14:textId="77777777" w:rsidR="00691598" w:rsidRPr="0099595C" w:rsidRDefault="00691598" w:rsidP="00691598">
            <w:pPr>
              <w:pStyle w:val="Default"/>
            </w:pPr>
            <w:r w:rsidRPr="0099595C">
              <w:t xml:space="preserve"> Дыхательная гимнастика; </w:t>
            </w:r>
          </w:p>
          <w:p w14:paraId="4C1842E5" w14:textId="77777777" w:rsidR="00691598" w:rsidRPr="0099595C" w:rsidRDefault="00691598" w:rsidP="00691598">
            <w:pPr>
              <w:pStyle w:val="Default"/>
            </w:pPr>
            <w:r w:rsidRPr="0099595C">
              <w:t xml:space="preserve"> Пальчиковая гимнастика; </w:t>
            </w:r>
          </w:p>
          <w:p w14:paraId="59CB3AE9" w14:textId="77777777" w:rsidR="00691598" w:rsidRPr="0099595C" w:rsidRDefault="00691598" w:rsidP="00691598">
            <w:pPr>
              <w:pStyle w:val="Default"/>
            </w:pPr>
            <w:r w:rsidRPr="0099595C">
              <w:t xml:space="preserve"> Гимнастика для глаз; </w:t>
            </w:r>
          </w:p>
          <w:p w14:paraId="649FCFD0" w14:textId="77777777" w:rsidR="00691598" w:rsidRPr="0099595C" w:rsidRDefault="00691598" w:rsidP="00691598">
            <w:pPr>
              <w:pStyle w:val="Default"/>
            </w:pPr>
            <w:r w:rsidRPr="0099595C">
              <w:t xml:space="preserve"> Соблюдение мер по предупреждению травматизма; </w:t>
            </w:r>
          </w:p>
          <w:p w14:paraId="61F4503A" w14:textId="77777777" w:rsidR="00691598" w:rsidRPr="0099595C" w:rsidRDefault="00691598" w:rsidP="00691598">
            <w:pPr>
              <w:pStyle w:val="Default"/>
            </w:pPr>
            <w:r w:rsidRPr="0099595C">
              <w:t xml:space="preserve"> Физкультминутки. </w:t>
            </w:r>
          </w:p>
        </w:tc>
      </w:tr>
      <w:tr w:rsidR="00691598" w:rsidRPr="0099595C" w14:paraId="7ECDFB8B" w14:textId="77777777" w:rsidTr="00691598">
        <w:trPr>
          <w:gridAfter w:val="1"/>
          <w:wAfter w:w="283" w:type="dxa"/>
          <w:trHeight w:val="2834"/>
        </w:trPr>
        <w:tc>
          <w:tcPr>
            <w:tcW w:w="2518" w:type="dxa"/>
            <w:tcBorders>
              <w:top w:val="single" w:sz="4" w:space="0" w:color="auto"/>
              <w:left w:val="single" w:sz="4" w:space="0" w:color="auto"/>
              <w:bottom w:val="single" w:sz="4" w:space="0" w:color="auto"/>
              <w:right w:val="single" w:sz="4" w:space="0" w:color="auto"/>
            </w:tcBorders>
          </w:tcPr>
          <w:p w14:paraId="1F8969FA" w14:textId="77777777" w:rsidR="00691598" w:rsidRPr="0099595C" w:rsidRDefault="00691598" w:rsidP="00691598">
            <w:pPr>
              <w:pStyle w:val="Default"/>
            </w:pPr>
            <w:r w:rsidRPr="0099595C">
              <w:t xml:space="preserve">Художественно-эстетическое </w:t>
            </w:r>
          </w:p>
        </w:tc>
        <w:tc>
          <w:tcPr>
            <w:tcW w:w="12191" w:type="dxa"/>
            <w:tcBorders>
              <w:top w:val="single" w:sz="4" w:space="0" w:color="auto"/>
              <w:left w:val="single" w:sz="4" w:space="0" w:color="auto"/>
              <w:bottom w:val="single" w:sz="4" w:space="0" w:color="auto"/>
              <w:right w:val="single" w:sz="4" w:space="0" w:color="auto"/>
            </w:tcBorders>
          </w:tcPr>
          <w:p w14:paraId="75B36E2A" w14:textId="77777777" w:rsidR="00691598" w:rsidRPr="0099595C" w:rsidRDefault="00691598" w:rsidP="00691598">
            <w:pPr>
              <w:pStyle w:val="Default"/>
            </w:pPr>
            <w:r w:rsidRPr="0099595C">
              <w:t xml:space="preserve">Основывается на деятельностном подходе и стимуляции творческой деятельности детей за счѐт свободного выбора художественных материалов и оборудования, а также способов изображения. </w:t>
            </w:r>
          </w:p>
          <w:p w14:paraId="7F9632FF" w14:textId="77777777" w:rsidR="00691598" w:rsidRPr="0099595C" w:rsidRDefault="00691598" w:rsidP="00691598">
            <w:pPr>
              <w:pStyle w:val="Default"/>
            </w:pPr>
            <w:r w:rsidRPr="0099595C">
              <w:t xml:space="preserve">Создание условий для самостоятельной деятельности детей в работе с художественными материалами и реализация творческих замыслов. </w:t>
            </w:r>
          </w:p>
          <w:p w14:paraId="402F56A6" w14:textId="77777777" w:rsidR="00691598" w:rsidRPr="0099595C" w:rsidRDefault="00691598" w:rsidP="00691598">
            <w:pPr>
              <w:pStyle w:val="Default"/>
            </w:pPr>
            <w:r w:rsidRPr="0099595C">
              <w:rPr>
                <w:b/>
                <w:bCs/>
              </w:rPr>
              <w:t xml:space="preserve">Технология изонити: </w:t>
            </w:r>
            <w:r w:rsidRPr="0099595C">
              <w:t xml:space="preserve">направлена на творческую деятельность, развитие художественного вкуса: </w:t>
            </w:r>
          </w:p>
          <w:p w14:paraId="731BFB70" w14:textId="77777777" w:rsidR="00691598" w:rsidRPr="0099595C" w:rsidRDefault="00691598" w:rsidP="00691598">
            <w:pPr>
              <w:pStyle w:val="Default"/>
            </w:pPr>
            <w:r w:rsidRPr="0099595C">
              <w:t xml:space="preserve">-знакомство с основными геометрическими понятиями; </w:t>
            </w:r>
          </w:p>
          <w:p w14:paraId="1389EF6D" w14:textId="77777777" w:rsidR="00691598" w:rsidRPr="0099595C" w:rsidRDefault="00691598" w:rsidP="00691598">
            <w:pPr>
              <w:pStyle w:val="Default"/>
            </w:pPr>
            <w:r w:rsidRPr="0099595C">
              <w:t xml:space="preserve">- умение ориентироваться на листе бумаги; </w:t>
            </w:r>
          </w:p>
          <w:p w14:paraId="2DB2E644" w14:textId="77777777" w:rsidR="00691598" w:rsidRPr="0099595C" w:rsidRDefault="00691598" w:rsidP="00691598">
            <w:pPr>
              <w:pStyle w:val="Default"/>
            </w:pPr>
            <w:r w:rsidRPr="0099595C">
              <w:t xml:space="preserve">- развитие чертѐжных навыков; </w:t>
            </w:r>
          </w:p>
          <w:p w14:paraId="433884FC" w14:textId="77777777" w:rsidR="00691598" w:rsidRPr="0099595C" w:rsidRDefault="00691598" w:rsidP="00691598">
            <w:pPr>
              <w:pStyle w:val="Default"/>
            </w:pPr>
            <w:r w:rsidRPr="0099595C">
              <w:t xml:space="preserve">- умение пользоваться иглой; </w:t>
            </w:r>
          </w:p>
          <w:p w14:paraId="6A529FEB" w14:textId="77777777" w:rsidR="00691598" w:rsidRPr="00691598" w:rsidRDefault="00691598" w:rsidP="00691598">
            <w:pPr>
              <w:pStyle w:val="Default"/>
            </w:pPr>
            <w:r w:rsidRPr="0099595C">
              <w:t xml:space="preserve">- системность в работе с детьми. </w:t>
            </w:r>
          </w:p>
        </w:tc>
      </w:tr>
      <w:tr w:rsidR="00691598" w:rsidRPr="0099595C" w14:paraId="3DDB235F" w14:textId="77777777" w:rsidTr="00691598">
        <w:trPr>
          <w:gridAfter w:val="1"/>
          <w:wAfter w:w="283" w:type="dxa"/>
          <w:trHeight w:val="551"/>
        </w:trPr>
        <w:tc>
          <w:tcPr>
            <w:tcW w:w="14709" w:type="dxa"/>
            <w:gridSpan w:val="2"/>
            <w:tcBorders>
              <w:top w:val="single" w:sz="4" w:space="0" w:color="auto"/>
              <w:left w:val="single" w:sz="4" w:space="0" w:color="auto"/>
              <w:bottom w:val="single" w:sz="4" w:space="0" w:color="auto"/>
              <w:right w:val="single" w:sz="4" w:space="0" w:color="auto"/>
            </w:tcBorders>
          </w:tcPr>
          <w:p w14:paraId="3F380965" w14:textId="77777777" w:rsidR="00691598" w:rsidRPr="0099595C" w:rsidRDefault="00691598" w:rsidP="00691598">
            <w:pPr>
              <w:pStyle w:val="Default"/>
            </w:pPr>
            <w:r w:rsidRPr="0099595C">
              <w:rPr>
                <w:b/>
                <w:bCs/>
                <w:i/>
                <w:iCs/>
              </w:rPr>
              <w:t xml:space="preserve">Технология гендерного воспитания </w:t>
            </w:r>
            <w:r w:rsidRPr="0099595C">
              <w:t xml:space="preserve">направлена на формирование представлений у детей о различиях полов и реализуется через: </w:t>
            </w:r>
          </w:p>
          <w:p w14:paraId="63CD31F2" w14:textId="77777777" w:rsidR="00691598" w:rsidRPr="0099595C" w:rsidRDefault="00691598" w:rsidP="00691598">
            <w:pPr>
              <w:pStyle w:val="Default"/>
            </w:pPr>
            <w:r w:rsidRPr="0099595C">
              <w:rPr>
                <w:b/>
                <w:bCs/>
              </w:rPr>
              <w:t>1.Сюжетно- ролевые игры (</w:t>
            </w:r>
            <w:r w:rsidRPr="0099595C">
              <w:t xml:space="preserve">овладение способами мужского и женского поведения в семье); </w:t>
            </w:r>
          </w:p>
          <w:p w14:paraId="5201EAFA" w14:textId="77777777" w:rsidR="00691598" w:rsidRPr="0099595C" w:rsidRDefault="00691598" w:rsidP="00691598">
            <w:pPr>
              <w:pStyle w:val="Default"/>
            </w:pPr>
            <w:r w:rsidRPr="0099595C">
              <w:rPr>
                <w:b/>
                <w:bCs/>
              </w:rPr>
              <w:t>2. Дидактические игры (</w:t>
            </w:r>
            <w:r w:rsidRPr="0099595C">
              <w:t xml:space="preserve">нахождение отличий во внешнем облике мальчика и девочки, закрепление знания детей о мужских и женских профессиях); </w:t>
            </w:r>
          </w:p>
          <w:p w14:paraId="2EA05F66" w14:textId="77777777" w:rsidR="00691598" w:rsidRPr="0099595C" w:rsidRDefault="00691598" w:rsidP="00691598">
            <w:pPr>
              <w:pStyle w:val="Default"/>
            </w:pPr>
            <w:r w:rsidRPr="0099595C">
              <w:rPr>
                <w:b/>
                <w:bCs/>
              </w:rPr>
              <w:t>3.Совместная трудовая деятельность (</w:t>
            </w:r>
            <w:r w:rsidRPr="0099595C">
              <w:t xml:space="preserve">распределение трудовых обязанностей в зависимости от пола в целях общего положительного результата); </w:t>
            </w:r>
          </w:p>
          <w:p w14:paraId="59789914" w14:textId="77777777" w:rsidR="00691598" w:rsidRPr="0099595C" w:rsidRDefault="00691598" w:rsidP="00691598">
            <w:pPr>
              <w:pStyle w:val="Default"/>
            </w:pPr>
            <w:r w:rsidRPr="0099595C">
              <w:rPr>
                <w:b/>
                <w:bCs/>
              </w:rPr>
              <w:t xml:space="preserve">4. Специально-организованные проблемные ситуации, </w:t>
            </w:r>
            <w:r w:rsidRPr="0099595C">
              <w:t>модели поведения в ситуации, и</w:t>
            </w:r>
            <w:r w:rsidRPr="0099595C">
              <w:rPr>
                <w:b/>
                <w:bCs/>
              </w:rPr>
              <w:t xml:space="preserve">митационные игры </w:t>
            </w:r>
            <w:r w:rsidRPr="0099595C">
              <w:t xml:space="preserve">(проигрывание вариантов общения и поведения для мальчиков и девочек); </w:t>
            </w:r>
          </w:p>
          <w:p w14:paraId="029589FB" w14:textId="77777777" w:rsidR="00691598" w:rsidRPr="0099595C" w:rsidRDefault="00691598" w:rsidP="00691598">
            <w:pPr>
              <w:pStyle w:val="Default"/>
            </w:pPr>
            <w:r w:rsidRPr="0099595C">
              <w:rPr>
                <w:b/>
                <w:bCs/>
              </w:rPr>
              <w:t xml:space="preserve">5. </w:t>
            </w:r>
            <w:r w:rsidRPr="0099595C">
              <w:t>создание п</w:t>
            </w:r>
            <w:r w:rsidRPr="0099595C">
              <w:rPr>
                <w:b/>
                <w:bCs/>
              </w:rPr>
              <w:t xml:space="preserve">ространственно- предметной социокультурной среды полоролевого воспитания детей. </w:t>
            </w:r>
          </w:p>
        </w:tc>
      </w:tr>
    </w:tbl>
    <w:p w14:paraId="1AE8CE68" w14:textId="77777777" w:rsidR="00691598" w:rsidRPr="00691598" w:rsidRDefault="00691598" w:rsidP="004E615B">
      <w:pPr>
        <w:suppressAutoHyphens/>
        <w:spacing w:after="0" w:line="240" w:lineRule="auto"/>
        <w:jc w:val="center"/>
        <w:rPr>
          <w:rFonts w:ascii="Times New Roman" w:hAnsi="Times New Roman" w:cs="Times New Roman"/>
          <w:b/>
          <w:color w:val="000000"/>
          <w:sz w:val="32"/>
          <w:szCs w:val="32"/>
        </w:rPr>
      </w:pPr>
      <w:r w:rsidRPr="00691598">
        <w:rPr>
          <w:rFonts w:ascii="Times New Roman" w:hAnsi="Times New Roman" w:cs="Times New Roman"/>
          <w:b/>
          <w:color w:val="000000"/>
          <w:sz w:val="32"/>
          <w:szCs w:val="32"/>
        </w:rPr>
        <w:lastRenderedPageBreak/>
        <w:t>ОРГАНИЗАЦИОННЫЙ РАЗДЕЛ</w:t>
      </w:r>
    </w:p>
    <w:p w14:paraId="70431C8F" w14:textId="77777777" w:rsidR="00691598" w:rsidRPr="00691598" w:rsidRDefault="00691598" w:rsidP="00691598">
      <w:pPr>
        <w:pStyle w:val="Default"/>
        <w:jc w:val="center"/>
        <w:rPr>
          <w:b/>
        </w:rPr>
      </w:pPr>
      <w:r w:rsidRPr="00691598">
        <w:rPr>
          <w:b/>
          <w:bCs/>
        </w:rPr>
        <w:t>1. Особенности ежедневной организации жизни и деятельности детей.</w:t>
      </w:r>
    </w:p>
    <w:p w14:paraId="59AB7D4E" w14:textId="77777777" w:rsidR="00691598" w:rsidRPr="00691598" w:rsidRDefault="00691598" w:rsidP="00691598">
      <w:pPr>
        <w:pStyle w:val="2"/>
        <w:jc w:val="center"/>
        <w:rPr>
          <w:b/>
          <w:sz w:val="24"/>
          <w:szCs w:val="24"/>
        </w:rPr>
      </w:pPr>
      <w:r w:rsidRPr="00691598">
        <w:rPr>
          <w:b/>
          <w:sz w:val="24"/>
          <w:szCs w:val="24"/>
        </w:rPr>
        <w:t>РЕЖИМ ДНЯ</w:t>
      </w:r>
    </w:p>
    <w:p w14:paraId="22F2EDC8" w14:textId="77777777" w:rsidR="00691598" w:rsidRPr="00691598" w:rsidRDefault="00691598" w:rsidP="00691598">
      <w:pPr>
        <w:spacing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 xml:space="preserve">ДЛЯ ПОДГОТОВИТЕЛЬНОЙ ГРУППЫ.    </w:t>
      </w:r>
    </w:p>
    <w:p w14:paraId="5C98E054" w14:textId="77777777" w:rsidR="00691598" w:rsidRDefault="00691598" w:rsidP="00691598">
      <w:pPr>
        <w:spacing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(6-7 лет)</w:t>
      </w:r>
    </w:p>
    <w:tbl>
      <w:tblPr>
        <w:tblW w:w="14487"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16"/>
        <w:gridCol w:w="9344"/>
        <w:gridCol w:w="4127"/>
      </w:tblGrid>
      <w:tr w:rsidR="004E615B" w14:paraId="7BAF5079" w14:textId="77777777" w:rsidTr="004E615B">
        <w:trPr>
          <w:trHeight w:val="145"/>
        </w:trPr>
        <w:tc>
          <w:tcPr>
            <w:tcW w:w="1016" w:type="dxa"/>
            <w:tcBorders>
              <w:top w:val="single" w:sz="4" w:space="0" w:color="auto"/>
              <w:left w:val="single" w:sz="4" w:space="0" w:color="auto"/>
              <w:bottom w:val="single" w:sz="4" w:space="0" w:color="auto"/>
              <w:right w:val="single" w:sz="4" w:space="0" w:color="auto"/>
            </w:tcBorders>
          </w:tcPr>
          <w:p w14:paraId="6FE2EC13" w14:textId="77777777" w:rsidR="004E615B" w:rsidRDefault="004E615B" w:rsidP="004E615B">
            <w:pPr>
              <w:pStyle w:val="afd"/>
            </w:pPr>
            <w:r>
              <w:t>№ п/п</w:t>
            </w:r>
          </w:p>
        </w:tc>
        <w:tc>
          <w:tcPr>
            <w:tcW w:w="9344" w:type="dxa"/>
            <w:tcBorders>
              <w:top w:val="single" w:sz="4" w:space="0" w:color="auto"/>
              <w:left w:val="single" w:sz="4" w:space="0" w:color="auto"/>
              <w:bottom w:val="single" w:sz="4" w:space="0" w:color="auto"/>
              <w:right w:val="single" w:sz="4" w:space="0" w:color="auto"/>
            </w:tcBorders>
          </w:tcPr>
          <w:p w14:paraId="6F8794E1" w14:textId="77777777" w:rsidR="004E615B" w:rsidRDefault="004E615B" w:rsidP="004E615B">
            <w:pPr>
              <w:pStyle w:val="afd"/>
            </w:pPr>
            <w:r>
              <w:t>Вид деятельности</w:t>
            </w:r>
          </w:p>
        </w:tc>
        <w:tc>
          <w:tcPr>
            <w:tcW w:w="4127" w:type="dxa"/>
            <w:tcBorders>
              <w:top w:val="single" w:sz="4" w:space="0" w:color="auto"/>
              <w:left w:val="single" w:sz="4" w:space="0" w:color="auto"/>
              <w:bottom w:val="single" w:sz="4" w:space="0" w:color="auto"/>
              <w:right w:val="single" w:sz="4" w:space="0" w:color="auto"/>
            </w:tcBorders>
          </w:tcPr>
          <w:p w14:paraId="3F675EDE" w14:textId="77777777" w:rsidR="004E615B" w:rsidRDefault="004E615B" w:rsidP="004E615B">
            <w:pPr>
              <w:pStyle w:val="afd"/>
            </w:pPr>
            <w:r>
              <w:t>Время</w:t>
            </w:r>
          </w:p>
        </w:tc>
      </w:tr>
      <w:tr w:rsidR="004E615B" w14:paraId="262CF292" w14:textId="77777777" w:rsidTr="004E615B">
        <w:trPr>
          <w:trHeight w:val="145"/>
        </w:trPr>
        <w:tc>
          <w:tcPr>
            <w:tcW w:w="1016" w:type="dxa"/>
            <w:tcBorders>
              <w:top w:val="single" w:sz="4" w:space="0" w:color="auto"/>
              <w:left w:val="single" w:sz="4" w:space="0" w:color="auto"/>
              <w:bottom w:val="single" w:sz="4" w:space="0" w:color="auto"/>
              <w:right w:val="single" w:sz="4" w:space="0" w:color="auto"/>
            </w:tcBorders>
          </w:tcPr>
          <w:p w14:paraId="0FAF2C65" w14:textId="77777777" w:rsidR="004E615B" w:rsidRDefault="004E615B" w:rsidP="004E615B">
            <w:pPr>
              <w:pStyle w:val="afd"/>
            </w:pPr>
            <w:r>
              <w:t>1.</w:t>
            </w:r>
          </w:p>
        </w:tc>
        <w:tc>
          <w:tcPr>
            <w:tcW w:w="9344" w:type="dxa"/>
            <w:tcBorders>
              <w:top w:val="single" w:sz="4" w:space="0" w:color="auto"/>
              <w:left w:val="single" w:sz="4" w:space="0" w:color="auto"/>
              <w:bottom w:val="single" w:sz="4" w:space="0" w:color="auto"/>
              <w:right w:val="single" w:sz="4" w:space="0" w:color="auto"/>
            </w:tcBorders>
          </w:tcPr>
          <w:p w14:paraId="4E46CAAC" w14:textId="77777777" w:rsidR="004E615B" w:rsidRDefault="004E615B" w:rsidP="004E615B">
            <w:pPr>
              <w:pStyle w:val="afd"/>
            </w:pPr>
            <w:r>
              <w:t>Утренний прием детей, игры, общение, индивидуальная работа с детьми, беседы с родителями.</w:t>
            </w:r>
          </w:p>
        </w:tc>
        <w:tc>
          <w:tcPr>
            <w:tcW w:w="4127" w:type="dxa"/>
            <w:tcBorders>
              <w:top w:val="single" w:sz="4" w:space="0" w:color="auto"/>
              <w:left w:val="single" w:sz="4" w:space="0" w:color="auto"/>
              <w:bottom w:val="single" w:sz="4" w:space="0" w:color="auto"/>
              <w:right w:val="single" w:sz="4" w:space="0" w:color="auto"/>
            </w:tcBorders>
          </w:tcPr>
          <w:p w14:paraId="0CDA1A3B" w14:textId="77777777" w:rsidR="004E615B" w:rsidRDefault="004E615B" w:rsidP="004E615B">
            <w:pPr>
              <w:pStyle w:val="afd"/>
            </w:pPr>
            <w:r>
              <w:t>07.30 – 08.25</w:t>
            </w:r>
          </w:p>
        </w:tc>
      </w:tr>
      <w:tr w:rsidR="004E615B" w14:paraId="3BBC6F00" w14:textId="77777777" w:rsidTr="004E615B">
        <w:trPr>
          <w:trHeight w:val="145"/>
        </w:trPr>
        <w:tc>
          <w:tcPr>
            <w:tcW w:w="1016" w:type="dxa"/>
            <w:tcBorders>
              <w:top w:val="single" w:sz="4" w:space="0" w:color="auto"/>
              <w:left w:val="single" w:sz="4" w:space="0" w:color="auto"/>
              <w:bottom w:val="single" w:sz="4" w:space="0" w:color="auto"/>
              <w:right w:val="single" w:sz="4" w:space="0" w:color="auto"/>
            </w:tcBorders>
          </w:tcPr>
          <w:p w14:paraId="25629A2A" w14:textId="77777777" w:rsidR="004E615B" w:rsidRDefault="004E615B" w:rsidP="004E615B">
            <w:pPr>
              <w:pStyle w:val="afd"/>
            </w:pPr>
            <w:r>
              <w:t>2.</w:t>
            </w:r>
          </w:p>
        </w:tc>
        <w:tc>
          <w:tcPr>
            <w:tcW w:w="9344" w:type="dxa"/>
            <w:tcBorders>
              <w:top w:val="single" w:sz="4" w:space="0" w:color="auto"/>
              <w:left w:val="single" w:sz="4" w:space="0" w:color="auto"/>
              <w:bottom w:val="single" w:sz="4" w:space="0" w:color="auto"/>
              <w:right w:val="single" w:sz="4" w:space="0" w:color="auto"/>
            </w:tcBorders>
          </w:tcPr>
          <w:p w14:paraId="52C10FE7" w14:textId="77777777" w:rsidR="004E615B" w:rsidRDefault="004E615B" w:rsidP="004E615B">
            <w:pPr>
              <w:pStyle w:val="afd"/>
            </w:pPr>
            <w:r>
              <w:t>Утренняя гимнастика.</w:t>
            </w:r>
          </w:p>
        </w:tc>
        <w:tc>
          <w:tcPr>
            <w:tcW w:w="4127" w:type="dxa"/>
            <w:tcBorders>
              <w:top w:val="single" w:sz="4" w:space="0" w:color="auto"/>
              <w:left w:val="single" w:sz="4" w:space="0" w:color="auto"/>
              <w:bottom w:val="single" w:sz="4" w:space="0" w:color="auto"/>
              <w:right w:val="single" w:sz="4" w:space="0" w:color="auto"/>
            </w:tcBorders>
          </w:tcPr>
          <w:p w14:paraId="538BF82B" w14:textId="77777777" w:rsidR="004E615B" w:rsidRDefault="004E615B" w:rsidP="004E615B">
            <w:pPr>
              <w:pStyle w:val="afd"/>
            </w:pPr>
            <w:r>
              <w:t>08.25 – 08.35</w:t>
            </w:r>
          </w:p>
        </w:tc>
      </w:tr>
      <w:tr w:rsidR="004E615B" w14:paraId="2186F0D7" w14:textId="77777777" w:rsidTr="004E615B">
        <w:trPr>
          <w:trHeight w:val="584"/>
        </w:trPr>
        <w:tc>
          <w:tcPr>
            <w:tcW w:w="1016" w:type="dxa"/>
            <w:tcBorders>
              <w:top w:val="single" w:sz="4" w:space="0" w:color="auto"/>
              <w:left w:val="single" w:sz="4" w:space="0" w:color="auto"/>
              <w:right w:val="single" w:sz="4" w:space="0" w:color="auto"/>
            </w:tcBorders>
          </w:tcPr>
          <w:p w14:paraId="46FB239F" w14:textId="77777777" w:rsidR="004E615B" w:rsidRDefault="004E615B" w:rsidP="004E615B">
            <w:pPr>
              <w:pStyle w:val="afd"/>
            </w:pPr>
            <w:r>
              <w:t>3.</w:t>
            </w:r>
          </w:p>
        </w:tc>
        <w:tc>
          <w:tcPr>
            <w:tcW w:w="9344" w:type="dxa"/>
            <w:tcBorders>
              <w:top w:val="single" w:sz="4" w:space="0" w:color="auto"/>
              <w:left w:val="single" w:sz="4" w:space="0" w:color="auto"/>
              <w:right w:val="single" w:sz="4" w:space="0" w:color="auto"/>
            </w:tcBorders>
          </w:tcPr>
          <w:p w14:paraId="2B9275B0" w14:textId="77777777" w:rsidR="004E615B" w:rsidRPr="00F03740" w:rsidRDefault="004E615B" w:rsidP="004E615B">
            <w:pPr>
              <w:pStyle w:val="afd"/>
            </w:pPr>
            <w:r>
              <w:t>Подготовка к завтраку</w:t>
            </w:r>
            <w:r w:rsidRPr="00F03740">
              <w:t>(гигиенические процедуры)</w:t>
            </w:r>
          </w:p>
          <w:p w14:paraId="2CB99C22" w14:textId="77777777" w:rsidR="004E615B" w:rsidRDefault="004E615B" w:rsidP="004E615B">
            <w:pPr>
              <w:pStyle w:val="afd"/>
            </w:pPr>
            <w:r>
              <w:t>Завтрак</w:t>
            </w:r>
          </w:p>
        </w:tc>
        <w:tc>
          <w:tcPr>
            <w:tcW w:w="4127" w:type="dxa"/>
            <w:tcBorders>
              <w:top w:val="single" w:sz="4" w:space="0" w:color="auto"/>
              <w:left w:val="single" w:sz="4" w:space="0" w:color="auto"/>
              <w:right w:val="single" w:sz="4" w:space="0" w:color="auto"/>
            </w:tcBorders>
          </w:tcPr>
          <w:p w14:paraId="67A78ADB" w14:textId="77777777" w:rsidR="004E615B" w:rsidRDefault="004E615B" w:rsidP="004E615B">
            <w:pPr>
              <w:pStyle w:val="afd"/>
            </w:pPr>
            <w:r>
              <w:t>08.35 -  08.50</w:t>
            </w:r>
          </w:p>
        </w:tc>
      </w:tr>
      <w:tr w:rsidR="004E615B" w14:paraId="6AF3F681" w14:textId="77777777" w:rsidTr="004E615B">
        <w:trPr>
          <w:trHeight w:val="145"/>
        </w:trPr>
        <w:tc>
          <w:tcPr>
            <w:tcW w:w="1016" w:type="dxa"/>
            <w:tcBorders>
              <w:top w:val="single" w:sz="4" w:space="0" w:color="auto"/>
              <w:left w:val="single" w:sz="4" w:space="0" w:color="auto"/>
              <w:bottom w:val="single" w:sz="4" w:space="0" w:color="auto"/>
              <w:right w:val="single" w:sz="4" w:space="0" w:color="auto"/>
            </w:tcBorders>
          </w:tcPr>
          <w:p w14:paraId="50D2368E" w14:textId="77777777" w:rsidR="004E615B" w:rsidRDefault="004E615B" w:rsidP="004E615B">
            <w:pPr>
              <w:pStyle w:val="afd"/>
            </w:pPr>
            <w:r>
              <w:t>4.</w:t>
            </w:r>
          </w:p>
        </w:tc>
        <w:tc>
          <w:tcPr>
            <w:tcW w:w="9344" w:type="dxa"/>
            <w:tcBorders>
              <w:top w:val="single" w:sz="4" w:space="0" w:color="auto"/>
              <w:left w:val="single" w:sz="4" w:space="0" w:color="auto"/>
              <w:bottom w:val="single" w:sz="4" w:space="0" w:color="auto"/>
              <w:right w:val="single" w:sz="4" w:space="0" w:color="auto"/>
            </w:tcBorders>
          </w:tcPr>
          <w:p w14:paraId="2B83C63F" w14:textId="77777777" w:rsidR="004E615B" w:rsidRDefault="004E615B" w:rsidP="004E615B">
            <w:pPr>
              <w:pStyle w:val="afd"/>
            </w:pPr>
            <w:r>
              <w:t>Самостоятельная игровая деятельность, подготовка к НОД</w:t>
            </w:r>
          </w:p>
        </w:tc>
        <w:tc>
          <w:tcPr>
            <w:tcW w:w="4127" w:type="dxa"/>
            <w:tcBorders>
              <w:top w:val="single" w:sz="4" w:space="0" w:color="auto"/>
              <w:left w:val="single" w:sz="4" w:space="0" w:color="auto"/>
              <w:bottom w:val="single" w:sz="4" w:space="0" w:color="auto"/>
              <w:right w:val="single" w:sz="4" w:space="0" w:color="auto"/>
            </w:tcBorders>
          </w:tcPr>
          <w:p w14:paraId="79591E7F" w14:textId="77777777" w:rsidR="004E615B" w:rsidRDefault="004E615B" w:rsidP="004E615B">
            <w:pPr>
              <w:pStyle w:val="afd"/>
            </w:pPr>
            <w:r>
              <w:t>08.50 – 09.00</w:t>
            </w:r>
          </w:p>
        </w:tc>
      </w:tr>
      <w:tr w:rsidR="004E615B" w14:paraId="758101D5" w14:textId="77777777" w:rsidTr="004E615B">
        <w:trPr>
          <w:trHeight w:val="413"/>
        </w:trPr>
        <w:tc>
          <w:tcPr>
            <w:tcW w:w="1016" w:type="dxa"/>
            <w:tcBorders>
              <w:top w:val="single" w:sz="4" w:space="0" w:color="auto"/>
              <w:left w:val="single" w:sz="4" w:space="0" w:color="auto"/>
              <w:bottom w:val="single" w:sz="4" w:space="0" w:color="auto"/>
              <w:right w:val="single" w:sz="4" w:space="0" w:color="auto"/>
            </w:tcBorders>
          </w:tcPr>
          <w:p w14:paraId="2C44A32F" w14:textId="77777777" w:rsidR="004E615B" w:rsidRDefault="004E615B" w:rsidP="004E615B">
            <w:pPr>
              <w:pStyle w:val="afd"/>
            </w:pPr>
            <w:r>
              <w:t>5.</w:t>
            </w:r>
          </w:p>
        </w:tc>
        <w:tc>
          <w:tcPr>
            <w:tcW w:w="9344" w:type="dxa"/>
            <w:tcBorders>
              <w:top w:val="single" w:sz="4" w:space="0" w:color="auto"/>
              <w:left w:val="single" w:sz="4" w:space="0" w:color="auto"/>
              <w:bottom w:val="single" w:sz="4" w:space="0" w:color="auto"/>
              <w:right w:val="single" w:sz="4" w:space="0" w:color="auto"/>
            </w:tcBorders>
          </w:tcPr>
          <w:p w14:paraId="60350057" w14:textId="77777777" w:rsidR="004E615B" w:rsidRPr="00466773" w:rsidRDefault="004E615B" w:rsidP="004E615B">
            <w:pPr>
              <w:pStyle w:val="afd"/>
              <w:rPr>
                <w:szCs w:val="32"/>
              </w:rPr>
            </w:pPr>
            <w:r w:rsidRPr="00466773">
              <w:rPr>
                <w:szCs w:val="32"/>
              </w:rPr>
              <w:t>Непрерывная образовательная деятельность, включая перерывы</w:t>
            </w:r>
          </w:p>
        </w:tc>
        <w:tc>
          <w:tcPr>
            <w:tcW w:w="4127" w:type="dxa"/>
            <w:tcBorders>
              <w:top w:val="single" w:sz="4" w:space="0" w:color="auto"/>
              <w:left w:val="single" w:sz="4" w:space="0" w:color="auto"/>
              <w:bottom w:val="single" w:sz="4" w:space="0" w:color="auto"/>
              <w:right w:val="single" w:sz="4" w:space="0" w:color="auto"/>
            </w:tcBorders>
          </w:tcPr>
          <w:p w14:paraId="6C5AE145" w14:textId="77777777" w:rsidR="004E615B" w:rsidRDefault="004E615B" w:rsidP="004E615B">
            <w:pPr>
              <w:pStyle w:val="afd"/>
            </w:pPr>
            <w:r>
              <w:t>09.00 –11.00</w:t>
            </w:r>
          </w:p>
        </w:tc>
      </w:tr>
      <w:tr w:rsidR="004E615B" w14:paraId="34044339" w14:textId="77777777" w:rsidTr="004E615B">
        <w:trPr>
          <w:trHeight w:val="702"/>
        </w:trPr>
        <w:tc>
          <w:tcPr>
            <w:tcW w:w="1016" w:type="dxa"/>
            <w:tcBorders>
              <w:top w:val="single" w:sz="4" w:space="0" w:color="auto"/>
              <w:left w:val="single" w:sz="4" w:space="0" w:color="auto"/>
              <w:bottom w:val="single" w:sz="4" w:space="0" w:color="auto"/>
              <w:right w:val="single" w:sz="4" w:space="0" w:color="auto"/>
            </w:tcBorders>
          </w:tcPr>
          <w:p w14:paraId="71304CA0" w14:textId="77777777" w:rsidR="004E615B" w:rsidRDefault="004E615B" w:rsidP="004E615B">
            <w:pPr>
              <w:pStyle w:val="afd"/>
            </w:pPr>
            <w:r>
              <w:t>6.</w:t>
            </w:r>
          </w:p>
        </w:tc>
        <w:tc>
          <w:tcPr>
            <w:tcW w:w="9344" w:type="dxa"/>
            <w:tcBorders>
              <w:top w:val="single" w:sz="4" w:space="0" w:color="auto"/>
              <w:left w:val="single" w:sz="4" w:space="0" w:color="auto"/>
              <w:bottom w:val="single" w:sz="4" w:space="0" w:color="auto"/>
              <w:right w:val="single" w:sz="4" w:space="0" w:color="auto"/>
            </w:tcBorders>
          </w:tcPr>
          <w:p w14:paraId="64F886E4" w14:textId="77777777" w:rsidR="004E615B" w:rsidRDefault="004E615B" w:rsidP="004E615B">
            <w:pPr>
              <w:pStyle w:val="afd"/>
            </w:pPr>
            <w:r>
              <w:t xml:space="preserve">Подготовка к прогулке, прогулка </w:t>
            </w:r>
            <w:r w:rsidRPr="0070325B">
              <w:rPr>
                <w:sz w:val="28"/>
                <w:szCs w:val="28"/>
              </w:rPr>
              <w:t>(наблюдения, игры, труд, экспериментирование, общение</w:t>
            </w:r>
            <w:r>
              <w:rPr>
                <w:sz w:val="28"/>
                <w:szCs w:val="28"/>
              </w:rPr>
              <w:t xml:space="preserve"> </w:t>
            </w:r>
            <w:r w:rsidRPr="0070325B">
              <w:rPr>
                <w:sz w:val="28"/>
                <w:szCs w:val="28"/>
              </w:rPr>
              <w:t>по</w:t>
            </w:r>
            <w:r>
              <w:rPr>
                <w:sz w:val="28"/>
                <w:szCs w:val="28"/>
              </w:rPr>
              <w:t xml:space="preserve"> </w:t>
            </w:r>
            <w:r w:rsidRPr="0070325B">
              <w:rPr>
                <w:sz w:val="28"/>
                <w:szCs w:val="28"/>
              </w:rPr>
              <w:t>интересам)</w:t>
            </w:r>
            <w:r>
              <w:t>.</w:t>
            </w:r>
          </w:p>
        </w:tc>
        <w:tc>
          <w:tcPr>
            <w:tcW w:w="4127" w:type="dxa"/>
            <w:tcBorders>
              <w:top w:val="single" w:sz="4" w:space="0" w:color="auto"/>
              <w:left w:val="single" w:sz="4" w:space="0" w:color="auto"/>
              <w:bottom w:val="single" w:sz="4" w:space="0" w:color="auto"/>
              <w:right w:val="single" w:sz="4" w:space="0" w:color="auto"/>
            </w:tcBorders>
          </w:tcPr>
          <w:p w14:paraId="2D5BC0E8" w14:textId="77777777" w:rsidR="004E615B" w:rsidRDefault="004E615B" w:rsidP="004E615B">
            <w:pPr>
              <w:pStyle w:val="afd"/>
            </w:pPr>
            <w:r>
              <w:t>11.00 – 12.40</w:t>
            </w:r>
          </w:p>
        </w:tc>
      </w:tr>
      <w:tr w:rsidR="004E615B" w14:paraId="49959989" w14:textId="77777777" w:rsidTr="004E615B">
        <w:trPr>
          <w:trHeight w:val="415"/>
        </w:trPr>
        <w:tc>
          <w:tcPr>
            <w:tcW w:w="1016" w:type="dxa"/>
            <w:tcBorders>
              <w:top w:val="single" w:sz="4" w:space="0" w:color="auto"/>
              <w:left w:val="single" w:sz="4" w:space="0" w:color="auto"/>
              <w:bottom w:val="single" w:sz="4" w:space="0" w:color="auto"/>
              <w:right w:val="single" w:sz="4" w:space="0" w:color="auto"/>
            </w:tcBorders>
          </w:tcPr>
          <w:p w14:paraId="2293AB5D" w14:textId="77777777" w:rsidR="004E615B" w:rsidRDefault="004E615B" w:rsidP="004E615B">
            <w:pPr>
              <w:pStyle w:val="afd"/>
            </w:pPr>
            <w:r>
              <w:t>7.</w:t>
            </w:r>
          </w:p>
        </w:tc>
        <w:tc>
          <w:tcPr>
            <w:tcW w:w="9344" w:type="dxa"/>
            <w:tcBorders>
              <w:top w:val="single" w:sz="4" w:space="0" w:color="auto"/>
              <w:left w:val="single" w:sz="4" w:space="0" w:color="auto"/>
              <w:bottom w:val="single" w:sz="4" w:space="0" w:color="auto"/>
              <w:right w:val="single" w:sz="4" w:space="0" w:color="auto"/>
            </w:tcBorders>
          </w:tcPr>
          <w:p w14:paraId="1621D778" w14:textId="77777777" w:rsidR="004E615B" w:rsidRDefault="004E615B" w:rsidP="004E615B">
            <w:pPr>
              <w:pStyle w:val="afd"/>
            </w:pPr>
            <w:r>
              <w:t xml:space="preserve">Возращение с прогулки, гигиенические процедуры </w:t>
            </w:r>
          </w:p>
        </w:tc>
        <w:tc>
          <w:tcPr>
            <w:tcW w:w="4127" w:type="dxa"/>
            <w:tcBorders>
              <w:top w:val="single" w:sz="4" w:space="0" w:color="auto"/>
              <w:left w:val="single" w:sz="4" w:space="0" w:color="auto"/>
              <w:bottom w:val="single" w:sz="4" w:space="0" w:color="auto"/>
              <w:right w:val="single" w:sz="4" w:space="0" w:color="auto"/>
            </w:tcBorders>
          </w:tcPr>
          <w:p w14:paraId="2B53D16A" w14:textId="77777777" w:rsidR="004E615B" w:rsidRDefault="004E615B" w:rsidP="004E615B">
            <w:pPr>
              <w:pStyle w:val="afd"/>
            </w:pPr>
            <w:r>
              <w:t>12.40 – 12.50</w:t>
            </w:r>
          </w:p>
        </w:tc>
      </w:tr>
      <w:tr w:rsidR="004E615B" w14:paraId="23B4DC80" w14:textId="77777777" w:rsidTr="004E615B">
        <w:trPr>
          <w:trHeight w:val="421"/>
        </w:trPr>
        <w:tc>
          <w:tcPr>
            <w:tcW w:w="1016" w:type="dxa"/>
            <w:tcBorders>
              <w:top w:val="single" w:sz="4" w:space="0" w:color="auto"/>
              <w:left w:val="single" w:sz="4" w:space="0" w:color="auto"/>
              <w:bottom w:val="single" w:sz="4" w:space="0" w:color="auto"/>
              <w:right w:val="single" w:sz="4" w:space="0" w:color="auto"/>
            </w:tcBorders>
          </w:tcPr>
          <w:p w14:paraId="0B30084C" w14:textId="77777777" w:rsidR="004E615B" w:rsidRDefault="004E615B" w:rsidP="004E615B">
            <w:pPr>
              <w:pStyle w:val="afd"/>
            </w:pPr>
            <w:r>
              <w:t>8.</w:t>
            </w:r>
          </w:p>
        </w:tc>
        <w:tc>
          <w:tcPr>
            <w:tcW w:w="9344" w:type="dxa"/>
            <w:tcBorders>
              <w:top w:val="single" w:sz="4" w:space="0" w:color="auto"/>
              <w:left w:val="single" w:sz="4" w:space="0" w:color="auto"/>
              <w:bottom w:val="single" w:sz="4" w:space="0" w:color="auto"/>
              <w:right w:val="single" w:sz="4" w:space="0" w:color="auto"/>
            </w:tcBorders>
          </w:tcPr>
          <w:p w14:paraId="4CBAF1D3" w14:textId="77777777" w:rsidR="004E615B" w:rsidRDefault="004E615B" w:rsidP="004E615B">
            <w:pPr>
              <w:pStyle w:val="afd"/>
            </w:pPr>
            <w:r>
              <w:t>Подготовка к обеду, обед.</w:t>
            </w:r>
          </w:p>
        </w:tc>
        <w:tc>
          <w:tcPr>
            <w:tcW w:w="4127" w:type="dxa"/>
            <w:tcBorders>
              <w:top w:val="single" w:sz="4" w:space="0" w:color="auto"/>
              <w:left w:val="single" w:sz="4" w:space="0" w:color="auto"/>
              <w:bottom w:val="single" w:sz="4" w:space="0" w:color="auto"/>
              <w:right w:val="single" w:sz="4" w:space="0" w:color="auto"/>
            </w:tcBorders>
          </w:tcPr>
          <w:p w14:paraId="3ADBF78E" w14:textId="77777777" w:rsidR="004E615B" w:rsidRDefault="004E615B" w:rsidP="004E615B">
            <w:pPr>
              <w:pStyle w:val="afd"/>
            </w:pPr>
            <w:r>
              <w:t>12.50 – 13.10</w:t>
            </w:r>
          </w:p>
        </w:tc>
      </w:tr>
      <w:tr w:rsidR="004E615B" w14:paraId="0E72B5CD" w14:textId="77777777" w:rsidTr="004E615B">
        <w:trPr>
          <w:trHeight w:val="458"/>
        </w:trPr>
        <w:tc>
          <w:tcPr>
            <w:tcW w:w="1016" w:type="dxa"/>
            <w:tcBorders>
              <w:top w:val="single" w:sz="4" w:space="0" w:color="auto"/>
              <w:left w:val="single" w:sz="4" w:space="0" w:color="auto"/>
              <w:bottom w:val="single" w:sz="4" w:space="0" w:color="auto"/>
              <w:right w:val="single" w:sz="4" w:space="0" w:color="auto"/>
            </w:tcBorders>
          </w:tcPr>
          <w:p w14:paraId="6C7BF323" w14:textId="77777777" w:rsidR="004E615B" w:rsidRDefault="004E615B" w:rsidP="004E615B">
            <w:pPr>
              <w:pStyle w:val="afd"/>
            </w:pPr>
            <w:r>
              <w:t>9.</w:t>
            </w:r>
          </w:p>
        </w:tc>
        <w:tc>
          <w:tcPr>
            <w:tcW w:w="9344" w:type="dxa"/>
            <w:tcBorders>
              <w:top w:val="single" w:sz="4" w:space="0" w:color="auto"/>
              <w:left w:val="single" w:sz="4" w:space="0" w:color="auto"/>
              <w:bottom w:val="single" w:sz="4" w:space="0" w:color="auto"/>
              <w:right w:val="single" w:sz="4" w:space="0" w:color="auto"/>
            </w:tcBorders>
          </w:tcPr>
          <w:p w14:paraId="6A2B8158" w14:textId="77777777" w:rsidR="004E615B" w:rsidRDefault="004E615B" w:rsidP="004E615B">
            <w:pPr>
              <w:pStyle w:val="afd"/>
            </w:pPr>
            <w:r>
              <w:t>Подготовка ко сну, дневной сон.</w:t>
            </w:r>
          </w:p>
        </w:tc>
        <w:tc>
          <w:tcPr>
            <w:tcW w:w="4127" w:type="dxa"/>
            <w:tcBorders>
              <w:top w:val="single" w:sz="4" w:space="0" w:color="auto"/>
              <w:left w:val="single" w:sz="4" w:space="0" w:color="auto"/>
              <w:bottom w:val="single" w:sz="4" w:space="0" w:color="auto"/>
              <w:right w:val="single" w:sz="4" w:space="0" w:color="auto"/>
            </w:tcBorders>
          </w:tcPr>
          <w:p w14:paraId="220E0215" w14:textId="77777777" w:rsidR="004E615B" w:rsidRDefault="004E615B" w:rsidP="004E615B">
            <w:pPr>
              <w:pStyle w:val="afd"/>
            </w:pPr>
            <w:r>
              <w:t>13.10 – 15.00</w:t>
            </w:r>
          </w:p>
        </w:tc>
      </w:tr>
      <w:tr w:rsidR="004E615B" w14:paraId="29C5DA8E" w14:textId="77777777" w:rsidTr="004E615B">
        <w:trPr>
          <w:trHeight w:val="551"/>
        </w:trPr>
        <w:tc>
          <w:tcPr>
            <w:tcW w:w="1016" w:type="dxa"/>
            <w:tcBorders>
              <w:top w:val="single" w:sz="4" w:space="0" w:color="auto"/>
              <w:left w:val="single" w:sz="4" w:space="0" w:color="auto"/>
              <w:bottom w:val="single" w:sz="4" w:space="0" w:color="auto"/>
              <w:right w:val="single" w:sz="4" w:space="0" w:color="auto"/>
            </w:tcBorders>
          </w:tcPr>
          <w:p w14:paraId="61B5289A" w14:textId="77777777" w:rsidR="004E615B" w:rsidRDefault="004E615B" w:rsidP="004E615B">
            <w:pPr>
              <w:pStyle w:val="afd"/>
            </w:pPr>
            <w:r>
              <w:t>10.</w:t>
            </w:r>
          </w:p>
        </w:tc>
        <w:tc>
          <w:tcPr>
            <w:tcW w:w="9344" w:type="dxa"/>
            <w:tcBorders>
              <w:top w:val="single" w:sz="4" w:space="0" w:color="auto"/>
              <w:left w:val="single" w:sz="4" w:space="0" w:color="auto"/>
              <w:bottom w:val="single" w:sz="4" w:space="0" w:color="auto"/>
              <w:right w:val="single" w:sz="4" w:space="0" w:color="auto"/>
            </w:tcBorders>
          </w:tcPr>
          <w:p w14:paraId="7DE37F72" w14:textId="77777777" w:rsidR="004E615B" w:rsidRDefault="004E615B" w:rsidP="004E615B">
            <w:pPr>
              <w:pStyle w:val="afd"/>
            </w:pPr>
            <w:r>
              <w:t xml:space="preserve">Постепенный подъем, ленивая  гимнастика, </w:t>
            </w:r>
          </w:p>
          <w:p w14:paraId="1B9D4103" w14:textId="77777777" w:rsidR="004E615B" w:rsidRDefault="004E615B" w:rsidP="004E615B">
            <w:pPr>
              <w:pStyle w:val="afd"/>
            </w:pPr>
            <w:r>
              <w:t>Полдник</w:t>
            </w:r>
          </w:p>
        </w:tc>
        <w:tc>
          <w:tcPr>
            <w:tcW w:w="4127" w:type="dxa"/>
            <w:tcBorders>
              <w:top w:val="single" w:sz="4" w:space="0" w:color="auto"/>
              <w:left w:val="single" w:sz="4" w:space="0" w:color="auto"/>
              <w:bottom w:val="single" w:sz="4" w:space="0" w:color="auto"/>
              <w:right w:val="single" w:sz="4" w:space="0" w:color="auto"/>
            </w:tcBorders>
          </w:tcPr>
          <w:p w14:paraId="7AD3C8A8" w14:textId="77777777" w:rsidR="004E615B" w:rsidRDefault="004E615B" w:rsidP="004E615B">
            <w:pPr>
              <w:pStyle w:val="afd"/>
            </w:pPr>
            <w:r>
              <w:t>15.00 – 15.10</w:t>
            </w:r>
          </w:p>
        </w:tc>
      </w:tr>
      <w:tr w:rsidR="004E615B" w14:paraId="1656E44A" w14:textId="77777777" w:rsidTr="004E615B">
        <w:trPr>
          <w:trHeight w:val="371"/>
        </w:trPr>
        <w:tc>
          <w:tcPr>
            <w:tcW w:w="1016" w:type="dxa"/>
            <w:tcBorders>
              <w:top w:val="single" w:sz="4" w:space="0" w:color="auto"/>
              <w:left w:val="single" w:sz="4" w:space="0" w:color="auto"/>
              <w:bottom w:val="single" w:sz="4" w:space="0" w:color="auto"/>
              <w:right w:val="single" w:sz="4" w:space="0" w:color="auto"/>
            </w:tcBorders>
          </w:tcPr>
          <w:p w14:paraId="265E4770" w14:textId="77777777" w:rsidR="004E615B" w:rsidRDefault="004E615B" w:rsidP="004E615B">
            <w:pPr>
              <w:pStyle w:val="afd"/>
            </w:pPr>
            <w:r>
              <w:t>11.</w:t>
            </w:r>
          </w:p>
        </w:tc>
        <w:tc>
          <w:tcPr>
            <w:tcW w:w="9344" w:type="dxa"/>
            <w:tcBorders>
              <w:top w:val="single" w:sz="4" w:space="0" w:color="auto"/>
              <w:left w:val="single" w:sz="4" w:space="0" w:color="auto"/>
              <w:bottom w:val="single" w:sz="4" w:space="0" w:color="auto"/>
              <w:right w:val="single" w:sz="4" w:space="0" w:color="auto"/>
            </w:tcBorders>
          </w:tcPr>
          <w:p w14:paraId="09E762F7" w14:textId="77777777" w:rsidR="004E615B" w:rsidRDefault="004E615B" w:rsidP="004E615B">
            <w:pPr>
              <w:pStyle w:val="afd"/>
            </w:pPr>
            <w:r>
              <w:t xml:space="preserve">НОД </w:t>
            </w:r>
            <w:r w:rsidRPr="00B9260F">
              <w:t>(не более 30 мин)</w:t>
            </w:r>
          </w:p>
        </w:tc>
        <w:tc>
          <w:tcPr>
            <w:tcW w:w="4127" w:type="dxa"/>
            <w:tcBorders>
              <w:top w:val="single" w:sz="4" w:space="0" w:color="auto"/>
              <w:left w:val="single" w:sz="4" w:space="0" w:color="auto"/>
              <w:bottom w:val="single" w:sz="4" w:space="0" w:color="auto"/>
              <w:right w:val="single" w:sz="4" w:space="0" w:color="auto"/>
            </w:tcBorders>
          </w:tcPr>
          <w:p w14:paraId="0CCC57F4" w14:textId="77777777" w:rsidR="004E615B" w:rsidRDefault="004E615B" w:rsidP="004E615B">
            <w:pPr>
              <w:pStyle w:val="afd"/>
            </w:pPr>
            <w:r>
              <w:t>15.10 – 15.40</w:t>
            </w:r>
          </w:p>
        </w:tc>
      </w:tr>
      <w:tr w:rsidR="004E615B" w14:paraId="5D1F94A6" w14:textId="77777777" w:rsidTr="004E615B">
        <w:trPr>
          <w:trHeight w:val="462"/>
        </w:trPr>
        <w:tc>
          <w:tcPr>
            <w:tcW w:w="1016" w:type="dxa"/>
            <w:tcBorders>
              <w:top w:val="single" w:sz="4" w:space="0" w:color="auto"/>
              <w:left w:val="single" w:sz="4" w:space="0" w:color="auto"/>
              <w:bottom w:val="single" w:sz="4" w:space="0" w:color="auto"/>
              <w:right w:val="single" w:sz="4" w:space="0" w:color="auto"/>
            </w:tcBorders>
          </w:tcPr>
          <w:p w14:paraId="1E80AAA6" w14:textId="77777777" w:rsidR="004E615B" w:rsidRDefault="004E615B" w:rsidP="004E615B">
            <w:pPr>
              <w:pStyle w:val="afd"/>
            </w:pPr>
            <w:r>
              <w:t>12.</w:t>
            </w:r>
          </w:p>
        </w:tc>
        <w:tc>
          <w:tcPr>
            <w:tcW w:w="9344" w:type="dxa"/>
            <w:tcBorders>
              <w:top w:val="single" w:sz="4" w:space="0" w:color="auto"/>
              <w:left w:val="single" w:sz="4" w:space="0" w:color="auto"/>
              <w:bottom w:val="single" w:sz="4" w:space="0" w:color="auto"/>
              <w:right w:val="single" w:sz="4" w:space="0" w:color="auto"/>
            </w:tcBorders>
          </w:tcPr>
          <w:p w14:paraId="491F6BE2" w14:textId="77777777" w:rsidR="004E615B" w:rsidRDefault="004E615B" w:rsidP="004E615B">
            <w:pPr>
              <w:pStyle w:val="afd"/>
            </w:pPr>
            <w:r>
              <w:t>Игровая самостоятельная деятельность, досуги, общение по интересам</w:t>
            </w:r>
          </w:p>
        </w:tc>
        <w:tc>
          <w:tcPr>
            <w:tcW w:w="4127" w:type="dxa"/>
            <w:tcBorders>
              <w:top w:val="single" w:sz="4" w:space="0" w:color="auto"/>
              <w:left w:val="single" w:sz="4" w:space="0" w:color="auto"/>
              <w:bottom w:val="single" w:sz="4" w:space="0" w:color="auto"/>
              <w:right w:val="single" w:sz="4" w:space="0" w:color="auto"/>
            </w:tcBorders>
          </w:tcPr>
          <w:p w14:paraId="557AA52D" w14:textId="77777777" w:rsidR="004E615B" w:rsidRDefault="004E615B" w:rsidP="004E615B">
            <w:pPr>
              <w:pStyle w:val="afd"/>
            </w:pPr>
            <w:r>
              <w:t>15.10 - 16.10</w:t>
            </w:r>
          </w:p>
        </w:tc>
      </w:tr>
      <w:tr w:rsidR="004E615B" w14:paraId="0B66566C" w14:textId="77777777" w:rsidTr="004E615B">
        <w:trPr>
          <w:trHeight w:val="374"/>
        </w:trPr>
        <w:tc>
          <w:tcPr>
            <w:tcW w:w="1016" w:type="dxa"/>
            <w:tcBorders>
              <w:top w:val="single" w:sz="4" w:space="0" w:color="auto"/>
              <w:left w:val="single" w:sz="4" w:space="0" w:color="auto"/>
              <w:bottom w:val="single" w:sz="4" w:space="0" w:color="auto"/>
              <w:right w:val="single" w:sz="4" w:space="0" w:color="auto"/>
            </w:tcBorders>
          </w:tcPr>
          <w:p w14:paraId="1F969453" w14:textId="77777777" w:rsidR="004E615B" w:rsidRDefault="004E615B" w:rsidP="004E615B">
            <w:pPr>
              <w:pStyle w:val="afd"/>
            </w:pPr>
            <w:r>
              <w:t>13.</w:t>
            </w:r>
          </w:p>
        </w:tc>
        <w:tc>
          <w:tcPr>
            <w:tcW w:w="9344" w:type="dxa"/>
            <w:tcBorders>
              <w:top w:val="single" w:sz="4" w:space="0" w:color="auto"/>
              <w:left w:val="single" w:sz="4" w:space="0" w:color="auto"/>
              <w:bottom w:val="single" w:sz="4" w:space="0" w:color="auto"/>
              <w:right w:val="single" w:sz="4" w:space="0" w:color="auto"/>
            </w:tcBorders>
          </w:tcPr>
          <w:p w14:paraId="6EC4FCD5" w14:textId="77777777" w:rsidR="004E615B" w:rsidRDefault="004E615B" w:rsidP="004E615B">
            <w:pPr>
              <w:pStyle w:val="afd"/>
            </w:pPr>
            <w:r>
              <w:t>Подготовка к ужину, ужин</w:t>
            </w:r>
          </w:p>
        </w:tc>
        <w:tc>
          <w:tcPr>
            <w:tcW w:w="4127" w:type="dxa"/>
            <w:tcBorders>
              <w:top w:val="single" w:sz="4" w:space="0" w:color="auto"/>
              <w:left w:val="single" w:sz="4" w:space="0" w:color="auto"/>
              <w:bottom w:val="single" w:sz="4" w:space="0" w:color="auto"/>
              <w:right w:val="single" w:sz="4" w:space="0" w:color="auto"/>
            </w:tcBorders>
          </w:tcPr>
          <w:p w14:paraId="16245890" w14:textId="77777777" w:rsidR="004E615B" w:rsidRDefault="004E615B" w:rsidP="004E615B">
            <w:pPr>
              <w:pStyle w:val="afd"/>
            </w:pPr>
            <w:r>
              <w:t>16.10 – 16.30</w:t>
            </w:r>
          </w:p>
        </w:tc>
      </w:tr>
      <w:tr w:rsidR="004E615B" w14:paraId="7E12B2A5" w14:textId="77777777" w:rsidTr="004E615B">
        <w:trPr>
          <w:trHeight w:val="589"/>
        </w:trPr>
        <w:tc>
          <w:tcPr>
            <w:tcW w:w="1016" w:type="dxa"/>
            <w:tcBorders>
              <w:top w:val="single" w:sz="4" w:space="0" w:color="auto"/>
              <w:left w:val="single" w:sz="4" w:space="0" w:color="auto"/>
              <w:bottom w:val="single" w:sz="4" w:space="0" w:color="auto"/>
              <w:right w:val="single" w:sz="4" w:space="0" w:color="auto"/>
            </w:tcBorders>
          </w:tcPr>
          <w:p w14:paraId="700E12FF" w14:textId="77777777" w:rsidR="004E615B" w:rsidRPr="004E615B" w:rsidRDefault="004E615B" w:rsidP="004E615B">
            <w:pPr>
              <w:pStyle w:val="afd"/>
              <w:rPr>
                <w:sz w:val="22"/>
                <w:szCs w:val="22"/>
              </w:rPr>
            </w:pPr>
            <w:r w:rsidRPr="004E615B">
              <w:rPr>
                <w:sz w:val="22"/>
                <w:szCs w:val="22"/>
              </w:rPr>
              <w:t>14.</w:t>
            </w:r>
          </w:p>
        </w:tc>
        <w:tc>
          <w:tcPr>
            <w:tcW w:w="9344" w:type="dxa"/>
            <w:tcBorders>
              <w:top w:val="single" w:sz="4" w:space="0" w:color="auto"/>
              <w:left w:val="single" w:sz="4" w:space="0" w:color="auto"/>
              <w:bottom w:val="single" w:sz="4" w:space="0" w:color="auto"/>
              <w:right w:val="single" w:sz="4" w:space="0" w:color="auto"/>
            </w:tcBorders>
          </w:tcPr>
          <w:p w14:paraId="66FBAF74" w14:textId="77777777" w:rsidR="004E615B" w:rsidRPr="004E615B" w:rsidRDefault="004E615B" w:rsidP="004E615B">
            <w:pPr>
              <w:pStyle w:val="afd"/>
              <w:rPr>
                <w:sz w:val="22"/>
                <w:szCs w:val="22"/>
              </w:rPr>
            </w:pPr>
            <w:r w:rsidRPr="004E615B">
              <w:rPr>
                <w:sz w:val="22"/>
                <w:szCs w:val="22"/>
              </w:rPr>
              <w:t xml:space="preserve">Подготовка к прогулке </w:t>
            </w:r>
          </w:p>
          <w:p w14:paraId="6086E7DB" w14:textId="77777777" w:rsidR="004E615B" w:rsidRPr="004E615B" w:rsidRDefault="004E615B" w:rsidP="004E615B">
            <w:pPr>
              <w:pStyle w:val="afd"/>
              <w:rPr>
                <w:sz w:val="22"/>
                <w:szCs w:val="22"/>
              </w:rPr>
            </w:pPr>
            <w:r w:rsidRPr="004E615B">
              <w:rPr>
                <w:sz w:val="22"/>
                <w:szCs w:val="22"/>
              </w:rPr>
              <w:t>Прогулка, работа с родителями, уход детей домой</w:t>
            </w:r>
          </w:p>
        </w:tc>
        <w:tc>
          <w:tcPr>
            <w:tcW w:w="4127" w:type="dxa"/>
            <w:tcBorders>
              <w:top w:val="single" w:sz="4" w:space="0" w:color="auto"/>
              <w:left w:val="single" w:sz="4" w:space="0" w:color="auto"/>
              <w:bottom w:val="single" w:sz="4" w:space="0" w:color="auto"/>
              <w:right w:val="single" w:sz="4" w:space="0" w:color="auto"/>
            </w:tcBorders>
          </w:tcPr>
          <w:p w14:paraId="327999EC" w14:textId="77777777" w:rsidR="004E615B" w:rsidRPr="004E615B" w:rsidRDefault="004E615B" w:rsidP="004E615B">
            <w:pPr>
              <w:pStyle w:val="afd"/>
              <w:rPr>
                <w:sz w:val="22"/>
                <w:szCs w:val="22"/>
              </w:rPr>
            </w:pPr>
            <w:r w:rsidRPr="004E615B">
              <w:rPr>
                <w:sz w:val="22"/>
                <w:szCs w:val="22"/>
              </w:rPr>
              <w:t>16.30 - 18.00</w:t>
            </w:r>
          </w:p>
        </w:tc>
      </w:tr>
    </w:tbl>
    <w:p w14:paraId="2E5C61D3" w14:textId="77777777" w:rsidR="005D5ED3" w:rsidRPr="005D5ED3" w:rsidRDefault="00691598" w:rsidP="005D5ED3">
      <w:pPr>
        <w:suppressAutoHyphens/>
        <w:spacing w:after="0" w:line="240" w:lineRule="auto"/>
        <w:jc w:val="center"/>
        <w:rPr>
          <w:rFonts w:ascii="Times New Roman" w:eastAsia="Times New Roman" w:hAnsi="Times New Roman" w:cs="Times New Roman"/>
          <w:b/>
          <w:sz w:val="28"/>
          <w:szCs w:val="28"/>
          <w:lang w:eastAsia="zh-CN"/>
        </w:rPr>
      </w:pPr>
      <w:r>
        <w:rPr>
          <w:rFonts w:ascii="Times New Roman" w:hAnsi="Times New Roman" w:cs="Times New Roman"/>
          <w:color w:val="000000"/>
          <w:sz w:val="24"/>
          <w:szCs w:val="24"/>
        </w:rPr>
        <w:lastRenderedPageBreak/>
        <w:t xml:space="preserve">2. </w:t>
      </w:r>
      <w:r w:rsidR="005D5ED3" w:rsidRPr="005D5ED3">
        <w:rPr>
          <w:rFonts w:ascii="Times New Roman" w:eastAsia="Times New Roman" w:hAnsi="Times New Roman" w:cs="Times New Roman"/>
          <w:b/>
          <w:sz w:val="28"/>
          <w:szCs w:val="28"/>
          <w:lang w:eastAsia="zh-CN"/>
        </w:rPr>
        <w:t>Пример региональной модели перспективного планирования («Я-концепция» личности)</w:t>
      </w:r>
    </w:p>
    <w:p w14:paraId="29219520" w14:textId="77777777" w:rsidR="005D5ED3" w:rsidRPr="005D5ED3" w:rsidRDefault="00C53BCF" w:rsidP="005D5ED3">
      <w:pPr>
        <w:suppressAutoHyphens/>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pict w14:anchorId="11D5EA8A">
          <v:group id="Группа 1" o:spid="_x0000_s1026" style="position:absolute;left:0;text-align:left;margin-left:63pt;margin-top:19.9pt;width:654.7pt;height:425.1pt;z-index:251659264;mso-wrap-distance-left:0;mso-wrap-distance-right:0" coordorigin="1260,398" coordsize="13093,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">
            <v:rect id="Rectangle 3" o:spid="_x0000_s1027" style="position:absolute;left:1260;top:399;width:13093;height:85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aLMQA&#10;AADaAAAADwAAAGRycy9kb3ducmV2LnhtbESPT2vCQBTE7wW/w/IEb3WTFEJJXaUqQtuL1Ra8PrPP&#10;/Gn2bciuMfrp3UKhx2FmfsPMFoNpRE+dqywriKcRCOLc6ooLBd9fm8dnEM4ja2wsk4IrOVjMRw8z&#10;zLS98I76vS9EgLDLUEHpfZtJ6fKSDLqpbYmDd7KdQR9kV0jd4SXATSOTKEqlwYrDQoktrUrKf/Zn&#10;oyAtDvH79sZRvT4+2eVn/XHQMlVqMh5eX0B4Gvx/+K/9phUk8Hsl3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WizEAAAA2gAAAA8AAAAAAAAAAAAAAAAAmAIAAGRycy9k&#10;b3ducmV2LnhtbFBLBQYAAAAABAAEAPUAAACJAwAAAAA=&#10;" filled="f" stroked="f" strokecolor="gray">
              <v:stroke joinstyle="round"/>
            </v:rect>
            <v:shapetype id="_x0000_t202" coordsize="21600,21600" o:spt="202" path="m,l,21600r21600,l21600,xe">
              <v:stroke joinstyle="miter"/>
              <v:path gradientshapeok="t" o:connecttype="rect"/>
            </v:shapetype>
            <v:shape id="Text Box 4" o:spid="_x0000_s1028" type="#_x0000_t202" style="position:absolute;left:1980;top:148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Q8MA&#10;AADaAAAADwAAAGRycy9kb3ducmV2LnhtbESP3WoCMRSE7wXfIRyhd5qtBbHrRhFRFAoVbUG8OyRn&#10;f+jmZEmibt++KRR6OczMN0yx6m0r7uRD41jB8yQDQaydabhS8PmxG89BhIhssHVMCr4pwGo5HBSY&#10;G/fgE93PsRIJwiFHBXWMXS5l0DVZDBPXESevdN5iTNJX0nh8JLht5TTLZtJiw2mhxo42Nemv880q&#10;2F7l/mqrw0yvL6/d27suT9YflXoa9esFiEh9/A//tQ9GwQv8Xkk3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Q8MAAADaAAAADwAAAAAAAAAAAAAAAACYAgAAZHJzL2Rv&#10;d25yZXYueG1sUEsFBgAAAAAEAAQA9QAAAIgDAAAAAA==&#10;" strokeweight="1.06mm">
              <v:textbox>
                <w:txbxContent>
                  <w:p w14:paraId="7710FEFE" w14:textId="77777777" w:rsidR="0018264C" w:rsidRDefault="0018264C" w:rsidP="005D5ED3">
                    <w:pPr>
                      <w:jc w:val="center"/>
                    </w:pPr>
                    <w:r>
                      <w:t>Гендерная принадлежность</w:t>
                    </w:r>
                  </w:p>
                </w:txbxContent>
              </v:textbox>
            </v:shape>
            <v:shape id="Text Box 5" o:spid="_x0000_s1029" type="#_x0000_t202" style="position:absolute;left:8388;top:1489;width:4571;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E4MUA&#10;AADaAAAADwAAAGRycy9kb3ducmV2LnhtbESPQWvCQBSE74L/YXlCb2bTUoKNrlItgULtQY2It9fs&#10;axKafRuy2xj/vVsQehxm5htmsRpMI3rqXG1ZwWMUgyAurK65VJAfsukMhPPIGhvLpOBKDlbL8WiB&#10;qbYX3lG/96UIEHYpKqi8b1MpXVGRQRfZljh437Yz6IPsSqk7vAS4aeRTHCfSYM1hocKWNhUVP/tf&#10;o+AtW5+PfHLbfP11+qDEbz5fkqtSD5PhdQ7C0+D/w/f2u1bwDH9Xwg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UTgxQAAANoAAAAPAAAAAAAAAAAAAAAAAJgCAABkcnMv&#10;ZG93bnJldi54bWxQSwUGAAAAAAQABAD1AAAAigMAAAAA&#10;" strokeweight=".79mm">
              <v:textbox>
                <w:txbxContent>
                  <w:p w14:paraId="19A1A6D0" w14:textId="77777777" w:rsidR="0018264C" w:rsidRDefault="0018264C" w:rsidP="005D5ED3"/>
                  <w:p w14:paraId="69893CFF" w14:textId="77777777" w:rsidR="0018264C" w:rsidRDefault="0018264C" w:rsidP="005D5ED3">
                    <w:pPr>
                      <w:jc w:val="center"/>
                    </w:pPr>
                    <w:r>
                      <w:t xml:space="preserve">Русский быт, традиции </w:t>
                    </w:r>
                  </w:p>
                  <w:p w14:paraId="50F5EEC2" w14:textId="77777777" w:rsidR="0018264C" w:rsidRDefault="0018264C" w:rsidP="005D5ED3"/>
                </w:txbxContent>
              </v:textbox>
            </v:shape>
            <v:shape id="Text Box 6" o:spid="_x0000_s1030" type="#_x0000_t202" style="position:absolute;left:5220;top:1489;width:2519;height: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he8UA&#10;AADaAAAADwAAAGRycy9kb3ducmV2LnhtbESPQWvCQBSE74L/YXlCb2bTQoONrlItgULtQY2It9fs&#10;axKafRuy2xj/vVsQehxm5htmsRpMI3rqXG1ZwWMUgyAurK65VJAfsukMhPPIGhvLpOBKDlbL8WiB&#10;qbYX3lG/96UIEHYpKqi8b1MpXVGRQRfZljh437Yz6IPsSqk7vAS4aeRTHCfSYM1hocKWNhUVP/tf&#10;o+AtW5+PfHLbfP11+qDEbz5fkqtSD5PhdQ7C0+D/w/f2u1bwDH9Xwg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eF7xQAAANoAAAAPAAAAAAAAAAAAAAAAAJgCAABkcnMv&#10;ZG93bnJldi54bWxQSwUGAAAAAAQABAD1AAAAigMAAAAA&#10;" strokeweight=".79mm">
              <v:textbox>
                <w:txbxContent>
                  <w:p w14:paraId="66C7A7FC" w14:textId="77777777" w:rsidR="0018264C" w:rsidRDefault="0018264C" w:rsidP="005D5ED3">
                    <w:pPr>
                      <w:jc w:val="center"/>
                    </w:pPr>
                    <w:r>
                      <w:t>Мой дом</w:t>
                    </w:r>
                  </w:p>
                  <w:p w14:paraId="14844B76" w14:textId="77777777" w:rsidR="0018264C" w:rsidRDefault="0018264C" w:rsidP="005D5ED3">
                    <w:pPr>
                      <w:jc w:val="center"/>
                    </w:pPr>
                    <w:r>
                      <w:t>Мой детский сад (группа)</w:t>
                    </w:r>
                  </w:p>
                  <w:p w14:paraId="324FAA56" w14:textId="77777777" w:rsidR="0018264C" w:rsidRDefault="0018264C" w:rsidP="005D5ED3">
                    <w:pPr>
                      <w:jc w:val="center"/>
                    </w:pPr>
                  </w:p>
                </w:txbxContent>
              </v:textbox>
            </v:shape>
            <v:shape id="Text Box 7" o:spid="_x0000_s1031" type="#_x0000_t202" style="position:absolute;left:1980;top:256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DMMA&#10;AADaAAAADwAAAGRycy9kb3ducmV2LnhtbESPS4vCQBCE7wv+h6EFb+tED2GNjuIDQXA9rA/EW5tp&#10;k2CmJ2RGjf/eWRA8FlX1FTWaNKYUd6pdYVlBrxuBIE6tLjhTsN8tv39AOI+ssbRMCp7kYDJufY0w&#10;0fbBf3Tf+kwECLsEFeTeV4mULs3JoOvaijh4F1sb9EHWmdQ1PgLclLIfRbE0WHBYyLGieU7pdXsz&#10;ChbL2enAR/e7n52Pa4r9fDOIn0p12s10CMJT4z/hd3ulFcTwfyXc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DMMAAADaAAAADwAAAAAAAAAAAAAAAACYAgAAZHJzL2Rv&#10;d25yZXYueG1sUEsFBgAAAAAEAAQA9QAAAIgDAAAAAA==&#10;" strokeweight=".79mm">
              <v:textbox>
                <w:txbxContent>
                  <w:p w14:paraId="6A21D5D8" w14:textId="77777777" w:rsidR="0018264C" w:rsidRDefault="0018264C" w:rsidP="005D5ED3">
                    <w:pPr>
                      <w:jc w:val="center"/>
                    </w:pPr>
                    <w:r>
                      <w:t xml:space="preserve"> Моя семья</w:t>
                    </w:r>
                  </w:p>
                </w:txbxContent>
              </v:textbox>
            </v:shape>
            <v:shape id="Text Box 8" o:spid="_x0000_s1032" type="#_x0000_t202" style="position:absolute;left:5220;top:2569;width:269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l8QA&#10;AADaAAAADwAAAGRycy9kb3ducmV2LnhtbESPT4vCMBTE74LfITzBm6Z6qGvXKP5BEHQPui6yt2fz&#10;bIvNS2mi1m9vFhY8DjPzG2Yya0wp7lS7wrKCQT8CQZxaXXCm4Pi97n2AcB5ZY2mZFDzJwWzabk0w&#10;0fbBe7offCYChF2CCnLvq0RKl+Zk0PVtRRy8i60N+iDrTOoaHwFuSjmMolgaLDgs5FjRMqf0ergZ&#10;Bav14veHT253XJxPW4r98mscP5Xqdpr5JwhPjX+H/9sbrWAEf1fCD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2pfEAAAA2gAAAA8AAAAAAAAAAAAAAAAAmAIAAGRycy9k&#10;b3ducmV2LnhtbFBLBQYAAAAABAAEAPUAAACJAwAAAAA=&#10;" strokeweight=".79mm">
              <v:textbox>
                <w:txbxContent>
                  <w:p w14:paraId="6FA663D2" w14:textId="77777777" w:rsidR="0018264C" w:rsidRDefault="0018264C" w:rsidP="005D5ED3">
                    <w:pPr>
                      <w:jc w:val="center"/>
                    </w:pPr>
                    <w:r>
                      <w:t>Моя улица</w:t>
                    </w:r>
                  </w:p>
                  <w:p w14:paraId="5D50503F" w14:textId="77777777" w:rsidR="0018264C" w:rsidRDefault="0018264C" w:rsidP="005D5ED3">
                    <w:pPr>
                      <w:jc w:val="center"/>
                    </w:pPr>
                  </w:p>
                </w:txbxContent>
              </v:textbox>
            </v:shape>
            <v:shape id="Text Box 9" o:spid="_x0000_s1033" type="#_x0000_t202" style="position:absolute;left:1980;top:3829;width:2699;height:1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O5cAA&#10;AADaAAAADwAAAGRycy9kb3ducmV2LnhtbERPy4rCMBTdD8w/hCu4G1NdFO2YltFBENSFL2R21+ba&#10;lmluShO1/r1ZCC4P5z3NOlOLG7WusqxgOIhAEOdWV1woOOwXX2MQziNrrC2Tggc5yNLPjykm2t55&#10;S7edL0QIYZeggtL7JpHS5SUZdAPbEAfuYluDPsC2kLrFewg3tRxFUSwNVhwaSmxoXlL+v7saBb+L&#10;2d+RT259mJ1PK4r9fDOJH0r1e93PNwhPnX+LX+6l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BO5cAAAADaAAAADwAAAAAAAAAAAAAAAACYAgAAZHJzL2Rvd25y&#10;ZXYueG1sUEsFBgAAAAAEAAQA9QAAAIUDAAAAAA==&#10;" strokeweight=".79mm">
              <v:textbox>
                <w:txbxContent>
                  <w:p w14:paraId="00A16024" w14:textId="77777777" w:rsidR="0018264C" w:rsidRDefault="0018264C" w:rsidP="005D5ED3">
                    <w:pPr>
                      <w:jc w:val="center"/>
                    </w:pPr>
                    <w:r>
                      <w:t>Люди близкого окружения (друзья, родные, соседи, знакомые,  посторонние люди)</w:t>
                    </w:r>
                  </w:p>
                </w:txbxContent>
              </v:textbox>
            </v:shape>
            <v:shape id="Text Box 10" o:spid="_x0000_s1034" type="#_x0000_t202" style="position:absolute;left:5220;top:382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rfsUA&#10;AADaAAAADwAAAGRycy9kb3ducmV2LnhtbESPQWvCQBSE74L/YXlCb2ZjD6GmrlIjgYL2oE0Jvb1m&#10;X5PQ7NuQ3Wr8992C4HGYmW+Y1WY0nTjT4FrLChZRDIK4srrlWkHxns+fQDiPrLGzTAqu5GCznk5W&#10;mGp74SOdT74WAcIuRQWN930qpasaMugi2xMH79sOBn2QQy31gJcAN518jONEGmw5LDTYU9ZQ9XP6&#10;NQp2+fbzg0t3KLZf5Z4Sn70tk6tSD7Px5RmEp9Hfw7f2q1awhP8r4Qb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Ot+xQAAANoAAAAPAAAAAAAAAAAAAAAAAJgCAABkcnMv&#10;ZG93bnJldi54bWxQSwUGAAAAAAQABAD1AAAAigMAAAAA&#10;" strokeweight=".79mm">
              <v:textbox>
                <w:txbxContent>
                  <w:p w14:paraId="653A95D7" w14:textId="77777777" w:rsidR="0018264C" w:rsidRDefault="0018264C" w:rsidP="005D5ED3">
                    <w:pPr>
                      <w:jc w:val="center"/>
                    </w:pPr>
                    <w:r>
                      <w:t>Мой район, город</w:t>
                    </w:r>
                  </w:p>
                </w:txbxContent>
              </v:textbox>
            </v:shape>
            <v:shape id="Text Box 11" o:spid="_x0000_s1035" type="#_x0000_t202" style="position:absolute;left:5220;top:4909;width:2699;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wMUA&#10;AADbAAAADwAAAGRycy9kb3ducmV2LnhtbESPT2vCQBDF74LfYZmCN920h9BGV/EPQqH1UGsRb2N2&#10;TILZ2ZBdNX77zkHwNsN7895vJrPO1epKbag8G3gdJaCIc28rLgzsftfDd1AhIlusPZOBOwWYTfu9&#10;CWbW3/iHrttYKAnhkKGBMsYm0zrkJTkMI98Qi3byrcMoa1to2+JNwl2t35Ik1Q4rloYSG1qWlJ+3&#10;F2dgtV4c/ngfvneL4/6L0rjcfKR3YwYv3XwMKlIXn+bH9acVfKGXX2QAP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HAxQAAANsAAAAPAAAAAAAAAAAAAAAAAJgCAABkcnMv&#10;ZG93bnJldi54bWxQSwUGAAAAAAQABAD1AAAAigMAAAAA&#10;" strokeweight=".79mm">
              <v:textbox>
                <w:txbxContent>
                  <w:p w14:paraId="140A3D94" w14:textId="77777777" w:rsidR="0018264C" w:rsidRDefault="0018264C" w:rsidP="005D5ED3">
                    <w:pPr>
                      <w:jc w:val="center"/>
                    </w:pPr>
                    <w:r>
                      <w:t>Мой край</w:t>
                    </w:r>
                  </w:p>
                  <w:p w14:paraId="67E90020" w14:textId="77777777" w:rsidR="0018264C" w:rsidRDefault="0018264C" w:rsidP="005D5ED3">
                    <w:pPr>
                      <w:jc w:val="center"/>
                    </w:pPr>
                    <w:r>
                      <w:t>(область)</w:t>
                    </w:r>
                  </w:p>
                  <w:p w14:paraId="70B6AFA7" w14:textId="77777777" w:rsidR="0018264C" w:rsidRDefault="0018264C" w:rsidP="005D5ED3">
                    <w:pPr>
                      <w:jc w:val="center"/>
                    </w:pPr>
                  </w:p>
                </w:txbxContent>
              </v:textbox>
            </v:shape>
            <v:shape id="Text Box 12" o:spid="_x0000_s1036" type="#_x0000_t202" style="position:absolute;left:5220;top:598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UW8IA&#10;AADbAAAADwAAAGRycy9kb3ducmV2LnhtbERPS4vCMBC+L/gfwgje1lQPZe0axQeC4HpQK7K32Wa2&#10;LTaT0kSt/94Igrf5+J4znramEldqXGlZwaAfgSDOrC45V5AeVp9fIJxH1lhZJgV3cjCddD7GmGh7&#10;4x1d9z4XIYRdggoK7+tESpcVZND1bU0cuH/bGPQBNrnUDd5CuKnkMIpiabDk0FBgTYuCsvP+YhQs&#10;V/PfI5/cTzr/O20o9ovtKL4r1eu2s28Qnlr/Fr/cax3mD+D5Sz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1RbwgAAANsAAAAPAAAAAAAAAAAAAAAAAJgCAABkcnMvZG93&#10;bnJldi54bWxQSwUGAAAAAAQABAD1AAAAhwMAAAAA&#10;" strokeweight=".79mm">
              <v:textbox>
                <w:txbxContent>
                  <w:p w14:paraId="09969397" w14:textId="77777777" w:rsidR="0018264C" w:rsidRDefault="0018264C" w:rsidP="005D5ED3">
                    <w:pPr>
                      <w:jc w:val="center"/>
                    </w:pPr>
                    <w:r>
                      <w:t>Моя Родина</w:t>
                    </w:r>
                  </w:p>
                  <w:p w14:paraId="70A8CA3D" w14:textId="77777777" w:rsidR="0018264C" w:rsidRDefault="0018264C" w:rsidP="005D5ED3">
                    <w:pPr>
                      <w:jc w:val="center"/>
                    </w:pPr>
                  </w:p>
                </w:txbxContent>
              </v:textbox>
            </v:shape>
            <v:shape id="Text Box 13" o:spid="_x0000_s1037" type="#_x0000_t202" style="position:absolute;left:4140;top:7069;width:377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KLMEA&#10;AADbAAAADwAAAGRycy9kb3ducmV2LnhtbERPS4vCMBC+C/6HMMLeNNVD0a5RfCAsqAdfyN5mm9m2&#10;2ExKE7X+eyMI3ubje8542phS3Kh2hWUF/V4Egji1uuBMwfGw6g5BOI+ssbRMCh7kYDppt8aYaHvn&#10;Hd32PhMhhF2CCnLvq0RKl+Zk0PVsRRy4f1sb9AHWmdQ13kO4KeUgimJpsODQkGNFi5zSy/5qFCxX&#10;898Tn93mOP87ryn2i+0ofij11Wlm3yA8Nf4jfrt/dJg/gNcv4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yizBAAAA2wAAAA8AAAAAAAAAAAAAAAAAmAIAAGRycy9kb3du&#10;cmV2LnhtbFBLBQYAAAAABAAEAPUAAACGAwAAAAA=&#10;" strokeweight=".79mm">
              <v:textbox>
                <w:txbxContent>
                  <w:p w14:paraId="02C4B3EF" w14:textId="77777777" w:rsidR="0018264C" w:rsidRDefault="0018264C" w:rsidP="005D5ED3">
                    <w:pPr>
                      <w:jc w:val="center"/>
                    </w:pPr>
                    <w:r>
                      <w:t>Мои права и обязанности</w:t>
                    </w:r>
                  </w:p>
                  <w:p w14:paraId="4F37847B" w14:textId="77777777" w:rsidR="0018264C" w:rsidRDefault="0018264C" w:rsidP="005D5ED3">
                    <w:pPr>
                      <w:jc w:val="center"/>
                    </w:pPr>
                    <w:r>
                      <w:t>Государственная символика</w:t>
                    </w:r>
                  </w:p>
                </w:txbxContent>
              </v:textbox>
            </v:shape>
            <v:shape id="Text Box 14" o:spid="_x0000_s1038" type="#_x0000_t202" style="position:absolute;left:8388;top:2569;width:4751;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vt8MA&#10;AADbAAAADwAAAGRycy9kb3ducmV2LnhtbERPTWvCQBC9C/6HZYTezKYtBBtdpVoChdqDGhFv0+w0&#10;Cc3Ohuw2xn/vFoTe5vE+Z7EaTCN66lxtWcFjFIMgLqyuuVSQH7LpDITzyBoby6TgSg5Wy/Fogam2&#10;F95Rv/elCCHsUlRQed+mUrqiIoMusi1x4L5tZ9AH2JVSd3gJ4aaRT3GcSIM1h4YKW9pUVPzsf42C&#10;t2x9PvLJbfP11+mDEr/5fEmuSj1Mhtc5CE+D/xff3e86zH+Gv1/C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vt8MAAADbAAAADwAAAAAAAAAAAAAAAACYAgAAZHJzL2Rv&#10;d25yZXYueG1sUEsFBgAAAAAEAAQA9QAAAIgDAAAAAA==&#10;" strokeweight=".79mm">
              <v:textbox>
                <w:txbxContent>
                  <w:p w14:paraId="46B43849" w14:textId="77777777" w:rsidR="0018264C" w:rsidRDefault="0018264C" w:rsidP="005D5ED3">
                    <w:pPr>
                      <w:jc w:val="center"/>
                    </w:pPr>
                    <w:r>
                      <w:t>Народный календарь</w:t>
                    </w:r>
                  </w:p>
                  <w:p w14:paraId="0AE011F4" w14:textId="77777777" w:rsidR="0018264C" w:rsidRDefault="0018264C" w:rsidP="005D5ED3">
                    <w:pPr>
                      <w:jc w:val="center"/>
                    </w:pPr>
                    <w:r>
                      <w:t>(приметы, праздники, фитомедицина, пр.)</w:t>
                    </w:r>
                  </w:p>
                  <w:p w14:paraId="511D716A" w14:textId="77777777" w:rsidR="0018264C" w:rsidRDefault="0018264C" w:rsidP="005D5ED3"/>
                </w:txbxContent>
              </v:textbox>
            </v:shape>
            <v:shape id="Text Box 15" o:spid="_x0000_s1039" type="#_x0000_t202" style="position:absolute;left:8388;top:3679;width:485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3w8MA&#10;AADbAAAADwAAAGRycy9kb3ducmV2LnhtbERPTWvCQBC9C/6HZYTezKalBBtdpVoChdqDGhFv0+w0&#10;Cc3Ohuw2xn/vFoTe5vE+Z7EaTCN66lxtWcFjFIMgLqyuuVSQH7LpDITzyBoby6TgSg5Wy/Fogam2&#10;F95Rv/elCCHsUlRQed+mUrqiIoMusi1x4L5tZ9AH2JVSd3gJ4aaRT3GcSIM1h4YKW9pUVPzsf42C&#10;t2x9PvLJbfP11+mDEr/5fEmuSj1Mhtc5CE+D/xff3e86zH+Gv1/C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3w8MAAADbAAAADwAAAAAAAAAAAAAAAACYAgAAZHJzL2Rv&#10;d25yZXYueG1sUEsFBgAAAAAEAAQA9QAAAIgDAAAAAA==&#10;" strokeweight=".79mm">
              <v:textbox>
                <w:txbxContent>
                  <w:p w14:paraId="76F12AFD" w14:textId="77777777" w:rsidR="0018264C" w:rsidRDefault="0018264C" w:rsidP="005D5ED3">
                    <w:pPr>
                      <w:jc w:val="center"/>
                    </w:pPr>
                    <w:r>
                      <w:t xml:space="preserve">Устное народное творчество </w:t>
                    </w:r>
                  </w:p>
                  <w:p w14:paraId="1D0B2213" w14:textId="77777777" w:rsidR="0018264C" w:rsidRDefault="0018264C" w:rsidP="005D5ED3">
                    <w:r>
                      <w:t>(музыка, сказки, песни, загадки, прибаутки, прибаутки</w:t>
                    </w:r>
                  </w:p>
                </w:txbxContent>
              </v:textbox>
            </v:shape>
            <v:shape id="Text Box 16" o:spid="_x0000_s1040" type="#_x0000_t202" style="position:absolute;left:8388;top:5119;width:467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SWMMA&#10;AADbAAAADwAAAGRycy9kb3ducmV2LnhtbERPTWvCQBC9C/6HZYTezKaFBhtdpVoChdqDGhFv0+w0&#10;Cc3Ohuw2xn/vFoTe5vE+Z7EaTCN66lxtWcFjFIMgLqyuuVSQH7LpDITzyBoby6TgSg5Wy/Fogam2&#10;F95Rv/elCCHsUlRQed+mUrqiIoMusi1x4L5tZ9AH2JVSd3gJ4aaRT3GcSIM1h4YKW9pUVPzsf42C&#10;t2x9PvLJbfP11+mDEr/5fEmuSj1Mhtc5CE+D/xff3e86zH+Gv1/C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BSWMMAAADbAAAADwAAAAAAAAAAAAAAAACYAgAAZHJzL2Rv&#10;d25yZXYueG1sUEsFBgAAAAAEAAQA9QAAAIgDAAAAAA==&#10;" strokeweight=".79mm">
              <v:textbox>
                <w:txbxContent>
                  <w:p w14:paraId="24F60B2B" w14:textId="77777777" w:rsidR="0018264C" w:rsidRDefault="0018264C" w:rsidP="005D5ED3">
                    <w:pPr>
                      <w:jc w:val="center"/>
                    </w:pPr>
                    <w:r>
                      <w:t>Народные игры</w:t>
                    </w:r>
                  </w:p>
                  <w:p w14:paraId="0E172EE4" w14:textId="77777777" w:rsidR="0018264C" w:rsidRDefault="0018264C" w:rsidP="005D5ED3">
                    <w:pPr>
                      <w:jc w:val="center"/>
                    </w:pPr>
                    <w:r>
                      <w:t>(хороводные, подвижные, соревновательного характера и пр.)</w:t>
                    </w:r>
                  </w:p>
                  <w:p w14:paraId="2A6E9222" w14:textId="77777777" w:rsidR="0018264C" w:rsidRDefault="0018264C" w:rsidP="005D5ED3">
                    <w:pPr>
                      <w:jc w:val="center"/>
                    </w:pPr>
                  </w:p>
                </w:txbxContent>
              </v:textbox>
            </v:shape>
            <v:shape id="Text Box 17" o:spid="_x0000_s1041" type="#_x0000_t202" style="position:absolute;left:8388;top:6559;width:467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ML8MA&#10;AADbAAAADwAAAGRycy9kb3ducmV2LnhtbERPTWvCQBC9C/6HZYTezMYegk1dpaYECrUHbUrwNman&#10;STA7G7Jbjf++KxR6m8f7nNVmNJ240OBaywoWUQyCuLK65VpB8ZnPlyCcR9bYWSYFN3KwWU8nK0y1&#10;vfKeLgdfixDCLkUFjfd9KqWrGjLoItsTB+7bDgZ9gEMt9YDXEG46+RjHiTTYcmhosKesoep8+DEK&#10;XvPt8YtLtyu2p/KdEp99PCU3pR5m48szCE+j/xf/ud90mJ/A/Z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ML8MAAADbAAAADwAAAAAAAAAAAAAAAACYAgAAZHJzL2Rv&#10;d25yZXYueG1sUEsFBgAAAAAEAAQA9QAAAIgDAAAAAA==&#10;" strokeweight=".79mm">
              <v:textbox>
                <w:txbxContent>
                  <w:p w14:paraId="785C9549" w14:textId="77777777" w:rsidR="0018264C" w:rsidRDefault="0018264C" w:rsidP="005D5ED3">
                    <w:pPr>
                      <w:jc w:val="center"/>
                    </w:pPr>
                    <w:r>
                      <w:t>Рукотворный мир</w:t>
                    </w:r>
                  </w:p>
                  <w:p w14:paraId="12D7FB3F" w14:textId="77777777" w:rsidR="0018264C" w:rsidRDefault="0018264C" w:rsidP="005D5ED3">
                    <w:r>
                      <w:t>(народное зодчество,  декоративно -прикладное искусство  и литературно- художественное творчество</w:t>
                    </w:r>
                  </w:p>
                </w:txbxContent>
              </v:textbox>
            </v:shape>
            <v:shape id="Text Box 18" o:spid="_x0000_s1042" type="#_x0000_t202" style="position:absolute;left:8388;top:7999;width:4679;height: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ptMMA&#10;AADbAAAADwAAAGRycy9kb3ducmV2LnhtbERPTWvCQBC9F/wPywi9NZt6SG10lWoJFFoPakS8TbPT&#10;JJidDdltjP++Kwi9zeN9znw5mEb01LnasoLnKAZBXFhdc6kg32dPUxDOI2tsLJOCKzlYLkYPc0y1&#10;vfCW+p0vRQhhl6KCyvs2ldIVFRl0kW2JA/djO4M+wK6UusNLCDeNnMRxIg3WHBoqbGldUXHe/RoF&#10;79nqdOCj+8pX38dPSvx685pclXocD28zEJ4G/y++uz90mP8Ct1/C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5ptMMAAADbAAAADwAAAAAAAAAAAAAAAACYAgAAZHJzL2Rv&#10;d25yZXYueG1sUEsFBgAAAAAEAAQA9QAAAIgDAAAAAA==&#10;" strokeweight=".79mm">
              <v:textbox>
                <w:txbxContent>
                  <w:p w14:paraId="4215D4CD" w14:textId="77777777" w:rsidR="0018264C" w:rsidRDefault="0018264C" w:rsidP="005D5ED3">
                    <w:pPr>
                      <w:jc w:val="center"/>
                    </w:pPr>
                    <w:r>
                      <w:t>Элементы культуры народов мира</w:t>
                    </w:r>
                  </w:p>
                </w:txbxContent>
              </v:textbox>
            </v:shape>
            <v:shape id="Text Box 19" o:spid="_x0000_s1043" type="#_x0000_t202" style="position:absolute;left:4609;top:8179;width:323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9xsUA&#10;AADbAAAADwAAAGRycy9kb3ducmV2LnhtbESPT2vCQBDF74LfYZmCN920h9BGV/EPQqH1UGsRb2N2&#10;TILZ2ZBdNX77zkHwNsN7895vJrPO1epKbag8G3gdJaCIc28rLgzsftfDd1AhIlusPZOBOwWYTfu9&#10;CWbW3/iHrttYKAnhkKGBMsYm0zrkJTkMI98Qi3byrcMoa1to2+JNwl2t35Ik1Q4rloYSG1qWlJ+3&#10;F2dgtV4c/ngfvneL4/6L0rjcfKR3YwYv3XwMKlIXn+bH9acVfIGVX2QAP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f3GxQAAANsAAAAPAAAAAAAAAAAAAAAAAJgCAABkcnMv&#10;ZG93bnJldi54bWxQSwUGAAAAAAQABAD1AAAAigMAAAAA&#10;" strokeweight=".79mm">
              <v:textbox>
                <w:txbxContent>
                  <w:p w14:paraId="1C4C3A3E" w14:textId="77777777" w:rsidR="0018264C" w:rsidRDefault="0018264C" w:rsidP="005D5ED3">
                    <w:pPr>
                      <w:jc w:val="center"/>
                    </w:pPr>
                    <w:r>
                      <w:t>Страны мира.  Целостная картина мира</w:t>
                    </w:r>
                  </w:p>
                  <w:p w14:paraId="33632102" w14:textId="77777777" w:rsidR="0018264C" w:rsidRDefault="0018264C" w:rsidP="005D5ED3">
                    <w:pPr>
                      <w:jc w:val="center"/>
                    </w:pPr>
                  </w:p>
                </w:txbxContent>
              </v:textbox>
            </v:shape>
            <v:line id="Line 20" o:spid="_x0000_s1044" style="position:absolute;visibility:visible" from="3420,2210" to="3420,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V+fcAAAADbAAAADwAAAGRycy9kb3ducmV2LnhtbERPzWrCQBC+C77DMoI33bQE0dQ1VGlF&#10;wUttH2DITrOh2dkku03i27tCobf5+H5nm4+2Fj11vnKs4GmZgCAunK64VPD1+b5Yg/ABWWPtmBTc&#10;yEO+m062mGk38Af111CKGMI+QwUmhCaT0heGLPqla4gj9+06iyHCrpS6wyGG21o+J8lKWqw4Nhhs&#10;6GCo+Ln+WgXyLd20qWmHdN/SBdOkcOejV2o+G19fQAQaw7/4z33Scf4GHr/E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Vfn3AAAAA2wAAAA8AAAAAAAAAAAAAAAAA&#10;oQIAAGRycy9kb3ducmV2LnhtbFBLBQYAAAAABAAEAPkAAACOAwAAAAA=&#10;" strokeweight=".26mm">
              <v:stroke joinstyle="miter"/>
            </v:line>
            <v:line id="Line 21" o:spid="_x0000_s1045" style="position:absolute;visibility:visible" from="3420,3290" to="3420,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MdXcAAAADbAAAADwAAAGRycy9kb3ducmV2LnhtbERP3WrCMBS+F/YO4Qy8s+mkyNYZZRsq&#10;E3Zjtwc4NGdNWXPSJtHWt18uBC8/vv/1drKduJAPrWMFT1kOgrh2uuVGwc/3fvEMIkRkjZ1jUnCl&#10;ANvNw2yNpXYjn+hSxUakEA4lKjAx9qWUoTZkMWSuJ07cr/MWY4K+kdrjmMJtJ5d5vpIWW04NBnv6&#10;MFT/VWerQO6Kl6Eww1i8D/SFRV674yEoNX+c3l5BRJriXXxzf2o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DHV3AAAAA2wAAAA8AAAAAAAAAAAAAAAAA&#10;oQIAAGRycy9kb3ducmV2LnhtbFBLBQYAAAAABAAEAPkAAACOAwAAAAA=&#10;" strokeweight=".26mm">
              <v:stroke joinstyle="miter"/>
            </v:line>
            <v:line id="Line 22" o:spid="_x0000_s1046" style="position:absolute;visibility:visible" from="6481,2210" to="648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xsIAAADbAAAADwAAAGRycy9kb3ducmV2LnhtbESP0WrCQBRE3wX/YbmCb7pRQqnRVbS0&#10;0kJfjH7AJXvNBrN3k+zWxL93C4U+DjNzhtnsBluLO3W+cqxgMU9AEBdOV1wquJw/Zq8gfEDWWDsm&#10;BQ/ysNuORxvMtOv5RPc8lCJC2GeowITQZFL6wpBFP3cNcfSurrMYouxKqTvsI9zWcpkkL9JixXHB&#10;YENvhopb/mMVyPd01aam7dNDS9+YJoX7OnqlppNhvwYRaAj/4b/2p1awXMDvl/gD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4xsIAAADbAAAADwAAAAAAAAAAAAAA&#10;AAChAgAAZHJzL2Rvd25yZXYueG1sUEsFBgAAAAAEAAQA+QAAAJADAAAAAA==&#10;" strokeweight=".26mm">
              <v:stroke joinstyle="miter"/>
            </v:line>
            <v:line id="Line 23" o:spid="_x0000_s1047" style="position:absolute;visibility:visible" from="6481,3650" to="648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mscMAAADbAAAADwAAAGRycy9kb3ducmV2LnhtbESP3WrCQBSE7wXfYTlC73RjCKVGV1Gx&#10;pYXe+PMAh+wxG8yeTbJbE9/eLRR6OczMN8xqM9ha3KnzlWMF81kCgrhwuuJSweX8Pn0D4QOyxtox&#10;KXiQh816PFphrl3PR7qfQikihH2OCkwITS6lLwxZ9DPXEEfv6jqLIcqulLrDPsJtLdMkeZUWK44L&#10;BhvaGypupx+rQB6yRZuZts92LX1jlhTu68Mr9TIZtksQgYbwH/5rf2oFaQq/X+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JrHDAAAA2wAAAA8AAAAAAAAAAAAA&#10;AAAAoQIAAGRycy9kb3ducmV2LnhtbFBLBQYAAAAABAAEAPkAAACRAwAAAAA=&#10;" strokeweight=".26mm">
              <v:stroke joinstyle="miter"/>
            </v:line>
            <v:line id="Line 24" o:spid="_x0000_s1048" style="position:absolute;visibility:visible" from="6481,4550" to="648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DKsMAAADbAAAADwAAAGRycy9kb3ducmV2LnhtbESP3WrCQBSE7wu+w3KE3tWNNhSNrmKL&#10;FQve+PMAh+wxG8yeTbKrSd/eFQq9HGbmG2ax6m0l7tT60rGC8SgBQZw7XXKh4Hz6fpuC8AFZY+WY&#10;FPySh9Vy8LLATLuOD3Q/hkJECPsMFZgQ6kxKnxuy6EeuJo7exbUWQ5RtIXWLXYTbSk6S5ENaLDku&#10;GKzpy1B+Pd6sArlJZ01qmi79bGiPaZK7n61X6nXYr+cgAvXhP/zX3mkFk3d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RgyrDAAAA2wAAAA8AAAAAAAAAAAAA&#10;AAAAoQIAAGRycy9kb3ducmV2LnhtbFBLBQYAAAAABAAEAPkAAACRAwAAAAA=&#10;" strokeweight=".26mm">
              <v:stroke joinstyle="miter"/>
            </v:line>
            <v:line id="Line 25" o:spid="_x0000_s1049" style="position:absolute;visibility:visible" from="6481,5630" to="6481,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bXsIAAADbAAAADwAAAGRycy9kb3ducmV2LnhtbESPUWvCMBSF3wf+h3CFvc1UCWOrRtEx&#10;x4S9TP0Bl+baFJubtom2+/eLIPh4OOd8h7NYDa4WV+pC5VnDdJKBIC68qbjUcDxsX95AhIhssPZM&#10;Gv4owGo5elpgbnzPv3Tdx1IkCIccNdgYm1zKUFhyGCa+IU7eyXcOY5JdKU2HfYK7Ws6y7FU6rDgt&#10;WGzow1Jx3l+cBvmp3ltl215tWvpBlRV+9xW0fh4P6zmISEN8hO/tb6NhpuD2Jf0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bXsIAAADbAAAADwAAAAAAAAAAAAAA&#10;AAChAgAAZHJzL2Rvd25yZXYueG1sUEsFBgAAAAAEAAQA+QAAAJADAAAAAA==&#10;" strokeweight=".26mm">
              <v:stroke joinstyle="miter"/>
            </v:line>
            <v:line id="Line 26" o:spid="_x0000_s1050" style="position:absolute;visibility:visible" from="6481,6710" to="648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cMAAADbAAAADwAAAGRycy9kb3ducmV2LnhtbESP3WrCQBSE7wu+w3KE3tWNEotGV7HF&#10;Fgve+PMAh+wxG8yeTbKrSd/eFQq9HGbmG2a57m0l7tT60rGC8SgBQZw7XXKh4Hz6epuB8AFZY+WY&#10;FPySh/Vq8LLETLuOD3Q/hkJECPsMFZgQ6kxKnxuy6EeuJo7exbUWQ5RtIXWLXYTbSk6S5F1aLDku&#10;GKzp01B+Pd6sArlN501qmi79aGiPaZK7n2+v1Ouw3yxABOrDf/ivvdMKJlN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0vsXDAAAA2wAAAA8AAAAAAAAAAAAA&#10;AAAAoQIAAGRycy9kb3ducmV2LnhtbFBLBQYAAAAABAAEAPkAAACRAwAAAAA=&#10;" strokeweight=".26mm">
              <v:stroke joinstyle="miter"/>
            </v:line>
            <v:line id="Line 27" o:spid="_x0000_s1051" style="position:absolute;visibility:visible" from="6481,7790" to="648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ssMAAADbAAAADwAAAGRycy9kb3ducmV2LnhtbESP0WrCQBRE3wv9h+UWfKsbJYhN3QRb&#10;VCz4ou0HXLLXbDB7N8muJv69Wyj0cZiZM8yqGG0jbtT72rGC2TQBQVw6XXOl4Od7+7oE4QOyxsYx&#10;KbiThyJ/flphpt3AR7qdQiUihH2GCkwIbSalLw1Z9FPXEkfv7HqLIcq+krrHIcJtI+dJspAWa44L&#10;Blv6NFReTlerQG7Sty413ZB+dHTANCnd184rNXkZ1+8gAo3hP/zX3msF8wX8fok/QO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mILLDAAAA2wAAAA8AAAAAAAAAAAAA&#10;AAAAoQIAAGRycy9kb3ducmV2LnhtbFBLBQYAAAAABAAEAPkAAACRAwAAAAA=&#10;" strokeweight=".26mm">
              <v:stroke joinstyle="miter"/>
            </v:line>
            <v:line id="Line 28" o:spid="_x0000_s1052" style="position:absolute;visibility:visible" from="10441,2210" to="1044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FKcMAAADbAAAADwAAAGRycy9kb3ducmV2LnhtbESP3WrCQBSE7wu+w3KE3tWNEqxGV7HF&#10;Fgve+PMAh+wxG8yeTbKrSd/eFQq9HGbmG2a57m0l7tT60rGC8SgBQZw7XXKh4Hz6epuB8AFZY+WY&#10;FPySh/Vq8LLETLuOD3Q/hkJECPsMFZgQ6kxKnxuy6EeuJo7exbUWQ5RtIXWLXYTbSk6SZCotlhwX&#10;DNb0aSi/Hm9Wgdym8yY1TZd+NLTHNMndz7dX6nXYbxYgAvXhP/zX3mkFk3d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hSnDAAAA2wAAAA8AAAAAAAAAAAAA&#10;AAAAoQIAAGRycy9kb3ducmV2LnhtbFBLBQYAAAAABAAEAPkAAACRAwAAAAA=&#10;" strokeweight=".26mm">
              <v:stroke joinstyle="miter"/>
            </v:line>
            <v:line id="Line 29" o:spid="_x0000_s1053" style="position:absolute;visibility:visible" from="10548,3320" to="10549,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RW8AAAADbAAAADwAAAGRycy9kb3ducmV2LnhtbERP3WrCMBS+F/YO4Qy8s+mkyNYZZRsq&#10;E3Zjtwc4NGdNWXPSJtHWt18uBC8/vv/1drKduJAPrWMFT1kOgrh2uuVGwc/3fvEMIkRkjZ1jUnCl&#10;ANvNw2yNpXYjn+hSxUakEA4lKjAx9qWUoTZkMWSuJ07cr/MWY4K+kdrjmMJtJ5d5vpIWW04NBnv6&#10;MFT/VWerQO6Kl6Eww1i8D/SFRV674yEoNX+c3l5BRJriXXxzf2o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1EVvAAAAA2wAAAA8AAAAAAAAAAAAAAAAA&#10;oQIAAGRycy9kb3ducmV2LnhtbFBLBQYAAAAABAAEAPkAAACOAwAAAAA=&#10;" strokeweight=".26mm">
              <v:stroke joinstyle="miter"/>
            </v:line>
            <v:shape id="Text Box 30" o:spid="_x0000_s1054" type="#_x0000_t202" style="position:absolute;left:7490;top:398;width:1619;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tXMUA&#10;AADbAAAADwAAAGRycy9kb3ducmV2LnhtbESP3WrCQBSE7wu+w3IE7+rGCGKjq9gWi4oF//D6mD0m&#10;odmzMbvV9O3dguDlMDPfMONpY0pxpdoVlhX0uhEI4tTqgjMFh/38dQjCeWSNpWVS8EcOppPWyxgT&#10;bW+8pevOZyJA2CWoIPe+SqR0aU4GXddWxME729qgD7LOpK7xFuCmlHEUDaTBgsNCjhV95JT+7H6N&#10;gv7afC+/TqfV8eLT981nPFgu1iulOu1mNgLhqfHP8KO90AriN/j/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u1cxQAAANsAAAAPAAAAAAAAAAAAAAAAAJgCAABkcnMv&#10;ZG93bnJldi54bWxQSwUGAAAAAAQABAD1AAAAigMAAAAA&#10;" fillcolor="aqua" strokeweight=".79mm">
              <v:textbox>
                <w:txbxContent>
                  <w:p w14:paraId="09DC020F" w14:textId="77777777" w:rsidR="0018264C" w:rsidRDefault="0018264C" w:rsidP="005D5ED3">
                    <w:pPr>
                      <w:jc w:val="center"/>
                      <w:rPr>
                        <w:b/>
                        <w:sz w:val="52"/>
                        <w:szCs w:val="52"/>
                      </w:rPr>
                    </w:pPr>
                    <w:r>
                      <w:rPr>
                        <w:b/>
                        <w:sz w:val="52"/>
                        <w:szCs w:val="52"/>
                      </w:rPr>
                      <w:t>Я</w:t>
                    </w:r>
                  </w:p>
                </w:txbxContent>
              </v:textbox>
            </v:shape>
            <v:line id="Line 31" o:spid="_x0000_s1055" style="position:absolute;flip:x;visibility:visible" from="3241,770" to="756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n4L8AAADbAAAADwAAAGRycy9kb3ducmV2LnhtbERPTYvCMBC9C/6HMII3m7qiSNe0LAuC&#10;HjxYBa9jM9uWTSa1iVr/vTks7PHxvjfFYI14UO9bxwrmSQqCuHK65VrB+bSdrUH4gKzROCYFL/JQ&#10;5OPRBjPtnnykRxlqEUPYZ6igCaHLpPRVQxZ94jriyP243mKIsK+l7vEZw62RH2m6khZbjg0NdvTd&#10;UPVb3q0Cc622zg50bRFv98vBLPcl7pWaToavTxCBhvAv/nPvtIJFXB+/xB8g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8En4L8AAADbAAAADwAAAAAAAAAAAAAAAACh&#10;AgAAZHJzL2Rvd25yZXYueG1sUEsFBgAAAAAEAAQA+QAAAI0DAAAAAA==&#10;" strokeweight=".26mm">
              <v:stroke joinstyle="miter"/>
            </v:line>
            <v:line id="Line 32" o:spid="_x0000_s1056" style="position:absolute;visibility:visible" from="6300,770" to="630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jdcQAAADbAAAADwAAAGRycy9kb3ducmV2LnhtbESPQWsCMRSE70L/Q3gFb5q1W0VWo5RW&#10;odSDVL14e2xed5duXpYk7qb/vikIPQ4z8w2z3kbTip6cbywrmE0zEMSl1Q1XCi7n/WQJwgdkja1l&#10;UvBDHrabh9EaC20H/qT+FCqRIOwLVFCH0BVS+rImg35qO+LkfVlnMCTpKqkdDgluWvmUZQtpsOG0&#10;UGNHrzWV36ebUfB8jG+RDvmch49r1ca5Ow47p9T4Mb6sQASK4T98b79rBfkM/r6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mN1xAAAANsAAAAPAAAAAAAAAAAA&#10;AAAAAKECAABkcnMvZG93bnJldi54bWxQSwUGAAAAAAQABAD5AAAAkgMAAAAA&#10;" strokeweight=".26mm">
              <v:stroke endarrow="block" joinstyle="miter"/>
            </v:line>
            <v:line id="Line 33" o:spid="_x0000_s1057" style="position:absolute;visibility:visible" from="3241,770" to="324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AsMAAADbAAAADwAAAGRycy9kb3ducmV2LnhtbESPzWsCMRTE70L/h/AKvWm2fiGrUYq2&#10;UPQgfly8PTavu0s3L0uSuul/bwTB4zAzv2EWq2gacSXna8sK3gcZCOLC6ppLBefTV38GwgdkjY1l&#10;UvBPHlbLl94Cc207PtD1GEqRIOxzVFCF0OZS+qIig35gW+Lk/VhnMCTpSqkddgluGjnMsqk0WHNa&#10;qLCldUXF7/HPKBjv4ybSbjThbnspmzhx++7TKfX2Gj/mIALF8Aw/2t9awWgI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o/QLDAAAA2wAAAA8AAAAAAAAAAAAA&#10;AAAAoQIAAGRycy9kb3ducmV2LnhtbFBLBQYAAAAABAAEAPkAAACRAwAAAAA=&#10;" strokeweight=".26mm">
              <v:stroke endarrow="block" joinstyle="miter"/>
            </v:line>
            <v:line id="Line 34" o:spid="_x0000_s1058" style="position:absolute;visibility:visible" from="9001,770" to="106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98MAAADbAAAADwAAAGRycy9kb3ducmV2LnhtbESP3WrCQBSE7wu+w3IE7+rGGopGV7HF&#10;igVv/HmAQ/aYDWbPJtmtSd/eFQq9HGbmG2a57m0l7tT60rGCyTgBQZw7XXKh4HL+ep2B8AFZY+WY&#10;FPySh/Vq8LLETLuOj3Q/hUJECPsMFZgQ6kxKnxuy6MeuJo7e1bUWQ5RtIXWLXYTbSr4lybu0WHJc&#10;MFjTp6H8dvqxCuQ2nTepabr0o6EDpknuvndeqdGw3yxABOrDf/ivvdcKplN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IFffDAAAA2wAAAA8AAAAAAAAAAAAA&#10;AAAAoQIAAGRycy9kb3ducmV2LnhtbFBLBQYAAAAABAAEAPkAAACRAwAAAAA=&#10;" strokeweight=".26mm">
              <v:stroke joinstyle="miter"/>
            </v:line>
            <v:line id="Line 35" o:spid="_x0000_s1059" style="position:absolute;visibility:visible" from="10620,770" to="1062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3A7cQAAADbAAAADwAAAGRycy9kb3ducmV2LnhtbESPzWrDMBCE74W+g9hCbo3c/BEcy6Ek&#10;KZTmEJrkkttibW1Ta2UkJVbfvioEehxm5humWEfTiRs531pW8DLOQBBXVrdcKzif3p6XIHxA1thZ&#10;JgU/5GFdPj4UmGs78CfdjqEWCcI+RwVNCH0upa8aMujHtidO3pd1BkOSrpba4ZDgppOTLFtIgy2n&#10;hQZ72jRUfR+vRsHsELeR9tM5Dx+Xuotzdxh2TqnRU3xdgQgUw3/43n7XCqYz+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cDtxAAAANsAAAAPAAAAAAAAAAAA&#10;AAAAAKECAABkcnMvZG93bnJldi54bWxQSwUGAAAAAAQABAD5AAAAkgMAAAAA&#10;" strokeweight=".26mm">
              <v:stroke endarrow="block" joinstyle="miter"/>
            </v:line>
            <v:line id="Line 36" o:spid="_x0000_s1060" style="position:absolute;visibility:visible" from="10548,4760" to="10548,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oGMMAAADbAAAADwAAAGRycy9kb3ducmV2LnhtbESP3WrCQBSE7wu+w3KE3unGmhaNrmKl&#10;LRV6488DHLLHbDB7NsluTXx7tyD0cpiZb5jlureVuFLrS8cKJuMEBHHudMmFgtPxczQD4QOyxsox&#10;KbiRh/Vq8LTETLuO93Q9hEJECPsMFZgQ6kxKnxuy6MeuJo7e2bUWQ5RtIXWLXYTbSr4kyZu0WHJc&#10;MFjT1lB+OfxaBfIjnTepabr0vaEfTJPc7b68Us/DfrMAEagP/+FH+1srmL7C3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KBjDAAAA2wAAAA8AAAAAAAAAAAAA&#10;AAAAoQIAAGRycy9kb3ducmV2LnhtbFBLBQYAAAAABAAEAPkAAACRAwAAAAA=&#10;" strokeweight=".26mm">
              <v:stroke joinstyle="miter"/>
            </v:line>
            <v:line id="Line 37" o:spid="_x0000_s1061" style="position:absolute;visibility:visible" from="10548,6200" to="1054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b8IAAADbAAAADwAAAGRycy9kb3ducmV2LnhtbESP0WrCQBRE3wv+w3IF3+pGDWKjq6ho&#10;acEXrR9wyd5mQ7N3k+xq0r/vCkIfh5k5w6w2va3EnVpfOlYwGScgiHOnSy4UXL+OrwsQPiBrrByT&#10;gl/ysFkPXlaYadfxme6XUIgIYZ+hAhNCnUnpc0MW/djVxNH7dq3FEGVbSN1iF+G2ktMkmUuLJccF&#10;gzXtDeU/l5tVIA/pW5Oapkt3DZ0wTXL3+e6VGg377RJEoD78h5/tD61gNofH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2b8IAAADbAAAADwAAAAAAAAAAAAAA&#10;AAChAgAAZHJzL2Rvd25yZXYueG1sUEsFBgAAAAAEAAQA+QAAAJADAAAAAA==&#10;" strokeweight=".26mm">
              <v:stroke joinstyle="miter"/>
            </v:line>
            <v:line id="Line 38" o:spid="_x0000_s1062" style="position:absolute;visibility:visible" from="10548,7640" to="10548,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T9MMAAADbAAAADwAAAGRycy9kb3ducmV2LnhtbESP3WrCQBSE7wu+w3KE3unGGlqNrmKl&#10;LRV6488DHLLHbDB7NsluTXx7tyD0cpiZb5jlureVuFLrS8cKJuMEBHHudMmFgtPxczQD4QOyxsox&#10;KbiRh/Vq8LTETLuO93Q9hEJECPsMFZgQ6kxKnxuy6MeuJo7e2bUWQ5RtIXWLXYTbSr4kyau0WHJc&#10;MFjT1lB+OfxaBfIjnTepabr0vaEfTJPc7b68Us/DfrMAEagP/+FH+1srmL7B3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E/TDAAAA2wAAAA8AAAAAAAAAAAAA&#10;AAAAoQIAAGRycy9kb3ducmV2LnhtbFBLBQYAAAAABAAEAPkAAACRAwAAAAA=&#10;" strokeweight=".26mm">
              <v:stroke joinstyle="miter"/>
            </v:line>
          </v:group>
        </w:pict>
      </w:r>
    </w:p>
    <w:p w14:paraId="0862AC51" w14:textId="77777777"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14:paraId="4C796209" w14:textId="77777777"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14:paraId="67B2DF77" w14:textId="77777777"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14:paraId="5433BD28"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headerReference w:type="even" r:id="rId15"/>
          <w:headerReference w:type="default" r:id="rId16"/>
          <w:footerReference w:type="even" r:id="rId17"/>
          <w:footerReference w:type="default" r:id="rId18"/>
          <w:headerReference w:type="first" r:id="rId19"/>
          <w:footerReference w:type="first" r:id="rId20"/>
          <w:pgSz w:w="16838" w:h="11906" w:orient="landscape"/>
          <w:pgMar w:top="1977" w:right="1134" w:bottom="1127" w:left="1134" w:header="1701" w:footer="851" w:gutter="0"/>
          <w:cols w:space="720"/>
          <w:docGrid w:linePitch="360"/>
        </w:sectPr>
      </w:pPr>
    </w:p>
    <w:p w14:paraId="5FEC9B12" w14:textId="77777777" w:rsidR="00A35EA8" w:rsidRPr="006C06C3" w:rsidRDefault="00A35EA8" w:rsidP="00A35EA8">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6C06C3">
        <w:rPr>
          <w:rFonts w:ascii="Times New Roman" w:eastAsia="Times New Roman" w:hAnsi="Times New Roman" w:cs="Times New Roman"/>
          <w:b/>
          <w:bCs/>
          <w:color w:val="000000"/>
          <w:sz w:val="24"/>
          <w:szCs w:val="24"/>
          <w:lang w:eastAsia="ru-RU"/>
        </w:rPr>
        <w:lastRenderedPageBreak/>
        <w:t>РАСШИРЕНИЕ</w:t>
      </w:r>
      <w:r w:rsidRPr="006C06C3">
        <w:rPr>
          <w:rFonts w:ascii="Times New Roman" w:eastAsia="Times New Roman" w:hAnsi="Times New Roman" w:cs="Times New Roman"/>
          <w:b/>
          <w:color w:val="000000"/>
          <w:sz w:val="24"/>
          <w:szCs w:val="24"/>
          <w:lang w:eastAsia="ru-RU"/>
        </w:rPr>
        <w:t xml:space="preserve"> И ОБОГАЩЕНИЕ ОБЪЕМА СОДЕРЖАНИЯ ОБРАЗОВАНИЯ С УЧЕТОМ ЧАСТИ, ФОРМИРУЕМОЙ УЧАСТНИКАМИ ОБРАЗОВАТЕЛЬНОГО ПРОЦЕССА В ГРУППАХ ОБЩЕРАЗВИВАЮЩЕЙ НАПРАВЛЕННОСТИ </w:t>
      </w:r>
    </w:p>
    <w:p w14:paraId="1305DED4" w14:textId="77777777" w:rsidR="00A35EA8" w:rsidRPr="006C06C3" w:rsidRDefault="00A35EA8" w:rsidP="00A35E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34223F6" w14:textId="77777777" w:rsidR="00A35EA8" w:rsidRPr="00D57CFF" w:rsidRDefault="00A35EA8" w:rsidP="00A35EA8">
      <w:pPr>
        <w:pStyle w:val="Default"/>
        <w:ind w:firstLine="708"/>
        <w:jc w:val="both"/>
        <w:rPr>
          <w:color w:val="auto"/>
          <w:sz w:val="23"/>
          <w:szCs w:val="23"/>
        </w:rPr>
      </w:pPr>
      <w:r>
        <w:rPr>
          <w:color w:val="auto"/>
          <w:sz w:val="23"/>
          <w:szCs w:val="23"/>
        </w:rPr>
        <w:t>Данная часть Образовательной п</w:t>
      </w:r>
      <w:r w:rsidRPr="00D57CFF">
        <w:rPr>
          <w:color w:val="auto"/>
          <w:sz w:val="23"/>
          <w:szCs w:val="23"/>
        </w:rPr>
        <w:t>рограммы учитывает специфику национальных, социокульт</w:t>
      </w:r>
      <w:r>
        <w:rPr>
          <w:color w:val="auto"/>
          <w:sz w:val="23"/>
          <w:szCs w:val="23"/>
        </w:rPr>
        <w:t xml:space="preserve">урных и иных условий, а также </w:t>
      </w:r>
      <w:r w:rsidRPr="00D57CFF">
        <w:rPr>
          <w:color w:val="auto"/>
          <w:sz w:val="23"/>
          <w:szCs w:val="23"/>
        </w:rPr>
        <w:t xml:space="preserve"> образовательные потребности, интересы и мотивы детей, членов их семей и педагогов и, в частности, ориентирована на: </w:t>
      </w:r>
    </w:p>
    <w:p w14:paraId="7B6A7000" w14:textId="77777777" w:rsidR="00A35EA8" w:rsidRPr="00D57CFF" w:rsidRDefault="00A35EA8" w:rsidP="00A35EA8">
      <w:pPr>
        <w:pStyle w:val="Default"/>
        <w:jc w:val="both"/>
        <w:rPr>
          <w:color w:val="auto"/>
          <w:sz w:val="23"/>
          <w:szCs w:val="23"/>
        </w:rPr>
      </w:pPr>
      <w:r w:rsidRPr="00D57CFF">
        <w:rPr>
          <w:color w:val="auto"/>
          <w:sz w:val="23"/>
          <w:szCs w:val="23"/>
        </w:rPr>
        <w:t xml:space="preserve">-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воспитанников МБДОУ, а также возможностям её педагогического коллектива; </w:t>
      </w:r>
    </w:p>
    <w:p w14:paraId="3D57B5D3" w14:textId="77777777" w:rsidR="00A35EA8" w:rsidRPr="00D57CFF" w:rsidRDefault="00A35EA8" w:rsidP="00A35EA8">
      <w:pPr>
        <w:pStyle w:val="Default"/>
        <w:jc w:val="both"/>
        <w:rPr>
          <w:color w:val="auto"/>
          <w:sz w:val="23"/>
          <w:szCs w:val="23"/>
        </w:rPr>
      </w:pPr>
      <w:r w:rsidRPr="00D57CFF">
        <w:rPr>
          <w:color w:val="auto"/>
          <w:sz w:val="23"/>
          <w:szCs w:val="23"/>
        </w:rPr>
        <w:t xml:space="preserve">- поддержку интересов педагогических работников МБДОУ, реализация которых соответствует целям и задачам Образовательной программы; </w:t>
      </w:r>
    </w:p>
    <w:p w14:paraId="68E72303" w14:textId="77777777" w:rsidR="00A35EA8" w:rsidRPr="00727705" w:rsidRDefault="00A35EA8" w:rsidP="00A35EA8">
      <w:pPr>
        <w:pStyle w:val="Default"/>
        <w:jc w:val="both"/>
        <w:rPr>
          <w:color w:val="auto"/>
        </w:rPr>
      </w:pPr>
      <w:r w:rsidRPr="00D57CFF">
        <w:rPr>
          <w:color w:val="auto"/>
          <w:sz w:val="23"/>
          <w:szCs w:val="23"/>
        </w:rPr>
        <w:t>- сложившиеся традиции МБДОУ.</w:t>
      </w:r>
    </w:p>
    <w:p w14:paraId="06370F3F" w14:textId="77777777" w:rsidR="00A35EA8" w:rsidRPr="00A831DB" w:rsidRDefault="00A35EA8" w:rsidP="00A35EA8">
      <w:pPr>
        <w:jc w:val="both"/>
        <w:rPr>
          <w:rFonts w:ascii="Times New Roman" w:hAnsi="Times New Roman" w:cs="Times New Roman"/>
          <w:sz w:val="24"/>
          <w:szCs w:val="24"/>
        </w:rPr>
      </w:pPr>
      <w:r w:rsidRPr="00A831DB">
        <w:rPr>
          <w:rFonts w:ascii="Times New Roman" w:hAnsi="Times New Roman" w:cs="Times New Roman"/>
          <w:sz w:val="24"/>
          <w:szCs w:val="24"/>
        </w:rPr>
        <w:tab/>
        <w:t>Часть, формируемая  участниками образовательных отношений, представлена следующими модулями образовательной деятельности, основанными на следующих парциальных программах:</w:t>
      </w:r>
    </w:p>
    <w:p w14:paraId="09509F9C" w14:textId="77777777" w:rsidR="00A35EA8" w:rsidRPr="00A831DB" w:rsidRDefault="00A35EA8" w:rsidP="00A35EA8">
      <w:pPr>
        <w:pStyle w:val="afd"/>
        <w:numPr>
          <w:ilvl w:val="0"/>
          <w:numId w:val="22"/>
        </w:numPr>
        <w:ind w:left="709" w:hanging="1"/>
        <w:jc w:val="both"/>
      </w:pPr>
      <w:r w:rsidRPr="00A831DB">
        <w:t>социально-коммуникативное развитие детей  через  методическое пособие,  направленное на формирование основ безопасаности жизнедеятельности «Азбука безопасности»/Н.Н.Авдеева, О.Л.Князева, Р.Б. Стеркина;</w:t>
      </w:r>
    </w:p>
    <w:p w14:paraId="7507CE3A" w14:textId="77777777" w:rsidR="00A35EA8" w:rsidRPr="00A831DB" w:rsidRDefault="00A35EA8" w:rsidP="00A35EA8">
      <w:pPr>
        <w:pStyle w:val="afd"/>
        <w:numPr>
          <w:ilvl w:val="0"/>
          <w:numId w:val="22"/>
        </w:numPr>
        <w:ind w:left="709" w:hanging="1"/>
        <w:jc w:val="both"/>
      </w:pPr>
      <w:r w:rsidRPr="00A831DB">
        <w:t>познавательное развитие через методическое пособие, направленное на формирование экологической культуры у детей дошкольного возраста  «Юный эколог»/ С.Н.Николаева;</w:t>
      </w:r>
    </w:p>
    <w:p w14:paraId="477F8DDE" w14:textId="77777777" w:rsidR="00A35EA8" w:rsidRPr="00A831DB" w:rsidRDefault="00A35EA8" w:rsidP="00A35EA8">
      <w:pPr>
        <w:pStyle w:val="afd"/>
        <w:numPr>
          <w:ilvl w:val="0"/>
          <w:numId w:val="22"/>
        </w:numPr>
        <w:ind w:left="709" w:hanging="1"/>
        <w:jc w:val="both"/>
      </w:pPr>
      <w:r w:rsidRPr="00A831DB">
        <w:t>художественно-эстетическое развитие детей через  методическое пособие «Цветные ладошки» И.А. Лыкова.</w:t>
      </w:r>
    </w:p>
    <w:p w14:paraId="03724ECD" w14:textId="77777777" w:rsidR="00A35EA8" w:rsidRPr="00A831DB" w:rsidRDefault="00A35EA8" w:rsidP="00A35EA8">
      <w:pPr>
        <w:ind w:firstLine="284"/>
        <w:jc w:val="both"/>
        <w:rPr>
          <w:rFonts w:ascii="Times New Roman" w:hAnsi="Times New Roman" w:cs="Times New Roman"/>
          <w:b/>
          <w:sz w:val="24"/>
          <w:szCs w:val="24"/>
        </w:rPr>
      </w:pPr>
    </w:p>
    <w:p w14:paraId="5345B715" w14:textId="77777777" w:rsidR="00A35EA8" w:rsidRPr="00A831DB" w:rsidRDefault="00A35EA8" w:rsidP="00A35EA8">
      <w:pPr>
        <w:shd w:val="clear" w:color="auto" w:fill="FFFFFF"/>
        <w:ind w:firstLine="709"/>
        <w:jc w:val="both"/>
        <w:rPr>
          <w:rFonts w:ascii="Times New Roman" w:hAnsi="Times New Roman" w:cs="Times New Roman"/>
          <w:b/>
          <w:sz w:val="24"/>
          <w:szCs w:val="24"/>
        </w:rPr>
      </w:pPr>
      <w:r w:rsidRPr="00A831DB">
        <w:rPr>
          <w:rFonts w:ascii="Times New Roman" w:hAnsi="Times New Roman" w:cs="Times New Roman"/>
          <w:b/>
          <w:sz w:val="24"/>
          <w:szCs w:val="24"/>
        </w:rPr>
        <w:t>Модуль образовательной деятельности</w:t>
      </w:r>
    </w:p>
    <w:p w14:paraId="348D8BB4" w14:textId="77777777" w:rsidR="00A35EA8" w:rsidRPr="00A831DB" w:rsidRDefault="00A35EA8" w:rsidP="00A35EA8">
      <w:pPr>
        <w:jc w:val="center"/>
        <w:rPr>
          <w:rFonts w:ascii="Times New Roman" w:hAnsi="Times New Roman" w:cs="Times New Roman"/>
          <w:b/>
          <w:bCs/>
          <w:sz w:val="24"/>
          <w:szCs w:val="24"/>
        </w:rPr>
      </w:pPr>
      <w:r w:rsidRPr="00A831DB">
        <w:rPr>
          <w:rFonts w:ascii="Times New Roman" w:hAnsi="Times New Roman" w:cs="Times New Roman"/>
          <w:b/>
          <w:bCs/>
          <w:sz w:val="24"/>
          <w:szCs w:val="24"/>
        </w:rPr>
        <w:t>«Азбука безопасности»</w:t>
      </w:r>
    </w:p>
    <w:p w14:paraId="35354186" w14:textId="77777777" w:rsidR="00A35EA8" w:rsidRPr="00A831DB" w:rsidRDefault="00A35EA8" w:rsidP="00A35EA8">
      <w:pPr>
        <w:shd w:val="clear" w:color="auto" w:fill="FFFFFF"/>
        <w:ind w:firstLine="709"/>
        <w:jc w:val="both"/>
        <w:rPr>
          <w:rFonts w:ascii="Times New Roman" w:hAnsi="Times New Roman" w:cs="Times New Roman"/>
          <w:sz w:val="24"/>
          <w:szCs w:val="24"/>
          <w:u w:val="single"/>
        </w:rPr>
      </w:pPr>
      <w:r w:rsidRPr="00A831DB">
        <w:rPr>
          <w:rFonts w:ascii="Times New Roman" w:hAnsi="Times New Roman" w:cs="Times New Roman"/>
          <w:bCs/>
          <w:sz w:val="24"/>
          <w:szCs w:val="24"/>
        </w:rPr>
        <w:t xml:space="preserve">Программа «Азбука безопасности» </w:t>
      </w:r>
      <w:r w:rsidRPr="00A831DB">
        <w:rPr>
          <w:rFonts w:ascii="Times New Roman" w:hAnsi="Times New Roman" w:cs="Times New Roman"/>
          <w:sz w:val="24"/>
          <w:szCs w:val="24"/>
        </w:rPr>
        <w:t>направлена на достижение целевых ориентиров  социально-коммуникативного развития, заяв</w:t>
      </w:r>
      <w:r w:rsidRPr="00A831DB">
        <w:rPr>
          <w:rFonts w:ascii="Times New Roman" w:hAnsi="Times New Roman" w:cs="Times New Roman"/>
          <w:sz w:val="24"/>
          <w:szCs w:val="24"/>
        </w:rPr>
        <w:softHyphen/>
        <w:t>ленных во ФГОС ДО,и предполагает разные формы взаимодействия детей и взрослых. Она является компилятивной (объединяющей различные разделы воспитатель</w:t>
      </w:r>
      <w:r w:rsidRPr="00A831DB">
        <w:rPr>
          <w:rFonts w:ascii="Times New Roman" w:hAnsi="Times New Roman" w:cs="Times New Roman"/>
          <w:sz w:val="24"/>
          <w:szCs w:val="24"/>
        </w:rPr>
        <w:softHyphen/>
        <w:t>но-образовательного процесса), парциальной (по отношению к комплексным программам), открытой (допускающей возможность авторских технологий в ее реализации).</w:t>
      </w:r>
    </w:p>
    <w:p w14:paraId="571F6FF2" w14:textId="77777777" w:rsidR="00A35EA8" w:rsidRPr="00A831DB" w:rsidRDefault="00A35EA8" w:rsidP="00A35EA8">
      <w:pPr>
        <w:ind w:firstLine="708"/>
        <w:jc w:val="both"/>
        <w:rPr>
          <w:rFonts w:ascii="Times New Roman" w:hAnsi="Times New Roman" w:cs="Times New Roman"/>
          <w:sz w:val="24"/>
          <w:szCs w:val="24"/>
        </w:rPr>
      </w:pPr>
      <w:r w:rsidRPr="00A831DB">
        <w:rPr>
          <w:rFonts w:ascii="Times New Roman" w:hAnsi="Times New Roman" w:cs="Times New Roman"/>
          <w:sz w:val="24"/>
          <w:szCs w:val="24"/>
        </w:rPr>
        <w:t xml:space="preserve">В рамках реализации программы «Азбука безопасности» решается следующая </w:t>
      </w:r>
      <w:r w:rsidRPr="00A831DB">
        <w:rPr>
          <w:rFonts w:ascii="Times New Roman" w:hAnsi="Times New Roman" w:cs="Times New Roman"/>
          <w:b/>
          <w:sz w:val="24"/>
          <w:szCs w:val="24"/>
        </w:rPr>
        <w:t>цель:</w:t>
      </w:r>
      <w:r w:rsidRPr="00A831DB">
        <w:rPr>
          <w:rFonts w:ascii="Times New Roman" w:hAnsi="Times New Roman" w:cs="Times New Roman"/>
          <w:sz w:val="24"/>
          <w:szCs w:val="24"/>
        </w:rPr>
        <w:t>Формирование основ безопасного поведения, ценностей здорового образа жизни, осторожного обращения с опасными предметами, безопасного поведения на улице.</w:t>
      </w:r>
    </w:p>
    <w:p w14:paraId="6C166E94" w14:textId="77777777" w:rsidR="00A35EA8" w:rsidRPr="00A831DB" w:rsidRDefault="00A35EA8" w:rsidP="00A35EA8">
      <w:pPr>
        <w:jc w:val="both"/>
        <w:rPr>
          <w:rFonts w:ascii="Times New Roman" w:hAnsi="Times New Roman" w:cs="Times New Roman"/>
          <w:sz w:val="24"/>
          <w:szCs w:val="24"/>
        </w:rPr>
      </w:pPr>
      <w:r w:rsidRPr="00A831DB">
        <w:rPr>
          <w:rFonts w:ascii="Times New Roman" w:hAnsi="Times New Roman" w:cs="Times New Roman"/>
          <w:sz w:val="24"/>
          <w:szCs w:val="24"/>
        </w:rPr>
        <w:tab/>
        <w:t>Реализация обозначенной цели осуществляется  в процессе со</w:t>
      </w:r>
      <w:r w:rsidRPr="00A831DB">
        <w:rPr>
          <w:rFonts w:ascii="Times New Roman" w:hAnsi="Times New Roman" w:cs="Times New Roman"/>
          <w:sz w:val="24"/>
          <w:szCs w:val="24"/>
        </w:rPr>
        <w:softHyphen/>
        <w:t xml:space="preserve">циального воспитания посредством решение разных групп </w:t>
      </w:r>
      <w:r w:rsidRPr="00A831DB">
        <w:rPr>
          <w:rFonts w:ascii="Times New Roman" w:hAnsi="Times New Roman" w:cs="Times New Roman"/>
          <w:b/>
          <w:sz w:val="24"/>
          <w:szCs w:val="24"/>
        </w:rPr>
        <w:t>задач</w:t>
      </w:r>
      <w:r w:rsidRPr="00A831DB">
        <w:rPr>
          <w:rFonts w:ascii="Times New Roman" w:hAnsi="Times New Roman" w:cs="Times New Roman"/>
          <w:sz w:val="24"/>
          <w:szCs w:val="24"/>
        </w:rPr>
        <w:t>:</w:t>
      </w:r>
    </w:p>
    <w:p w14:paraId="339D1189" w14:textId="77777777" w:rsidR="00A35EA8" w:rsidRPr="00A831DB" w:rsidRDefault="00A35EA8" w:rsidP="00A35EA8">
      <w:pPr>
        <w:pStyle w:val="afe"/>
        <w:numPr>
          <w:ilvl w:val="0"/>
          <w:numId w:val="23"/>
        </w:numPr>
        <w:tabs>
          <w:tab w:val="clear" w:pos="1068"/>
          <w:tab w:val="num" w:pos="709"/>
        </w:tabs>
        <w:spacing w:after="0" w:line="240" w:lineRule="auto"/>
        <w:ind w:left="709" w:firstLine="0"/>
        <w:jc w:val="both"/>
        <w:rPr>
          <w:rFonts w:ascii="Times New Roman" w:hAnsi="Times New Roman" w:cs="Times New Roman"/>
          <w:sz w:val="24"/>
          <w:szCs w:val="24"/>
        </w:rPr>
      </w:pPr>
      <w:r w:rsidRPr="00A831DB">
        <w:rPr>
          <w:rFonts w:ascii="Times New Roman" w:hAnsi="Times New Roman" w:cs="Times New Roman"/>
          <w:sz w:val="24"/>
          <w:szCs w:val="24"/>
        </w:rPr>
        <w:t>формировать у детей знания об осторожном обращении с опасными предметами и правильном поведении при контактах с незнакомыми людьми;</w:t>
      </w:r>
    </w:p>
    <w:p w14:paraId="2BB692A8" w14:textId="77777777" w:rsidR="00A35EA8" w:rsidRPr="00A831DB" w:rsidRDefault="00A35EA8" w:rsidP="00A35EA8">
      <w:pPr>
        <w:pStyle w:val="af"/>
        <w:numPr>
          <w:ilvl w:val="0"/>
          <w:numId w:val="23"/>
        </w:numPr>
        <w:tabs>
          <w:tab w:val="clear" w:pos="1068"/>
          <w:tab w:val="num" w:pos="709"/>
        </w:tabs>
        <w:suppressAutoHyphens w:val="0"/>
        <w:spacing w:before="0" w:after="0"/>
        <w:ind w:left="709" w:firstLine="0"/>
        <w:jc w:val="both"/>
      </w:pPr>
      <w:r w:rsidRPr="00A831DB">
        <w:t>способствовать формированию у детей представления об опасных для человека и окружающего мира природы ситуациях и способах поведения в них.</w:t>
      </w:r>
    </w:p>
    <w:p w14:paraId="1625015D" w14:textId="77777777" w:rsidR="00A35EA8" w:rsidRPr="00A831DB" w:rsidRDefault="00A35EA8" w:rsidP="00A35EA8">
      <w:pPr>
        <w:pStyle w:val="af"/>
        <w:numPr>
          <w:ilvl w:val="0"/>
          <w:numId w:val="23"/>
        </w:numPr>
        <w:tabs>
          <w:tab w:val="clear" w:pos="1068"/>
          <w:tab w:val="num" w:pos="709"/>
        </w:tabs>
        <w:suppressAutoHyphens w:val="0"/>
        <w:spacing w:before="0" w:after="0"/>
        <w:ind w:left="709" w:firstLine="0"/>
        <w:jc w:val="both"/>
      </w:pPr>
      <w:r w:rsidRPr="00A831DB">
        <w:lastRenderedPageBreak/>
        <w:t>познакомить детей с правилами безопасного для человека и окружающего мира природы поведения.</w:t>
      </w:r>
    </w:p>
    <w:p w14:paraId="24B20775" w14:textId="77777777" w:rsidR="00A35EA8" w:rsidRPr="00A831DB" w:rsidRDefault="00A35EA8" w:rsidP="00A35EA8">
      <w:pPr>
        <w:pStyle w:val="af"/>
        <w:numPr>
          <w:ilvl w:val="0"/>
          <w:numId w:val="23"/>
        </w:numPr>
        <w:tabs>
          <w:tab w:val="clear" w:pos="1068"/>
          <w:tab w:val="num" w:pos="709"/>
        </w:tabs>
        <w:suppressAutoHyphens w:val="0"/>
        <w:spacing w:before="0" w:after="0"/>
        <w:ind w:left="709" w:firstLine="0"/>
        <w:jc w:val="both"/>
      </w:pPr>
      <w:r w:rsidRPr="00A831DB">
        <w:t>сформировать осторожное и осмотрительное отношение к потенциально опасным для человека и окружающего мира природы ситуациям, умение действовать в тех или иных ситуациях.</w:t>
      </w:r>
    </w:p>
    <w:p w14:paraId="5CD4CF98" w14:textId="77777777" w:rsidR="00A35EA8" w:rsidRPr="00A831DB" w:rsidRDefault="00A35EA8" w:rsidP="00A35EA8">
      <w:pPr>
        <w:pStyle w:val="af"/>
        <w:numPr>
          <w:ilvl w:val="0"/>
          <w:numId w:val="23"/>
        </w:numPr>
        <w:suppressAutoHyphens w:val="0"/>
        <w:spacing w:before="0" w:after="0"/>
        <w:jc w:val="both"/>
      </w:pPr>
      <w:r w:rsidRPr="00A831DB">
        <w:t>помочь ребенку выработать привычку соблюдать меры безопасности и умение оценивать собственные возможности по преодолению опасности.</w:t>
      </w:r>
    </w:p>
    <w:p w14:paraId="6B2CEDFB" w14:textId="77777777" w:rsidR="00A35EA8" w:rsidRPr="00A831DB" w:rsidRDefault="00A35EA8" w:rsidP="00A35EA8">
      <w:pPr>
        <w:pStyle w:val="af"/>
        <w:numPr>
          <w:ilvl w:val="0"/>
          <w:numId w:val="23"/>
        </w:numPr>
        <w:suppressAutoHyphens w:val="0"/>
        <w:spacing w:before="0" w:after="0"/>
        <w:jc w:val="both"/>
      </w:pPr>
      <w:r w:rsidRPr="00A831DB">
        <w:t>развивать основы безопасного поведения во дворе, на улице, в общественном транспорте.</w:t>
      </w:r>
    </w:p>
    <w:p w14:paraId="35B2A860" w14:textId="77777777" w:rsidR="00A35EA8" w:rsidRPr="00A831DB" w:rsidRDefault="00A35EA8" w:rsidP="00A35EA8">
      <w:pPr>
        <w:jc w:val="both"/>
        <w:rPr>
          <w:rFonts w:ascii="Times New Roman" w:hAnsi="Times New Roman" w:cs="Times New Roman"/>
          <w:sz w:val="24"/>
          <w:szCs w:val="24"/>
        </w:rPr>
      </w:pPr>
      <w:r w:rsidRPr="00A831DB">
        <w:rPr>
          <w:rFonts w:ascii="Times New Roman" w:hAnsi="Times New Roman" w:cs="Times New Roman"/>
          <w:sz w:val="24"/>
          <w:szCs w:val="24"/>
        </w:rPr>
        <w:tab/>
        <w:t>Содержание программы представлено в 6 разделах программы.</w:t>
      </w:r>
    </w:p>
    <w:p w14:paraId="21F23DD3" w14:textId="77777777" w:rsidR="00A35EA8" w:rsidRDefault="00A35EA8" w:rsidP="00A35EA8">
      <w:pPr>
        <w:jc w:val="both"/>
        <w:rPr>
          <w:rFonts w:ascii="Times New Roman" w:hAnsi="Times New Roman" w:cs="Times New Roman"/>
          <w:color w:val="454545"/>
          <w:sz w:val="24"/>
          <w:szCs w:val="24"/>
        </w:rPr>
      </w:pPr>
      <w:r w:rsidRPr="00A831DB">
        <w:rPr>
          <w:rFonts w:ascii="Times New Roman" w:hAnsi="Times New Roman" w:cs="Times New Roman"/>
          <w:sz w:val="24"/>
          <w:szCs w:val="24"/>
        </w:rPr>
        <w:t>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государственного стандарта дошкольного образования</w:t>
      </w:r>
      <w:r w:rsidRPr="00A831DB">
        <w:rPr>
          <w:rFonts w:ascii="Times New Roman" w:hAnsi="Times New Roman" w:cs="Times New Roman"/>
          <w:color w:val="454545"/>
          <w:sz w:val="24"/>
          <w:szCs w:val="24"/>
        </w:rPr>
        <w:t>.</w:t>
      </w:r>
    </w:p>
    <w:p w14:paraId="653A7E0C" w14:textId="77777777" w:rsidR="00A35EA8" w:rsidRDefault="00A35EA8" w:rsidP="00A35EA8">
      <w:pPr>
        <w:pStyle w:val="western"/>
        <w:shd w:val="clear" w:color="auto" w:fill="FFFFFF"/>
        <w:spacing w:after="0" w:afterAutospacing="0"/>
        <w:jc w:val="both"/>
        <w:rPr>
          <w:b/>
          <w:bCs/>
          <w:color w:val="000000"/>
        </w:rPr>
      </w:pPr>
      <w:r>
        <w:rPr>
          <w:b/>
          <w:bCs/>
          <w:color w:val="000000"/>
        </w:rPr>
        <w:t>Программа содержит основные разделы:</w:t>
      </w:r>
    </w:p>
    <w:p w14:paraId="10028D9F"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14:paraId="4CFFB885"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1. Ребенок и другие люди</w:t>
      </w:r>
    </w:p>
    <w:p w14:paraId="0956A328"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1.1. 0 несовпадении приятной внешности и добрых намерений.</w:t>
      </w:r>
    </w:p>
    <w:p w14:paraId="5BBDEB07"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1.2.Опасные ситуации контактов с незнакомыми людьми.</w:t>
      </w:r>
    </w:p>
    <w:p w14:paraId="1FEE5FE9"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1.3.Ситуации насильственного поведения со стороны незнакомого взрослого.</w:t>
      </w:r>
    </w:p>
    <w:p w14:paraId="16E2247F"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1.4.Ребенок и другие дети, в том числе подростки.</w:t>
      </w:r>
    </w:p>
    <w:p w14:paraId="7C9ECE1C"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1.5.Если «чужой» приходит в дом.</w:t>
      </w:r>
    </w:p>
    <w:p w14:paraId="73560E4A"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1.6.Ребенок как объект сексуального насилия.</w:t>
      </w:r>
    </w:p>
    <w:p w14:paraId="476F327B"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14:paraId="0FF06D6E"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2. Ребенок и природа</w:t>
      </w:r>
    </w:p>
    <w:p w14:paraId="15A2D926"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2.1.В природе все взаимосвязано.</w:t>
      </w:r>
    </w:p>
    <w:p w14:paraId="23714586"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2.2.Загрязнение окружающей среды.</w:t>
      </w:r>
    </w:p>
    <w:p w14:paraId="4B84DA6E"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2.3.Ухудшение экологической ситуации.</w:t>
      </w:r>
    </w:p>
    <w:p w14:paraId="42BC8301"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2.4.Бережное отношение к живой природе.</w:t>
      </w:r>
    </w:p>
    <w:p w14:paraId="54FA9D6C"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2.5.Ядовитые растения.</w:t>
      </w:r>
    </w:p>
    <w:p w14:paraId="2D760CD4"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2.6.Контакты с животными.</w:t>
      </w:r>
    </w:p>
    <w:p w14:paraId="24D6FDA1"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2.7.Восстановление окружающей среды.</w:t>
      </w:r>
    </w:p>
    <w:p w14:paraId="66CCD071"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14:paraId="5A657FC7"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3. Ребенок дома</w:t>
      </w:r>
    </w:p>
    <w:p w14:paraId="02E3D162" w14:textId="77777777" w:rsidR="00A35EA8" w:rsidRDefault="00A35EA8" w:rsidP="00A35EA8">
      <w:pPr>
        <w:pStyle w:val="western"/>
        <w:shd w:val="clear" w:color="auto" w:fill="FFFFFF"/>
        <w:spacing w:before="0" w:beforeAutospacing="0" w:after="0" w:afterAutospacing="0"/>
        <w:jc w:val="both"/>
        <w:rPr>
          <w:color w:val="000000"/>
        </w:rPr>
      </w:pPr>
      <w:r>
        <w:rPr>
          <w:color w:val="000000"/>
        </w:rPr>
        <w:t>3.1. Прямые запреты и умение правильно обращаться с некоторыми предметами.</w:t>
      </w:r>
    </w:p>
    <w:p w14:paraId="78E45924" w14:textId="77777777" w:rsidR="00A35EA8" w:rsidRDefault="00A35EA8" w:rsidP="00A35EA8">
      <w:pPr>
        <w:pStyle w:val="western"/>
        <w:shd w:val="clear" w:color="auto" w:fill="FFFFFF"/>
        <w:spacing w:before="0" w:beforeAutospacing="0" w:after="0" w:afterAutospacing="0"/>
        <w:jc w:val="both"/>
        <w:rPr>
          <w:color w:val="000000"/>
        </w:rPr>
      </w:pPr>
      <w:r>
        <w:rPr>
          <w:color w:val="000000"/>
        </w:rPr>
        <w:t>3.2. Открытое окно, балкон как источники опасности.</w:t>
      </w:r>
    </w:p>
    <w:p w14:paraId="6B3CB14A" w14:textId="77777777" w:rsidR="00A35EA8" w:rsidRPr="00F16B2E" w:rsidRDefault="00A35EA8" w:rsidP="00A35EA8">
      <w:pPr>
        <w:pStyle w:val="western"/>
        <w:shd w:val="clear" w:color="auto" w:fill="FFFFFF"/>
        <w:spacing w:before="0" w:beforeAutospacing="0" w:after="0" w:afterAutospacing="0"/>
        <w:jc w:val="both"/>
        <w:rPr>
          <w:color w:val="000000"/>
        </w:rPr>
      </w:pPr>
      <w:r>
        <w:rPr>
          <w:color w:val="000000"/>
        </w:rPr>
        <w:t>3.3. Экстремальные ситуации в быту.</w:t>
      </w:r>
    </w:p>
    <w:p w14:paraId="126A545A"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14:paraId="1432CCE6"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4. Здоровье ребенка</w:t>
      </w:r>
    </w:p>
    <w:p w14:paraId="7BEB62FA" w14:textId="77777777" w:rsidR="00A35EA8" w:rsidRDefault="00A35EA8" w:rsidP="00A35EA8">
      <w:pPr>
        <w:pStyle w:val="western"/>
        <w:shd w:val="clear" w:color="auto" w:fill="FFFFFF"/>
        <w:spacing w:before="0" w:beforeAutospacing="0" w:after="0" w:afterAutospacing="0"/>
        <w:jc w:val="both"/>
        <w:rPr>
          <w:color w:val="000000"/>
        </w:rPr>
      </w:pPr>
      <w:r>
        <w:rPr>
          <w:color w:val="000000"/>
        </w:rPr>
        <w:t>4.1. Здоровье — главная ценность человеческой жизни.</w:t>
      </w:r>
    </w:p>
    <w:p w14:paraId="1040FF58" w14:textId="77777777" w:rsidR="00A35EA8" w:rsidRDefault="00A35EA8" w:rsidP="00A35EA8">
      <w:pPr>
        <w:pStyle w:val="western"/>
        <w:shd w:val="clear" w:color="auto" w:fill="FFFFFF"/>
        <w:spacing w:before="0" w:beforeAutospacing="0" w:after="0" w:afterAutospacing="0"/>
        <w:jc w:val="both"/>
        <w:rPr>
          <w:color w:val="000000"/>
        </w:rPr>
      </w:pPr>
      <w:r>
        <w:rPr>
          <w:color w:val="000000"/>
        </w:rPr>
        <w:t xml:space="preserve">4.2. Изучаем свой организм. </w:t>
      </w:r>
    </w:p>
    <w:p w14:paraId="28908373" w14:textId="77777777" w:rsidR="00A35EA8" w:rsidRDefault="00A35EA8" w:rsidP="00A35EA8">
      <w:pPr>
        <w:pStyle w:val="western"/>
        <w:shd w:val="clear" w:color="auto" w:fill="FFFFFF"/>
        <w:spacing w:before="0" w:beforeAutospacing="0" w:after="0" w:afterAutospacing="0"/>
        <w:jc w:val="both"/>
        <w:rPr>
          <w:color w:val="000000"/>
        </w:rPr>
      </w:pPr>
      <w:r>
        <w:rPr>
          <w:color w:val="000000"/>
        </w:rPr>
        <w:t xml:space="preserve">4.3. Прислушаемся к своему организму. </w:t>
      </w:r>
    </w:p>
    <w:p w14:paraId="4B0F9A42" w14:textId="77777777" w:rsidR="00A35EA8" w:rsidRDefault="00A35EA8" w:rsidP="00A35EA8">
      <w:pPr>
        <w:pStyle w:val="western"/>
        <w:shd w:val="clear" w:color="auto" w:fill="FFFFFF"/>
        <w:spacing w:before="0" w:beforeAutospacing="0" w:after="0" w:afterAutospacing="0"/>
        <w:jc w:val="both"/>
        <w:rPr>
          <w:color w:val="000000"/>
        </w:rPr>
      </w:pPr>
      <w:r>
        <w:rPr>
          <w:color w:val="000000"/>
        </w:rPr>
        <w:t>4.4. О ценности здорового образа жизни.</w:t>
      </w:r>
    </w:p>
    <w:p w14:paraId="309DBAC2" w14:textId="77777777" w:rsidR="00A35EA8" w:rsidRDefault="00A35EA8" w:rsidP="00A35EA8">
      <w:pPr>
        <w:pStyle w:val="western"/>
        <w:shd w:val="clear" w:color="auto" w:fill="FFFFFF"/>
        <w:spacing w:before="0" w:beforeAutospacing="0" w:after="0" w:afterAutospacing="0"/>
        <w:jc w:val="both"/>
        <w:rPr>
          <w:color w:val="000000"/>
        </w:rPr>
      </w:pPr>
      <w:r>
        <w:rPr>
          <w:color w:val="000000"/>
        </w:rPr>
        <w:t>4.5. О профилактике заболеваний.</w:t>
      </w:r>
    </w:p>
    <w:p w14:paraId="2E1263B8" w14:textId="77777777" w:rsidR="00A35EA8" w:rsidRDefault="00A35EA8" w:rsidP="00A35EA8">
      <w:pPr>
        <w:pStyle w:val="western"/>
        <w:shd w:val="clear" w:color="auto" w:fill="FFFFFF"/>
        <w:spacing w:before="0" w:beforeAutospacing="0" w:after="0" w:afterAutospacing="0"/>
        <w:jc w:val="both"/>
        <w:rPr>
          <w:color w:val="000000"/>
        </w:rPr>
      </w:pPr>
      <w:r>
        <w:rPr>
          <w:color w:val="000000"/>
        </w:rPr>
        <w:t>4.6. О навыках личной гигиены.</w:t>
      </w:r>
    </w:p>
    <w:p w14:paraId="12884903" w14:textId="77777777" w:rsidR="00A35EA8" w:rsidRPr="00F16B2E" w:rsidRDefault="00A35EA8" w:rsidP="00A35EA8">
      <w:pPr>
        <w:pStyle w:val="western"/>
        <w:shd w:val="clear" w:color="auto" w:fill="FFFFFF"/>
        <w:spacing w:before="0" w:beforeAutospacing="0" w:after="0" w:afterAutospacing="0"/>
        <w:jc w:val="both"/>
        <w:rPr>
          <w:color w:val="000000"/>
        </w:rPr>
      </w:pPr>
      <w:r>
        <w:rPr>
          <w:color w:val="000000"/>
        </w:rPr>
        <w:t>4.7. Забота о здоровье окружающих.</w:t>
      </w:r>
    </w:p>
    <w:p w14:paraId="1165B04A"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4.8.</w:t>
      </w:r>
      <w:r>
        <w:rPr>
          <w:rStyle w:val="apple-converted-space"/>
          <w:rFonts w:eastAsia="Courier New"/>
        </w:rPr>
        <w:t> </w:t>
      </w:r>
      <w:r>
        <w:rPr>
          <w:color w:val="000000"/>
        </w:rPr>
        <w:t>Поговорим о болезнях.</w:t>
      </w:r>
    </w:p>
    <w:p w14:paraId="0528C334"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4.9. Инфекционные болезни.</w:t>
      </w:r>
    </w:p>
    <w:p w14:paraId="07D55DD6"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4.10. Врачи — наши друзья.</w:t>
      </w:r>
    </w:p>
    <w:p w14:paraId="1F7D9A35"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lastRenderedPageBreak/>
        <w:t>4.11. О роли лекарств и витаминов.</w:t>
      </w:r>
    </w:p>
    <w:p w14:paraId="3091B753"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4.12. Правила оказания первой помощи.</w:t>
      </w:r>
    </w:p>
    <w:p w14:paraId="6132BD59"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14:paraId="7296E322"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5. Эмоциональное благополучие ребенка</w:t>
      </w:r>
    </w:p>
    <w:p w14:paraId="21948D75"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5.1. Психическое здоровье.</w:t>
      </w:r>
    </w:p>
    <w:p w14:paraId="5B038FF4"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5.2. Детские страхи.</w:t>
      </w:r>
    </w:p>
    <w:p w14:paraId="32B6644D"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5.3.Конфликты и ссоры между детьми.</w:t>
      </w:r>
    </w:p>
    <w:p w14:paraId="1A329D97"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14:paraId="22D46580"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6. Ребенок на улице</w:t>
      </w:r>
    </w:p>
    <w:p w14:paraId="4946A974"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6.1. Устройство проезжей части.</w:t>
      </w:r>
    </w:p>
    <w:p w14:paraId="36DFABB2"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6.2.«Зебра», светофор и другие дорожные знаки для пешеходов.</w:t>
      </w:r>
    </w:p>
    <w:p w14:paraId="3DCA9C5D"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6.3.Дорожные знаки для водителей и пешеходов.</w:t>
      </w:r>
    </w:p>
    <w:p w14:paraId="20DD6751"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6.4.Правила езды на велосипеде.</w:t>
      </w:r>
    </w:p>
    <w:p w14:paraId="68D1457F" w14:textId="77777777" w:rsidR="00A35EA8" w:rsidRDefault="00A35EA8" w:rsidP="00A35EA8">
      <w:pPr>
        <w:pStyle w:val="western"/>
        <w:shd w:val="clear" w:color="auto" w:fill="FFFFFF"/>
        <w:spacing w:before="0" w:beforeAutospacing="0" w:after="0" w:afterAutospacing="0"/>
        <w:jc w:val="both"/>
        <w:rPr>
          <w:color w:val="000000"/>
        </w:rPr>
      </w:pPr>
      <w:r>
        <w:rPr>
          <w:color w:val="000000"/>
        </w:rPr>
        <w:t>6.5. О работе ГИБДД.</w:t>
      </w:r>
    </w:p>
    <w:p w14:paraId="3F640662"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6.6. Милиционер-регулировщик.</w:t>
      </w:r>
    </w:p>
    <w:p w14:paraId="7B55B0FE"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6.7.Правила поведения в транспорте.</w:t>
      </w:r>
    </w:p>
    <w:p w14:paraId="217406D9" w14:textId="77777777"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6.8.Если ребенок потерялся на улице.</w:t>
      </w:r>
    </w:p>
    <w:p w14:paraId="7B376EFF" w14:textId="77777777" w:rsidR="00A35EA8" w:rsidRDefault="00A35EA8" w:rsidP="00A35EA8">
      <w:pPr>
        <w:pStyle w:val="afd"/>
        <w:ind w:left="720"/>
        <w:jc w:val="both"/>
      </w:pPr>
    </w:p>
    <w:p w14:paraId="18AA275F" w14:textId="77777777" w:rsidR="00A35EA8" w:rsidRPr="00727705" w:rsidRDefault="00A35EA8" w:rsidP="00A35EA8">
      <w:pPr>
        <w:shd w:val="clear" w:color="auto" w:fill="FFFFFF"/>
        <w:rPr>
          <w:rFonts w:ascii="yandex-sans" w:hAnsi="yandex-sans"/>
          <w:color w:val="000000"/>
          <w:sz w:val="23"/>
          <w:szCs w:val="23"/>
        </w:rPr>
      </w:pPr>
      <w:r>
        <w:tab/>
        <w:t>*</w:t>
      </w:r>
      <w:r>
        <w:rPr>
          <w:rFonts w:ascii="yandex-sans" w:hAnsi="yandex-sans"/>
          <w:color w:val="000000"/>
          <w:sz w:val="23"/>
          <w:szCs w:val="23"/>
        </w:rPr>
        <w:t>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2015.— 144 с.</w:t>
      </w:r>
    </w:p>
    <w:p w14:paraId="52B52F5E" w14:textId="77777777" w:rsidR="00A35EA8" w:rsidRPr="0083280D" w:rsidRDefault="00A35EA8" w:rsidP="00A35EA8">
      <w:pPr>
        <w:pStyle w:val="af"/>
        <w:shd w:val="clear" w:color="auto" w:fill="FFFFFF"/>
        <w:spacing w:before="0" w:after="0"/>
        <w:jc w:val="both"/>
        <w:rPr>
          <w:color w:val="111111"/>
        </w:rPr>
      </w:pPr>
      <w:r w:rsidRPr="0083280D">
        <w:rPr>
          <w:color w:val="111111"/>
        </w:rPr>
        <w:tab/>
        <w:t>Определяя</w:t>
      </w:r>
      <w:r w:rsidRPr="0083280D">
        <w:rPr>
          <w:rStyle w:val="apple-converted-space"/>
          <w:rFonts w:eastAsia="Courier New"/>
          <w:color w:val="111111"/>
        </w:rPr>
        <w:t> </w:t>
      </w:r>
      <w:r w:rsidRPr="0083280D">
        <w:rPr>
          <w:rStyle w:val="aff"/>
          <w:color w:val="111111"/>
          <w:bdr w:val="none" w:sz="0" w:space="0" w:color="auto" w:frame="1"/>
        </w:rPr>
        <w:t>основное содержание</w:t>
      </w:r>
      <w:r w:rsidRPr="0083280D">
        <w:rPr>
          <w:rStyle w:val="apple-converted-space"/>
          <w:rFonts w:eastAsia="Courier New"/>
          <w:color w:val="111111"/>
        </w:rPr>
        <w:t> </w:t>
      </w:r>
      <w:r w:rsidRPr="0083280D">
        <w:rPr>
          <w:color w:val="111111"/>
        </w:rPr>
        <w:t>и направление развития</w:t>
      </w:r>
      <w:r w:rsidRPr="0083280D">
        <w:rPr>
          <w:rStyle w:val="apple-converted-space"/>
          <w:rFonts w:eastAsia="Courier New"/>
          <w:color w:val="111111"/>
        </w:rPr>
        <w:t> </w:t>
      </w:r>
      <w:r w:rsidRPr="0083280D">
        <w:rPr>
          <w:rStyle w:val="aff"/>
          <w:color w:val="111111"/>
          <w:bdr w:val="none" w:sz="0" w:space="0" w:color="auto" w:frame="1"/>
        </w:rPr>
        <w:t>детей</w:t>
      </w:r>
      <w:r w:rsidRPr="0083280D">
        <w:rPr>
          <w:color w:val="111111"/>
        </w:rPr>
        <w:t>, составители</w:t>
      </w:r>
      <w:r w:rsidRPr="0083280D">
        <w:rPr>
          <w:rStyle w:val="aff"/>
          <w:color w:val="111111"/>
          <w:bdr w:val="none" w:sz="0" w:space="0" w:color="auto" w:frame="1"/>
        </w:rPr>
        <w:t>программы</w:t>
      </w:r>
      <w:r w:rsidRPr="0083280D">
        <w:rPr>
          <w:rStyle w:val="apple-converted-space"/>
          <w:rFonts w:eastAsia="Courier New"/>
          <w:color w:val="111111"/>
        </w:rPr>
        <w:t> </w:t>
      </w:r>
      <w:r w:rsidRPr="0083280D">
        <w:rPr>
          <w:color w:val="111111"/>
        </w:rPr>
        <w:t>оставляют за каждым</w:t>
      </w:r>
      <w:r w:rsidRPr="0083280D">
        <w:rPr>
          <w:rStyle w:val="apple-converted-space"/>
          <w:rFonts w:eastAsia="Courier New"/>
          <w:color w:val="111111"/>
        </w:rPr>
        <w:t> </w:t>
      </w:r>
      <w:r w:rsidRPr="0083280D">
        <w:rPr>
          <w:rStyle w:val="aff"/>
          <w:color w:val="111111"/>
          <w:bdr w:val="none" w:sz="0" w:space="0" w:color="auto" w:frame="1"/>
        </w:rPr>
        <w:t>дошкольным</w:t>
      </w:r>
      <w:r w:rsidRPr="0083280D">
        <w:rPr>
          <w:rStyle w:val="apple-converted-space"/>
          <w:rFonts w:eastAsia="Courier New"/>
          <w:color w:val="111111"/>
        </w:rPr>
        <w:t> </w:t>
      </w:r>
      <w:r w:rsidRPr="0083280D">
        <w:rPr>
          <w:color w:val="111111"/>
        </w:rPr>
        <w:t>учреждением право на использование различных форм и методов организации обучения с учетом индивидуальных и</w:t>
      </w:r>
      <w:r w:rsidRPr="0083280D">
        <w:rPr>
          <w:rStyle w:val="apple-converted-space"/>
          <w:rFonts w:eastAsia="Courier New"/>
          <w:color w:val="111111"/>
        </w:rPr>
        <w:t> </w:t>
      </w:r>
      <w:r w:rsidRPr="0083280D">
        <w:rPr>
          <w:rStyle w:val="aff"/>
          <w:color w:val="111111"/>
          <w:bdr w:val="none" w:sz="0" w:space="0" w:color="auto" w:frame="1"/>
        </w:rPr>
        <w:t>возрастных особенностей детей</w:t>
      </w:r>
      <w:r w:rsidRPr="0083280D">
        <w:rPr>
          <w:color w:val="111111"/>
        </w:rPr>
        <w:t>, социокультурных различий, своеобразия домашних и бытовых условий, а также общей социально-экономической и криминогенной ситуации. При этом</w:t>
      </w:r>
      <w:r w:rsidRPr="0083280D">
        <w:rPr>
          <w:rStyle w:val="apple-converted-space"/>
          <w:rFonts w:eastAsia="Courier New"/>
          <w:color w:val="111111"/>
        </w:rPr>
        <w:t> </w:t>
      </w:r>
      <w:r w:rsidRPr="0083280D">
        <w:rPr>
          <w:rStyle w:val="aff"/>
          <w:color w:val="111111"/>
          <w:bdr w:val="none" w:sz="0" w:space="0" w:color="auto" w:frame="1"/>
        </w:rPr>
        <w:t>основным</w:t>
      </w:r>
      <w:r w:rsidRPr="0083280D">
        <w:rPr>
          <w:rStyle w:val="apple-converted-space"/>
          <w:rFonts w:eastAsia="Courier New"/>
          <w:color w:val="111111"/>
        </w:rPr>
        <w:t> </w:t>
      </w:r>
      <w:r w:rsidRPr="0083280D">
        <w:rPr>
          <w:color w:val="111111"/>
        </w:rPr>
        <w:t>ориентиром должен стать учет жизненного опыта</w:t>
      </w:r>
      <w:r w:rsidRPr="0083280D">
        <w:rPr>
          <w:rStyle w:val="apple-converted-space"/>
          <w:rFonts w:eastAsia="Courier New"/>
          <w:color w:val="111111"/>
        </w:rPr>
        <w:t> </w:t>
      </w:r>
      <w:r w:rsidRPr="0083280D">
        <w:rPr>
          <w:rStyle w:val="aff"/>
          <w:color w:val="111111"/>
          <w:bdr w:val="none" w:sz="0" w:space="0" w:color="auto" w:frame="1"/>
        </w:rPr>
        <w:t>детей</w:t>
      </w:r>
      <w:r w:rsidRPr="0083280D">
        <w:rPr>
          <w:color w:val="111111"/>
        </w:rPr>
        <w:t>, особенностей их поведения, предпочтений.</w:t>
      </w:r>
    </w:p>
    <w:p w14:paraId="0BE70A69" w14:textId="77777777" w:rsidR="00A35EA8" w:rsidRPr="0083280D" w:rsidRDefault="00A35EA8" w:rsidP="00A35EA8">
      <w:pPr>
        <w:pStyle w:val="af"/>
        <w:shd w:val="clear" w:color="auto" w:fill="FFFFFF"/>
        <w:spacing w:before="0" w:after="0"/>
        <w:jc w:val="both"/>
        <w:rPr>
          <w:color w:val="111111"/>
        </w:rPr>
      </w:pPr>
      <w:r>
        <w:rPr>
          <w:color w:val="111111"/>
        </w:rPr>
        <w:tab/>
      </w:r>
      <w:r w:rsidRPr="0083280D">
        <w:rPr>
          <w:color w:val="111111"/>
        </w:rPr>
        <w:t xml:space="preserve">Для того, чтобы понять, что именно дети знают, думают, чувствуют, </w:t>
      </w:r>
      <w:r>
        <w:rPr>
          <w:color w:val="111111"/>
        </w:rPr>
        <w:t>используются</w:t>
      </w:r>
      <w:r w:rsidRPr="0083280D">
        <w:rPr>
          <w:color w:val="111111"/>
        </w:rPr>
        <w:t xml:space="preserve"> беседы, дискуссии - это позволит избежать передачи уже известных им знаний или таких, которые они пока не могут использовать из-за их непонятности или удаленности от реальной жизни. В то же время, опираясь на уже имеющиеся у</w:t>
      </w:r>
      <w:r w:rsidRPr="0083280D">
        <w:rPr>
          <w:rStyle w:val="apple-converted-space"/>
          <w:rFonts w:eastAsia="Courier New"/>
          <w:color w:val="111111"/>
        </w:rPr>
        <w:t> </w:t>
      </w:r>
      <w:r w:rsidRPr="0083280D">
        <w:rPr>
          <w:rStyle w:val="aff"/>
          <w:color w:val="111111"/>
          <w:bdr w:val="none" w:sz="0" w:space="0" w:color="auto" w:frame="1"/>
        </w:rPr>
        <w:t>детей</w:t>
      </w:r>
      <w:r w:rsidRPr="0083280D">
        <w:rPr>
          <w:rStyle w:val="apple-converted-space"/>
          <w:rFonts w:eastAsia="Courier New"/>
          <w:b/>
          <w:color w:val="111111"/>
        </w:rPr>
        <w:t> </w:t>
      </w:r>
      <w:r w:rsidRPr="0083280D">
        <w:rPr>
          <w:color w:val="111111"/>
        </w:rPr>
        <w:t>знания и представления, взрослые смогут выделить те направления, по которым необходимо провести специальное обучение и выбрать адекватную методику</w:t>
      </w:r>
      <w:r w:rsidRPr="0083280D">
        <w:rPr>
          <w:rStyle w:val="apple-converted-space"/>
          <w:rFonts w:eastAsia="Courier New"/>
          <w:color w:val="111111"/>
        </w:rPr>
        <w:t> </w:t>
      </w:r>
      <w:r w:rsidRPr="0083280D">
        <w:rPr>
          <w:iCs/>
          <w:color w:val="111111"/>
          <w:bdr w:val="none" w:sz="0" w:space="0" w:color="auto" w:frame="1"/>
        </w:rPr>
        <w:t>(занятие, игра, чтение, беседа, мультфильм)</w:t>
      </w:r>
      <w:r w:rsidRPr="0083280D">
        <w:rPr>
          <w:color w:val="111111"/>
        </w:rPr>
        <w:t>.</w:t>
      </w:r>
    </w:p>
    <w:p w14:paraId="398708C8" w14:textId="77777777" w:rsidR="00A35EA8" w:rsidRPr="00A831DB" w:rsidRDefault="00A35EA8" w:rsidP="00A35EA8">
      <w:pPr>
        <w:jc w:val="both"/>
        <w:rPr>
          <w:rFonts w:ascii="Times New Roman" w:hAnsi="Times New Roman" w:cs="Times New Roman"/>
          <w:sz w:val="24"/>
          <w:szCs w:val="24"/>
        </w:rPr>
      </w:pPr>
    </w:p>
    <w:p w14:paraId="0C68A1B3" w14:textId="77777777" w:rsidR="00A35EA8" w:rsidRPr="00A831DB" w:rsidRDefault="00A35EA8" w:rsidP="00A35EA8">
      <w:pPr>
        <w:shd w:val="clear" w:color="auto" w:fill="FFFFFF"/>
        <w:jc w:val="center"/>
        <w:rPr>
          <w:rFonts w:ascii="Times New Roman" w:hAnsi="Times New Roman" w:cs="Times New Roman"/>
          <w:b/>
          <w:sz w:val="24"/>
          <w:szCs w:val="24"/>
        </w:rPr>
      </w:pPr>
      <w:r w:rsidRPr="00A831DB">
        <w:rPr>
          <w:rFonts w:ascii="Times New Roman" w:hAnsi="Times New Roman" w:cs="Times New Roman"/>
          <w:b/>
          <w:sz w:val="24"/>
          <w:szCs w:val="24"/>
        </w:rPr>
        <w:t>Модуль образовательной деятельности</w:t>
      </w:r>
    </w:p>
    <w:p w14:paraId="250FF69E" w14:textId="77777777" w:rsidR="00A35EA8" w:rsidRPr="00A831DB" w:rsidRDefault="00A35EA8" w:rsidP="00A35EA8">
      <w:pPr>
        <w:pStyle w:val="afd"/>
        <w:jc w:val="center"/>
        <w:rPr>
          <w:b/>
        </w:rPr>
      </w:pPr>
      <w:r w:rsidRPr="00A831DB">
        <w:rPr>
          <w:b/>
        </w:rPr>
        <w:t xml:space="preserve">              «Юный эколог»</w:t>
      </w:r>
    </w:p>
    <w:p w14:paraId="7074D3C7" w14:textId="77777777" w:rsidR="00A35EA8" w:rsidRPr="00A831DB" w:rsidRDefault="00A35EA8" w:rsidP="00A35EA8">
      <w:pPr>
        <w:pStyle w:val="afd"/>
        <w:jc w:val="both"/>
      </w:pPr>
      <w:r w:rsidRPr="00A831DB">
        <w:tab/>
        <w:t>Парциальная программа «Юный эколог» соответствует ФГОС ДО и решает задачи образовательной области «Познавательное развитие. Программа направлена на формирование основ экологической культуры у детей 3-7 лет в условиях детского сада.</w:t>
      </w:r>
    </w:p>
    <w:p w14:paraId="4CED64F7" w14:textId="77777777" w:rsidR="00A35EA8" w:rsidRPr="00A831DB" w:rsidRDefault="00A35EA8" w:rsidP="00A35EA8">
      <w:pPr>
        <w:pStyle w:val="afd"/>
        <w:jc w:val="both"/>
      </w:pPr>
      <w:r w:rsidRPr="00A831DB">
        <w:rPr>
          <w:b/>
        </w:rPr>
        <w:tab/>
        <w:t xml:space="preserve">Цель: </w:t>
      </w:r>
      <w:r w:rsidRPr="00A831DB">
        <w:t xml:space="preserve">формирование у детей осознанно-правильного отношения к природным явлениям и окружающим объектам. </w:t>
      </w:r>
    </w:p>
    <w:p w14:paraId="4A473252" w14:textId="77777777" w:rsidR="00A35EA8" w:rsidRPr="00A831DB" w:rsidRDefault="00A35EA8" w:rsidP="00A35EA8">
      <w:pPr>
        <w:pStyle w:val="afd"/>
        <w:jc w:val="both"/>
        <w:rPr>
          <w:b/>
        </w:rPr>
      </w:pPr>
      <w:r w:rsidRPr="00A831DB">
        <w:rPr>
          <w:b/>
        </w:rPr>
        <w:tab/>
        <w:t>Задачи:</w:t>
      </w:r>
    </w:p>
    <w:p w14:paraId="28623E6B" w14:textId="77777777" w:rsidR="00A35EA8" w:rsidRPr="00A831DB" w:rsidRDefault="00A35EA8" w:rsidP="00A35EA8">
      <w:pPr>
        <w:pStyle w:val="afd"/>
        <w:jc w:val="both"/>
      </w:pPr>
      <w:r w:rsidRPr="00A831DB">
        <w:t>1. Дать детям элементарные представления о мироздании, неживой природе и её значении в жизни живых существ;</w:t>
      </w:r>
    </w:p>
    <w:p w14:paraId="5C016569" w14:textId="77777777" w:rsidR="00A35EA8" w:rsidRPr="00A831DB" w:rsidRDefault="00A35EA8" w:rsidP="00A35EA8">
      <w:pPr>
        <w:pStyle w:val="afd"/>
        <w:jc w:val="both"/>
      </w:pPr>
      <w:r w:rsidRPr="00A831DB">
        <w:t>2.  Раскрыть детям взаимосвязь растений и жвотных со средой обитания;</w:t>
      </w:r>
    </w:p>
    <w:p w14:paraId="3C9C657B" w14:textId="77777777" w:rsidR="00A35EA8" w:rsidRPr="00A831DB" w:rsidRDefault="00A35EA8" w:rsidP="00A35EA8">
      <w:pPr>
        <w:pStyle w:val="afd"/>
        <w:jc w:val="both"/>
      </w:pPr>
      <w:r w:rsidRPr="00A831DB">
        <w:t>3. Проследить роль среды в процессе роста и развития растений и животных;</w:t>
      </w:r>
    </w:p>
    <w:p w14:paraId="56EDEE95" w14:textId="77777777" w:rsidR="00A35EA8" w:rsidRPr="00A831DB" w:rsidRDefault="00A35EA8" w:rsidP="00A35EA8">
      <w:pPr>
        <w:pStyle w:val="afd"/>
        <w:jc w:val="both"/>
      </w:pPr>
      <w:r w:rsidRPr="00A831DB">
        <w:lastRenderedPageBreak/>
        <w:t>4. Раскрыть детям взаимосвязь внутри сообществ животных и растений;</w:t>
      </w:r>
    </w:p>
    <w:p w14:paraId="00E6AE3D" w14:textId="77777777" w:rsidR="00A35EA8" w:rsidRDefault="00A35EA8" w:rsidP="00A35EA8">
      <w:pPr>
        <w:pStyle w:val="afd"/>
        <w:jc w:val="both"/>
      </w:pPr>
      <w:r w:rsidRPr="00A831DB">
        <w:t>5. Показать разные формы взаимодействий человека и природы.</w:t>
      </w:r>
    </w:p>
    <w:p w14:paraId="2CB7010D" w14:textId="77777777" w:rsidR="00A35EA8" w:rsidRPr="00F62652" w:rsidRDefault="00A35EA8" w:rsidP="00A35EA8">
      <w:pPr>
        <w:pStyle w:val="p18"/>
        <w:shd w:val="clear" w:color="auto" w:fill="FFFFFF"/>
        <w:spacing w:before="0" w:beforeAutospacing="0" w:after="0" w:afterAutospacing="0"/>
        <w:ind w:firstLine="284"/>
        <w:jc w:val="both"/>
        <w:rPr>
          <w:color w:val="000000"/>
        </w:rPr>
      </w:pPr>
      <w:r>
        <w:rPr>
          <w:color w:val="000000"/>
        </w:rPr>
        <w:tab/>
      </w:r>
      <w:r w:rsidRPr="00F62652">
        <w:rPr>
          <w:color w:val="000000"/>
        </w:rPr>
        <w:t>В программе выделено</w:t>
      </w:r>
      <w:r w:rsidRPr="00F62652">
        <w:rPr>
          <w:rStyle w:val="apple-converted-space"/>
          <w:rFonts w:eastAsia="Courier New"/>
        </w:rPr>
        <w:t> </w:t>
      </w:r>
      <w:r w:rsidRPr="00F62652">
        <w:rPr>
          <w:rStyle w:val="s4"/>
          <w:i/>
          <w:iCs/>
          <w:color w:val="000000"/>
        </w:rPr>
        <w:t>шесть основных тем,</w:t>
      </w:r>
      <w:r w:rsidRPr="00F62652">
        <w:rPr>
          <w:rStyle w:val="apple-converted-space"/>
          <w:rFonts w:eastAsia="Courier New"/>
        </w:rPr>
        <w:t> </w:t>
      </w:r>
      <w:r w:rsidRPr="00F62652">
        <w:rPr>
          <w:color w:val="000000"/>
        </w:rPr>
        <w:t>с которыми знакомятся дошкольники.</w:t>
      </w:r>
    </w:p>
    <w:p w14:paraId="03B00D9E" w14:textId="77777777"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1.«Неживая природа – среда жизни растений, животных, человека»</w:t>
      </w:r>
    </w:p>
    <w:p w14:paraId="140726BA" w14:textId="77777777"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2.«Многообразие растений и их связь со средой обитания».</w:t>
      </w:r>
    </w:p>
    <w:p w14:paraId="716571DD" w14:textId="77777777"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3.«Многообразие животных и их связь со средой обитания».</w:t>
      </w:r>
    </w:p>
    <w:p w14:paraId="5BCE2DFF" w14:textId="77777777"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4.«Рост и развитие растений и животных, их связь со средой обитания».</w:t>
      </w:r>
    </w:p>
    <w:p w14:paraId="0FC777DE" w14:textId="77777777"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5.«Жизнь растений и животных в сообществе».</w:t>
      </w:r>
    </w:p>
    <w:p w14:paraId="724E2629" w14:textId="77777777" w:rsidR="00A35EA8" w:rsidRPr="00727705" w:rsidRDefault="00A35EA8" w:rsidP="00A35EA8">
      <w:pPr>
        <w:pStyle w:val="p18"/>
        <w:shd w:val="clear" w:color="auto" w:fill="FFFFFF"/>
        <w:spacing w:before="0" w:beforeAutospacing="0" w:after="0" w:afterAutospacing="0"/>
        <w:ind w:firstLine="284"/>
        <w:jc w:val="both"/>
        <w:rPr>
          <w:color w:val="000000"/>
        </w:rPr>
      </w:pPr>
      <w:r w:rsidRPr="00727705">
        <w:rPr>
          <w:color w:val="000000"/>
        </w:rPr>
        <w:t>6.«Взаимодействие человека с природой».</w:t>
      </w:r>
    </w:p>
    <w:p w14:paraId="3B1ADAAC" w14:textId="77777777" w:rsidR="00A35EA8" w:rsidRPr="00727705" w:rsidRDefault="00A35EA8" w:rsidP="00A35EA8">
      <w:pPr>
        <w:pStyle w:val="p18"/>
        <w:shd w:val="clear" w:color="auto" w:fill="FFFFFF"/>
        <w:spacing w:before="0" w:beforeAutospacing="0" w:after="0" w:afterAutospacing="0"/>
        <w:ind w:firstLine="284"/>
        <w:jc w:val="both"/>
        <w:rPr>
          <w:color w:val="000000"/>
        </w:rPr>
      </w:pPr>
    </w:p>
    <w:p w14:paraId="1043C1FE" w14:textId="77777777" w:rsidR="00A35EA8" w:rsidRPr="00727705" w:rsidRDefault="00A35EA8" w:rsidP="00A35EA8">
      <w:pPr>
        <w:pStyle w:val="p18"/>
        <w:shd w:val="clear" w:color="auto" w:fill="FFFFFF"/>
        <w:spacing w:before="0" w:beforeAutospacing="0" w:after="0" w:afterAutospacing="0"/>
        <w:ind w:firstLine="284"/>
        <w:jc w:val="both"/>
        <w:rPr>
          <w:color w:val="000000"/>
        </w:rPr>
      </w:pPr>
      <w:r w:rsidRPr="00727705">
        <w:rPr>
          <w:color w:val="000000"/>
        </w:rPr>
        <w:t xml:space="preserve">** Николаева С.Н. Парциальная программа «Юный эколог»: Для работы с детьми 3-7 лет.-М.: МОЗАИКА-СИНТЕЗ,2016.-112с. </w:t>
      </w:r>
    </w:p>
    <w:p w14:paraId="1275E805" w14:textId="77777777" w:rsidR="00A35EA8" w:rsidRPr="00727705" w:rsidRDefault="00A35EA8" w:rsidP="00A35EA8">
      <w:pPr>
        <w:pStyle w:val="p18"/>
        <w:shd w:val="clear" w:color="auto" w:fill="FFFFFF"/>
        <w:spacing w:before="0" w:beforeAutospacing="0" w:after="0" w:afterAutospacing="0"/>
        <w:ind w:firstLine="284"/>
        <w:jc w:val="both"/>
        <w:rPr>
          <w:color w:val="000000"/>
        </w:rPr>
      </w:pPr>
    </w:p>
    <w:p w14:paraId="5052CAE0" w14:textId="77777777" w:rsidR="00A35EA8" w:rsidRPr="00727705" w:rsidRDefault="00A35EA8" w:rsidP="00A35EA8">
      <w:pPr>
        <w:pStyle w:val="p18"/>
        <w:shd w:val="clear" w:color="auto" w:fill="FFFFFF"/>
        <w:spacing w:before="0" w:beforeAutospacing="0" w:after="0" w:afterAutospacing="0"/>
        <w:ind w:firstLine="284"/>
        <w:jc w:val="both"/>
        <w:rPr>
          <w:color w:val="000000"/>
          <w:shd w:val="clear" w:color="auto" w:fill="FFFFFF"/>
        </w:rPr>
      </w:pPr>
      <w:r w:rsidRPr="00727705">
        <w:rPr>
          <w:color w:val="000000"/>
        </w:rPr>
        <w:tab/>
      </w:r>
      <w:r w:rsidRPr="00727705">
        <w:rPr>
          <w:color w:val="000000"/>
          <w:shd w:val="clear" w:color="auto" w:fill="FFFFFF"/>
        </w:rPr>
        <w:t>Программа предусматривает проведение циклов наблюдений за растениями и животными на участке, ведение календарей природы, непрерывную образовательную деятельность, целевые прогулки, экскурсии, игровые обучающие ситуации с использованием игрушек и литературных персонажей, чтение экологических книг, участие в природоохранных акциях, экологических проектах.</w:t>
      </w:r>
    </w:p>
    <w:p w14:paraId="133DE305" w14:textId="77777777" w:rsidR="00A35EA8" w:rsidRPr="00727705" w:rsidRDefault="00A35EA8" w:rsidP="00A35EA8">
      <w:pPr>
        <w:pStyle w:val="p18"/>
        <w:shd w:val="clear" w:color="auto" w:fill="FFFFFF"/>
        <w:spacing w:before="0" w:beforeAutospacing="0" w:after="0" w:afterAutospacing="0"/>
        <w:ind w:firstLine="284"/>
        <w:jc w:val="both"/>
        <w:rPr>
          <w:color w:val="000000"/>
          <w:shd w:val="clear" w:color="auto" w:fill="FFFFFF"/>
        </w:rPr>
      </w:pPr>
      <w:r w:rsidRPr="00727705">
        <w:rPr>
          <w:color w:val="000000"/>
          <w:shd w:val="clear" w:color="auto" w:fill="FFFFFF"/>
        </w:rPr>
        <w:tab/>
        <w:t xml:space="preserve">Реализация программы «Юный эколог» осуществляется в рамках образовательной деятельности и в совместный деятельности педагога с детьми. Осуществляется в форме проведения занятий, наблюдений, экспериментов, просмотр видеофильмов, праздников с детьми младшей (3-4лет), средней (4-5 лет), старшей (5-6) и подготовительной к школе группы (6-7 лет). </w:t>
      </w:r>
    </w:p>
    <w:p w14:paraId="483B0305" w14:textId="77777777" w:rsidR="00A35EA8" w:rsidRPr="00727705" w:rsidRDefault="00A35EA8" w:rsidP="00A35EA8">
      <w:pPr>
        <w:shd w:val="clear" w:color="auto" w:fill="FFFFFF"/>
        <w:spacing w:after="0" w:line="240" w:lineRule="auto"/>
        <w:jc w:val="both"/>
        <w:rPr>
          <w:rFonts w:ascii="Times New Roman" w:hAnsi="Times New Roman" w:cs="Times New Roman"/>
          <w:color w:val="000000"/>
        </w:rPr>
      </w:pPr>
      <w:r w:rsidRPr="00727705">
        <w:rPr>
          <w:rFonts w:ascii="Times New Roman" w:hAnsi="Times New Roman" w:cs="Times New Roman"/>
          <w:color w:val="000000"/>
        </w:rPr>
        <w:tab/>
        <w:t>Взрослые создают условия для формирования системы элементарных научных экологических знаний, доступных пониманию ребенка-дошкольника (прежде всего, как средства становления осознанно-правильного отношения к природе). У детей формируются первые представления о существующих в природе взаимосвязях и на этой основе — начала экологического мировоззрения и культуры, ответственного отношения к окружающей среде, к своему здоровью. Поскольку экология — это, прежде всего, наука о взаимоотношениях живых организмов друг с другом и окружающей средой, акцент делается на развитие у детей элементарных и вполне научных представлений о существующих в природе взаимосвязях (особенно в старшем дошкольном возрасте). Дети учатся понимать, насколько тесно природные компоненты связаны между собой, и как живые организмы зависят от среды обитания. Человек рассматривается как неотъемлемая часть природы. Такой подход позволяет подвести детей к элементарному пониманию проблемы взаимоотношений человека с окружающей средой и последствий деятельности людей.</w:t>
      </w:r>
    </w:p>
    <w:p w14:paraId="1AEFA63E" w14:textId="77777777" w:rsidR="00A35EA8" w:rsidRPr="00727705" w:rsidRDefault="00A35EA8" w:rsidP="00A35EA8">
      <w:pPr>
        <w:shd w:val="clear" w:color="auto" w:fill="FFFFFF"/>
        <w:spacing w:after="0" w:line="240" w:lineRule="auto"/>
        <w:jc w:val="both"/>
        <w:rPr>
          <w:rFonts w:ascii="Times New Roman" w:hAnsi="Times New Roman" w:cs="Times New Roman"/>
          <w:color w:val="000000"/>
        </w:rPr>
      </w:pPr>
      <w:r w:rsidRPr="00727705">
        <w:rPr>
          <w:rFonts w:ascii="Times New Roman" w:hAnsi="Times New Roman" w:cs="Times New Roman"/>
          <w:color w:val="000000"/>
        </w:rPr>
        <w:tab/>
        <w:t xml:space="preserve">Важное значение придается нравственному аспекту: развитию представлений о самоценности природы, эмоциональному положительному отношению к ней, умению видеть красоту и неповторимость природы, выработке первых навыков экологически грамотного и безопасного поведения в природе и в быту, включая ресурсосбережение. Дети приобретают также первоначальные умения, позволяющие им участвовать в посильной </w:t>
      </w:r>
      <w:r>
        <w:rPr>
          <w:rFonts w:ascii="Times New Roman" w:hAnsi="Times New Roman" w:cs="Times New Roman"/>
          <w:color w:val="000000"/>
        </w:rPr>
        <w:t>практ</w:t>
      </w:r>
      <w:r w:rsidRPr="00727705">
        <w:rPr>
          <w:rFonts w:ascii="Times New Roman" w:hAnsi="Times New Roman" w:cs="Times New Roman"/>
          <w:color w:val="000000"/>
        </w:rPr>
        <w:t xml:space="preserve">ической деятельности по охране природы родного края. </w:t>
      </w:r>
    </w:p>
    <w:p w14:paraId="76C960AD" w14:textId="77777777" w:rsidR="00A35EA8" w:rsidRPr="00727705" w:rsidRDefault="00A35EA8" w:rsidP="00A35EA8">
      <w:pPr>
        <w:pStyle w:val="p18"/>
        <w:shd w:val="clear" w:color="auto" w:fill="FFFFFF"/>
        <w:spacing w:before="0" w:beforeAutospacing="0" w:after="0" w:afterAutospacing="0"/>
        <w:ind w:firstLine="284"/>
        <w:jc w:val="both"/>
        <w:rPr>
          <w:color w:val="000000"/>
        </w:rPr>
      </w:pPr>
      <w:r w:rsidRPr="00727705">
        <w:rPr>
          <w:color w:val="000000"/>
        </w:rPr>
        <w:t xml:space="preserve">Распределение материала программы по возрастам представлено в соответствующих методических пособиях. </w:t>
      </w:r>
    </w:p>
    <w:p w14:paraId="268EC9FB" w14:textId="77777777" w:rsidR="00A35EA8" w:rsidRPr="00A831DB" w:rsidRDefault="00A35EA8" w:rsidP="00A35EA8">
      <w:pPr>
        <w:pStyle w:val="afd"/>
        <w:jc w:val="center"/>
      </w:pPr>
    </w:p>
    <w:p w14:paraId="4EE762D9" w14:textId="77777777" w:rsidR="00A35EA8" w:rsidRPr="00A831DB" w:rsidRDefault="00A35EA8" w:rsidP="00A35EA8">
      <w:pPr>
        <w:pStyle w:val="afd"/>
        <w:jc w:val="center"/>
        <w:rPr>
          <w:b/>
        </w:rPr>
      </w:pPr>
      <w:r w:rsidRPr="00A831DB">
        <w:rPr>
          <w:b/>
        </w:rPr>
        <w:t xml:space="preserve">Модуль образовательной деятельности </w:t>
      </w:r>
    </w:p>
    <w:p w14:paraId="1DC7EF4F" w14:textId="77777777" w:rsidR="00A35EA8" w:rsidRPr="00A831DB" w:rsidRDefault="00A35EA8" w:rsidP="00A35EA8">
      <w:pPr>
        <w:pStyle w:val="afd"/>
        <w:jc w:val="center"/>
        <w:rPr>
          <w:b/>
        </w:rPr>
      </w:pPr>
      <w:r w:rsidRPr="00A831DB">
        <w:rPr>
          <w:b/>
        </w:rPr>
        <w:t>«Цветные ладошки»</w:t>
      </w:r>
    </w:p>
    <w:p w14:paraId="1A346053" w14:textId="77777777" w:rsidR="00A35EA8" w:rsidRPr="00A831DB" w:rsidRDefault="00A35EA8" w:rsidP="00A35EA8">
      <w:pPr>
        <w:pStyle w:val="afd"/>
        <w:jc w:val="both"/>
      </w:pPr>
      <w:r w:rsidRPr="00A831DB">
        <w:tab/>
        <w:t>Авторская программа художественно-эстетического развития детей дошкольного возраста «Цветные ладошки» представляет оригинальный вариант проектирования деятельности по изобразительному искусству.</w:t>
      </w:r>
    </w:p>
    <w:p w14:paraId="66601396" w14:textId="77777777" w:rsidR="00A35EA8" w:rsidRPr="00A831DB" w:rsidRDefault="00A35EA8" w:rsidP="00A35EA8">
      <w:pPr>
        <w:pStyle w:val="afd"/>
        <w:jc w:val="both"/>
      </w:pPr>
      <w:r w:rsidRPr="00A831DB">
        <w:rPr>
          <w:b/>
        </w:rPr>
        <w:lastRenderedPageBreak/>
        <w:tab/>
        <w:t xml:space="preserve">Цель: </w:t>
      </w:r>
      <w:r w:rsidRPr="00A831DB">
        <w:t>направленное и последовательное воспитание у детей эстетической культуры в целях формирования эстетического отношения к окружающему миру и художественно-творческих способностей в изобразительной деятельности.</w:t>
      </w:r>
    </w:p>
    <w:p w14:paraId="0EDC4D9E" w14:textId="77777777" w:rsidR="00A35EA8" w:rsidRPr="00A831DB" w:rsidRDefault="00A35EA8" w:rsidP="00A35EA8">
      <w:pPr>
        <w:pStyle w:val="afd"/>
        <w:jc w:val="both"/>
        <w:rPr>
          <w:b/>
        </w:rPr>
      </w:pPr>
      <w:r w:rsidRPr="00A831DB">
        <w:rPr>
          <w:b/>
        </w:rPr>
        <w:tab/>
        <w:t>Основные задачи:</w:t>
      </w:r>
    </w:p>
    <w:p w14:paraId="349A5DFF" w14:textId="77777777" w:rsidR="00A35EA8" w:rsidRPr="00A831DB" w:rsidRDefault="00A35EA8" w:rsidP="00A35EA8">
      <w:pPr>
        <w:pStyle w:val="c7"/>
        <w:shd w:val="clear" w:color="auto" w:fill="FFFFFF"/>
        <w:spacing w:before="0" w:beforeAutospacing="0" w:after="0" w:afterAutospacing="0"/>
        <w:jc w:val="both"/>
        <w:rPr>
          <w:color w:val="000000"/>
        </w:rPr>
      </w:pPr>
      <w:r w:rsidRPr="00A831DB">
        <w:rPr>
          <w:color w:val="000000"/>
        </w:rPr>
        <w:t>1. Развивать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2114D0F0" w14:textId="77777777"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2.Создание условий для свободного экспериментирования с художественными материалами и инструментами.</w:t>
      </w:r>
    </w:p>
    <w:p w14:paraId="36A03DBC" w14:textId="77777777"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3. Знакомить с универсальным «языком» искусства - средствами художественно-образной выразительности.</w:t>
      </w:r>
    </w:p>
    <w:p w14:paraId="3C6D3821" w14:textId="77777777" w:rsidR="00A35EA8" w:rsidRPr="00A831DB" w:rsidRDefault="00A35EA8" w:rsidP="00A35EA8">
      <w:pPr>
        <w:shd w:val="clear" w:color="auto" w:fill="FFFFFF"/>
        <w:spacing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4.  Обогащать индивидуальный  художественно-эстетический  опыт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14:paraId="450F13DE" w14:textId="77777777"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5. Развивать художественно-творческие способности в продуктивных видах детской деятельности.</w:t>
      </w:r>
    </w:p>
    <w:p w14:paraId="6E7A093B" w14:textId="77777777"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6. Воспитывать художественный вкус и чувства гармонии.</w:t>
      </w:r>
    </w:p>
    <w:p w14:paraId="5AC1179D" w14:textId="77777777"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7. Создать условия для многоаспектной и увлекательной активности детей в художественно-эстетическом освоении окружающего мира.</w:t>
      </w:r>
    </w:p>
    <w:p w14:paraId="3CB3D38D" w14:textId="77777777" w:rsidR="00A35EA8" w:rsidRDefault="00A35EA8" w:rsidP="00EE2B64">
      <w:pPr>
        <w:shd w:val="clear" w:color="auto" w:fill="FFFFFF"/>
        <w:spacing w:after="0"/>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8.Формировать эстетическую картину мира и основные  элементы «Я - концепции-творца».</w:t>
      </w:r>
    </w:p>
    <w:p w14:paraId="59C7A92E" w14:textId="77777777" w:rsidR="00A35EA8" w:rsidRDefault="00A35EA8" w:rsidP="00A35EA8">
      <w:pPr>
        <w:pStyle w:val="p3"/>
        <w:shd w:val="clear" w:color="auto" w:fill="FFFFFF"/>
        <w:spacing w:before="0" w:beforeAutospacing="0" w:after="0" w:afterAutospacing="0"/>
        <w:jc w:val="both"/>
        <w:rPr>
          <w:rStyle w:val="s4"/>
          <w:color w:val="000000"/>
        </w:rPr>
      </w:pPr>
      <w:r>
        <w:rPr>
          <w:rStyle w:val="s5"/>
          <w:i/>
          <w:iCs/>
          <w:color w:val="000000"/>
        </w:rPr>
        <w:tab/>
      </w:r>
      <w:r w:rsidRPr="008B759E">
        <w:rPr>
          <w:rStyle w:val="s5"/>
          <w:i/>
          <w:iCs/>
          <w:color w:val="000000"/>
        </w:rPr>
        <w:t>К учебно-методическим изданиям</w:t>
      </w:r>
      <w:r w:rsidRPr="008B759E">
        <w:rPr>
          <w:rStyle w:val="apple-converted-space"/>
          <w:rFonts w:eastAsia="Courier New"/>
        </w:rPr>
        <w:t> </w:t>
      </w:r>
      <w:r w:rsidRPr="008B759E">
        <w:rPr>
          <w:rStyle w:val="s4"/>
          <w:color w:val="000000"/>
        </w:rPr>
        <w:t>относятся разработки занятий по изобразительной деятельности и художест​венному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лепке и апплика​ции на учебный год и конкретные разра​ботки занятий с иллюстрациями, предс​тавляющими варианты образов и компо​зиций, а также основные способы и при​ёмы создания выразительного образа.</w:t>
      </w:r>
    </w:p>
    <w:p w14:paraId="5BB22532" w14:textId="77777777" w:rsidR="00A35EA8" w:rsidRDefault="00A35EA8" w:rsidP="00A35EA8">
      <w:pPr>
        <w:pStyle w:val="p3"/>
        <w:shd w:val="clear" w:color="auto" w:fill="FFFFFF"/>
        <w:spacing w:before="0" w:beforeAutospacing="0" w:after="0" w:afterAutospacing="0"/>
        <w:jc w:val="both"/>
        <w:rPr>
          <w:rStyle w:val="s4"/>
          <w:color w:val="000000"/>
        </w:rPr>
      </w:pPr>
      <w:r>
        <w:rPr>
          <w:rStyle w:val="s4"/>
          <w:color w:val="000000"/>
        </w:rPr>
        <w:tab/>
      </w:r>
    </w:p>
    <w:p w14:paraId="5C49E70C" w14:textId="77777777" w:rsidR="00A35EA8" w:rsidRPr="008B759E" w:rsidRDefault="00A35EA8" w:rsidP="00A35EA8">
      <w:pPr>
        <w:pStyle w:val="p3"/>
        <w:shd w:val="clear" w:color="auto" w:fill="FFFFFF"/>
        <w:spacing w:before="0" w:beforeAutospacing="0" w:after="0" w:afterAutospacing="0"/>
        <w:jc w:val="both"/>
        <w:rPr>
          <w:color w:val="000000"/>
        </w:rPr>
      </w:pPr>
      <w:r>
        <w:rPr>
          <w:rStyle w:val="s4"/>
          <w:color w:val="000000"/>
        </w:rPr>
        <w:t>*** Лыкова И.А. Программа художественного воспитания, обучения и развития детей 3-7 лет «Цветные ладошки». – М.:ИД»Цветной мир», 2013.-144 с.</w:t>
      </w:r>
    </w:p>
    <w:p w14:paraId="1A31A92E" w14:textId="77777777" w:rsidR="00A35EA8" w:rsidRPr="008B759E" w:rsidRDefault="00A35EA8" w:rsidP="00A35EA8">
      <w:pPr>
        <w:pStyle w:val="p3"/>
        <w:shd w:val="clear" w:color="auto" w:fill="FFFFFF"/>
        <w:spacing w:before="0" w:beforeAutospacing="0" w:after="0" w:afterAutospacing="0"/>
        <w:jc w:val="both"/>
        <w:rPr>
          <w:color w:val="000000"/>
        </w:rPr>
      </w:pPr>
      <w:r w:rsidRPr="008B759E">
        <w:rPr>
          <w:rStyle w:val="s2"/>
          <w:b/>
          <w:bCs/>
          <w:color w:val="000000"/>
        </w:rPr>
        <w:tab/>
        <w:t>Модель эстетического отношения</w:t>
      </w:r>
      <w:r w:rsidRPr="008B759E">
        <w:rPr>
          <w:rStyle w:val="s4"/>
          <w:color w:val="000000"/>
        </w:rPr>
        <w:t>включает три ведущих компонента, каж​дый из которых, в свою очередь, являет​ся многосторонним явлением.</w:t>
      </w:r>
    </w:p>
    <w:p w14:paraId="7E33F9D0" w14:textId="77777777" w:rsidR="00A35EA8" w:rsidRPr="008B759E" w:rsidRDefault="00A35EA8" w:rsidP="00A35EA8">
      <w:pPr>
        <w:pStyle w:val="p3"/>
        <w:shd w:val="clear" w:color="auto" w:fill="FFFFFF"/>
        <w:spacing w:before="0" w:beforeAutospacing="0" w:after="0" w:afterAutospacing="0"/>
        <w:jc w:val="both"/>
        <w:rPr>
          <w:color w:val="000000"/>
        </w:rPr>
      </w:pPr>
      <w:r>
        <w:rPr>
          <w:rStyle w:val="s4"/>
          <w:color w:val="000000"/>
        </w:rPr>
        <w:tab/>
      </w:r>
      <w:r w:rsidRPr="008B759E">
        <w:rPr>
          <w:rStyle w:val="s4"/>
          <w:color w:val="000000"/>
        </w:rPr>
        <w:t>1.</w:t>
      </w:r>
      <w:r w:rsidRPr="008B759E">
        <w:rPr>
          <w:rStyle w:val="apple-converted-space"/>
          <w:rFonts w:eastAsia="Courier New"/>
        </w:rPr>
        <w:t> </w:t>
      </w:r>
      <w:r w:rsidRPr="008B759E">
        <w:rPr>
          <w:rStyle w:val="s5"/>
          <w:i/>
          <w:iCs/>
          <w:color w:val="000000"/>
        </w:rPr>
        <w:t>Способность эмоционального пере​живания.</w:t>
      </w:r>
    </w:p>
    <w:p w14:paraId="2B0391EE" w14:textId="77777777" w:rsidR="00A35EA8" w:rsidRPr="008B759E" w:rsidRDefault="00A35EA8" w:rsidP="00A35EA8">
      <w:pPr>
        <w:pStyle w:val="p3"/>
        <w:shd w:val="clear" w:color="auto" w:fill="FFFFFF"/>
        <w:spacing w:before="0" w:beforeAutospacing="0" w:after="0" w:afterAutospacing="0"/>
        <w:jc w:val="both"/>
        <w:rPr>
          <w:color w:val="000000"/>
        </w:rPr>
      </w:pPr>
      <w:r w:rsidRPr="008B759E">
        <w:rPr>
          <w:rStyle w:val="s4"/>
          <w:color w:val="000000"/>
        </w:rPr>
        <w:t>Ребёнок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w:t>
      </w:r>
    </w:p>
    <w:p w14:paraId="43022A8E" w14:textId="77777777" w:rsidR="00A35EA8" w:rsidRPr="008B759E" w:rsidRDefault="00A35EA8" w:rsidP="00A35EA8">
      <w:pPr>
        <w:pStyle w:val="p3"/>
        <w:shd w:val="clear" w:color="auto" w:fill="FFFFFF"/>
        <w:spacing w:before="0" w:beforeAutospacing="0" w:after="0" w:afterAutospacing="0"/>
        <w:jc w:val="both"/>
        <w:rPr>
          <w:color w:val="000000"/>
        </w:rPr>
      </w:pPr>
      <w:r>
        <w:rPr>
          <w:rStyle w:val="s5"/>
          <w:i/>
          <w:iCs/>
          <w:color w:val="000000"/>
        </w:rPr>
        <w:tab/>
      </w:r>
      <w:r w:rsidRPr="008B759E">
        <w:rPr>
          <w:rStyle w:val="s5"/>
          <w:i/>
          <w:iCs/>
          <w:color w:val="000000"/>
        </w:rPr>
        <w:t>2. Способность к активному усвоению художественного опыта</w:t>
      </w:r>
      <w:r w:rsidRPr="008B759E">
        <w:rPr>
          <w:rStyle w:val="apple-converted-space"/>
          <w:rFonts w:eastAsia="Courier New"/>
          <w:i/>
          <w:iCs/>
        </w:rPr>
        <w:t> </w:t>
      </w:r>
      <w:r w:rsidRPr="008B759E">
        <w:rPr>
          <w:rStyle w:val="s4"/>
          <w:color w:val="000000"/>
        </w:rPr>
        <w:t>(эстети​ческой апперцепции),</w:t>
      </w:r>
      <w:r w:rsidRPr="008B759E">
        <w:rPr>
          <w:rStyle w:val="apple-converted-space"/>
          <w:rFonts w:eastAsia="Courier New"/>
        </w:rPr>
        <w:t> </w:t>
      </w:r>
      <w:r w:rsidRPr="008B759E">
        <w:rPr>
          <w:rStyle w:val="s5"/>
          <w:i/>
          <w:iCs/>
          <w:color w:val="000000"/>
        </w:rPr>
        <w:t>к самостоя​тельной творческой деятельнос​ти, к саморазвитию и эксперимен​тированию</w:t>
      </w:r>
      <w:r w:rsidRPr="008B759E">
        <w:rPr>
          <w:rStyle w:val="apple-converted-space"/>
          <w:rFonts w:eastAsia="Courier New"/>
          <w:i/>
          <w:iCs/>
        </w:rPr>
        <w:t> </w:t>
      </w:r>
      <w:r w:rsidRPr="008B759E">
        <w:rPr>
          <w:rStyle w:val="s4"/>
          <w:color w:val="000000"/>
        </w:rPr>
        <w:t xml:space="preserve">(поисковым действиям). Общеизвестно, что художественный опыт </w:t>
      </w:r>
      <w:r w:rsidRPr="008B759E">
        <w:rPr>
          <w:rStyle w:val="s4"/>
          <w:color w:val="000000"/>
        </w:rPr>
        <w:lastRenderedPageBreak/>
        <w:t>передаётся ребёнку в различных направлениях и видах творческой дея​тельности. Ребёнок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ребёнка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ребёнку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14:paraId="45277449" w14:textId="77777777" w:rsidR="00A35EA8" w:rsidRPr="008B759E" w:rsidRDefault="00A35EA8" w:rsidP="00A35EA8">
      <w:pPr>
        <w:pStyle w:val="p3"/>
        <w:shd w:val="clear" w:color="auto" w:fill="FFFFFF"/>
        <w:spacing w:before="0" w:beforeAutospacing="0" w:after="0" w:afterAutospacing="0"/>
        <w:jc w:val="both"/>
        <w:rPr>
          <w:color w:val="000000"/>
        </w:rPr>
      </w:pPr>
      <w:r>
        <w:rPr>
          <w:rStyle w:val="s4"/>
          <w:color w:val="000000"/>
        </w:rPr>
        <w:tab/>
      </w:r>
      <w:r w:rsidRPr="008B759E">
        <w:rPr>
          <w:rStyle w:val="s4"/>
          <w:color w:val="000000"/>
        </w:rPr>
        <w:t>3.</w:t>
      </w:r>
      <w:r w:rsidRPr="008B759E">
        <w:rPr>
          <w:rStyle w:val="apple-converted-space"/>
          <w:rFonts w:eastAsia="Courier New"/>
        </w:rPr>
        <w:t> </w:t>
      </w:r>
      <w:r w:rsidRPr="008B759E">
        <w:rPr>
          <w:rStyle w:val="s5"/>
          <w:i/>
          <w:iCs/>
          <w:color w:val="000000"/>
        </w:rPr>
        <w:t>Специфические художественные и творческие способности</w:t>
      </w:r>
      <w:r w:rsidRPr="008B759E">
        <w:rPr>
          <w:rStyle w:val="apple-converted-space"/>
          <w:rFonts w:eastAsia="Courier New"/>
          <w:i/>
          <w:iCs/>
        </w:rPr>
        <w:t> </w:t>
      </w:r>
      <w:r w:rsidRPr="008B759E">
        <w:rPr>
          <w:rStyle w:val="s4"/>
          <w:color w:val="000000"/>
        </w:rPr>
        <w:t>(восприя​тие, исполнительство и творчество). 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обобщёнными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14:paraId="15A4E12D" w14:textId="77777777" w:rsidR="00A35EA8" w:rsidRPr="008B759E" w:rsidRDefault="00A35EA8" w:rsidP="00A35EA8">
      <w:pPr>
        <w:pStyle w:val="p3"/>
        <w:shd w:val="clear" w:color="auto" w:fill="FFFFFF"/>
        <w:spacing w:before="0" w:beforeAutospacing="0" w:after="0" w:afterAutospacing="0"/>
        <w:jc w:val="both"/>
        <w:rPr>
          <w:color w:val="000000"/>
        </w:rPr>
      </w:pPr>
      <w:r>
        <w:rPr>
          <w:rStyle w:val="s2"/>
          <w:b/>
          <w:bCs/>
          <w:color w:val="000000"/>
        </w:rPr>
        <w:tab/>
      </w:r>
      <w:r w:rsidRPr="008B759E">
        <w:rPr>
          <w:rStyle w:val="s2"/>
          <w:b/>
          <w:bCs/>
          <w:color w:val="000000"/>
        </w:rPr>
        <w:t>Методы эстетического воспитания:</w:t>
      </w:r>
    </w:p>
    <w:p w14:paraId="715F27DA" w14:textId="77777777"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пробуждения ярких эстетичес​ких эмоций и переживаний с целью овладения даром сопереживания;</w:t>
      </w:r>
    </w:p>
    <w:p w14:paraId="6A88D259" w14:textId="77777777"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побуждения к сопереживанию, эмоциональной отзывчивости на прекрасное в окружающем мире;</w:t>
      </w:r>
    </w:p>
    <w:p w14:paraId="1DFA9FCA" w14:textId="77777777"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w:t>
      </w:r>
    </w:p>
    <w:p w14:paraId="32D0BABC" w14:textId="77777777"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сенсорного насыщения (без сен​сорной основы немыслимо приобще​ние детей к художественной культуре);</w:t>
      </w:r>
    </w:p>
    <w:p w14:paraId="0C989A89" w14:textId="77777777"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эстетического выбора («убеж​дения красотой»), направленный на формирование эстетического вкуса; » метод разнообразной художествен​ной практики;</w:t>
      </w:r>
    </w:p>
    <w:p w14:paraId="556D443F" w14:textId="77777777"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сотворчества (с педагогом, на​родным мастером, художником, свер​стниками);</w:t>
      </w:r>
    </w:p>
    <w:p w14:paraId="5BE013DB" w14:textId="77777777"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нетривиальных (необыденных) творческих ситуаций, пробуждающих интерес к художественной деятель​ности;</w:t>
      </w:r>
    </w:p>
    <w:p w14:paraId="3E6692C6" w14:textId="77777777" w:rsidR="00A35EA8" w:rsidRDefault="00A35EA8" w:rsidP="00A35EA8">
      <w:pPr>
        <w:pStyle w:val="p3"/>
        <w:numPr>
          <w:ilvl w:val="0"/>
          <w:numId w:val="24"/>
        </w:numPr>
        <w:shd w:val="clear" w:color="auto" w:fill="FFFFFF"/>
        <w:spacing w:before="0" w:beforeAutospacing="0" w:after="0" w:afterAutospacing="0"/>
        <w:jc w:val="both"/>
        <w:rPr>
          <w:rStyle w:val="s4"/>
          <w:color w:val="000000"/>
        </w:rPr>
      </w:pPr>
      <w:r w:rsidRPr="008B759E">
        <w:rPr>
          <w:rStyle w:val="s4"/>
          <w:color w:val="000000"/>
        </w:rPr>
        <w:t>метод эвристических и поисковых си​туаций.</w:t>
      </w:r>
    </w:p>
    <w:p w14:paraId="00198416" w14:textId="77777777" w:rsidR="00A35EA8" w:rsidRPr="001A283A" w:rsidRDefault="00A35EA8" w:rsidP="00A35EA8">
      <w:pPr>
        <w:shd w:val="clear" w:color="auto" w:fill="FFFFFF"/>
        <w:spacing w:after="0" w:line="240" w:lineRule="auto"/>
        <w:jc w:val="both"/>
        <w:textAlignment w:val="baseline"/>
        <w:rPr>
          <w:rFonts w:ascii="Times New Roman" w:eastAsia="Times New Roman" w:hAnsi="Times New Roman" w:cs="Times New Roman"/>
          <w:b/>
          <w:bCs/>
          <w:sz w:val="24"/>
          <w:szCs w:val="24"/>
          <w:u w:val="single"/>
          <w:bdr w:val="none" w:sz="0" w:space="0" w:color="auto" w:frame="1"/>
        </w:rPr>
      </w:pPr>
    </w:p>
    <w:p w14:paraId="6DECDE69"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331D589C"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07DD2088"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4935BC4D"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2D85A6F9"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7B635F7E"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2E535817"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4E6732D0"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681521D6"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0DC00B80" w14:textId="77777777"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14:paraId="1B85F18A" w14:textId="77777777" w:rsidR="005D5ED3" w:rsidRPr="005D5ED3" w:rsidRDefault="00F25238" w:rsidP="005D5ED3">
      <w:pPr>
        <w:suppressAutoHyphens/>
        <w:spacing w:after="0" w:line="360" w:lineRule="auto"/>
        <w:jc w:val="center"/>
        <w:rPr>
          <w:rFonts w:ascii="Times New Roman" w:eastAsia="Times New Roman" w:hAnsi="Times New Roman" w:cs="Times New Roman"/>
          <w:b/>
          <w:sz w:val="32"/>
          <w:szCs w:val="32"/>
          <w:lang w:eastAsia="zh-CN"/>
        </w:rPr>
      </w:pPr>
      <w:r w:rsidRPr="00F25238">
        <w:rPr>
          <w:rFonts w:ascii="Times New Roman" w:eastAsia="Times New Roman" w:hAnsi="Times New Roman" w:cs="Times New Roman"/>
          <w:b/>
          <w:bCs/>
          <w:sz w:val="24"/>
          <w:szCs w:val="24"/>
          <w:bdr w:val="none" w:sz="0" w:space="0" w:color="auto" w:frame="1"/>
        </w:rPr>
        <w:lastRenderedPageBreak/>
        <w:t xml:space="preserve">4. </w:t>
      </w:r>
      <w:r w:rsidR="005D5ED3" w:rsidRPr="005D5ED3">
        <w:rPr>
          <w:rFonts w:ascii="Times New Roman" w:eastAsia="Times New Roman" w:hAnsi="Times New Roman" w:cs="Times New Roman"/>
          <w:b/>
          <w:sz w:val="32"/>
          <w:szCs w:val="32"/>
          <w:lang w:eastAsia="zh-CN"/>
        </w:rPr>
        <w:t>Коррекционная работа</w:t>
      </w:r>
      <w:r>
        <w:rPr>
          <w:rFonts w:ascii="Times New Roman" w:eastAsia="Times New Roman" w:hAnsi="Times New Roman" w:cs="Times New Roman"/>
          <w:b/>
          <w:sz w:val="32"/>
          <w:szCs w:val="32"/>
          <w:lang w:eastAsia="zh-CN"/>
        </w:rPr>
        <w:t>. Работа с родителями.</w:t>
      </w:r>
    </w:p>
    <w:p w14:paraId="7C8FEBE8" w14:textId="77777777"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14:paraId="385A2D00" w14:textId="77777777" w:rsidR="00F25238" w:rsidRDefault="00F25238" w:rsidP="00F25238">
      <w:pPr>
        <w:tabs>
          <w:tab w:val="num" w:pos="-142"/>
        </w:tabs>
        <w:spacing w:after="0" w:line="240" w:lineRule="auto"/>
        <w:ind w:right="6"/>
        <w:jc w:val="center"/>
        <w:rPr>
          <w:rFonts w:ascii="Times New Roman" w:hAnsi="Times New Roman" w:cs="Times New Roman"/>
          <w:b/>
          <w:sz w:val="28"/>
          <w:szCs w:val="28"/>
        </w:rPr>
      </w:pPr>
      <w:r w:rsidRPr="002E5477">
        <w:rPr>
          <w:rFonts w:ascii="Times New Roman" w:hAnsi="Times New Roman" w:cs="Times New Roman"/>
          <w:b/>
          <w:sz w:val="28"/>
          <w:szCs w:val="28"/>
        </w:rPr>
        <w:t>Описание образовательной деятельности по профессиональной коррекции нарушения развития детей</w:t>
      </w:r>
    </w:p>
    <w:p w14:paraId="767D2D71" w14:textId="77777777" w:rsidR="00F25238" w:rsidRDefault="00F25238" w:rsidP="00F25238">
      <w:pPr>
        <w:tabs>
          <w:tab w:val="num" w:pos="-142"/>
        </w:tabs>
        <w:spacing w:after="0" w:line="240" w:lineRule="auto"/>
        <w:ind w:right="6"/>
        <w:jc w:val="center"/>
        <w:rPr>
          <w:rFonts w:ascii="Times New Roman" w:hAnsi="Times New Roman" w:cs="Times New Roman"/>
          <w:sz w:val="28"/>
          <w:szCs w:val="28"/>
        </w:rPr>
      </w:pPr>
    </w:p>
    <w:p w14:paraId="3B453D17" w14:textId="77777777" w:rsidR="00F25238" w:rsidRPr="0002086B" w:rsidRDefault="00F25238" w:rsidP="00F25238">
      <w:pPr>
        <w:tabs>
          <w:tab w:val="num" w:pos="-142"/>
        </w:tabs>
        <w:spacing w:after="0"/>
        <w:ind w:right="6"/>
        <w:jc w:val="both"/>
        <w:rPr>
          <w:rFonts w:ascii="Times New Roman" w:hAnsi="Times New Roman" w:cs="Times New Roman"/>
          <w:sz w:val="28"/>
          <w:szCs w:val="28"/>
        </w:rPr>
      </w:pPr>
      <w:r>
        <w:rPr>
          <w:rFonts w:ascii="Times New Roman" w:hAnsi="Times New Roman" w:cs="Times New Roman"/>
          <w:sz w:val="28"/>
          <w:szCs w:val="28"/>
        </w:rPr>
        <w:tab/>
      </w:r>
      <w:r w:rsidRPr="0002086B">
        <w:rPr>
          <w:rFonts w:ascii="Times New Roman" w:hAnsi="Times New Roman" w:cs="Times New Roman"/>
          <w:sz w:val="28"/>
          <w:szCs w:val="28"/>
        </w:rPr>
        <w:t xml:space="preserve">С целью  логопедического коррекционно-развивающего воздействия в ДОУ функционирует </w:t>
      </w:r>
      <w:r w:rsidRPr="0002086B">
        <w:rPr>
          <w:rFonts w:ascii="Times New Roman" w:hAnsi="Times New Roman" w:cs="Times New Roman"/>
          <w:b/>
          <w:sz w:val="28"/>
          <w:szCs w:val="28"/>
        </w:rPr>
        <w:t>логопункт</w:t>
      </w:r>
      <w:r w:rsidRPr="0002086B">
        <w:rPr>
          <w:rFonts w:ascii="Times New Roman" w:hAnsi="Times New Roman" w:cs="Times New Roman"/>
          <w:sz w:val="28"/>
          <w:szCs w:val="28"/>
        </w:rPr>
        <w:t>. Деятельность, которого  направлена на устранение речевых дефектов у детей (совершенствование звуковой культуры развитие фонематического слуха и фонематического восприятия, формирование грамматического строя речи</w:t>
      </w:r>
      <w:r>
        <w:rPr>
          <w:rFonts w:ascii="Times New Roman" w:hAnsi="Times New Roman" w:cs="Times New Roman"/>
          <w:sz w:val="28"/>
          <w:szCs w:val="28"/>
        </w:rPr>
        <w:t>, обогащение словарного запаса).</w:t>
      </w:r>
    </w:p>
    <w:p w14:paraId="6A456AB4" w14:textId="77777777" w:rsidR="00F25238" w:rsidRPr="0002086B" w:rsidRDefault="00F25238" w:rsidP="00F25238">
      <w:pPr>
        <w:pStyle w:val="15"/>
        <w:spacing w:before="0" w:after="0" w:line="276" w:lineRule="auto"/>
        <w:jc w:val="both"/>
        <w:rPr>
          <w:sz w:val="28"/>
          <w:szCs w:val="28"/>
        </w:rPr>
      </w:pPr>
      <w:r w:rsidRPr="0002086B">
        <w:rPr>
          <w:sz w:val="28"/>
          <w:szCs w:val="28"/>
        </w:rPr>
        <w:t xml:space="preserve">      Основную часть коррекционной работы в МБДОУ – детский сад № 148  учитель-логопед ведет по следующим основным блокам:</w:t>
      </w:r>
    </w:p>
    <w:p w14:paraId="041B62F2" w14:textId="77777777"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1. Диагностический блок</w:t>
      </w:r>
    </w:p>
    <w:p w14:paraId="29AF9271"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1.1.Выявление детей с проблемами в развитии речи</w:t>
      </w:r>
    </w:p>
    <w:p w14:paraId="4F91B930"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1.2. Повторное обследование детей на конец года.</w:t>
      </w:r>
    </w:p>
    <w:p w14:paraId="247A52DC"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1.3.Подробное обследование детей отобранной группы; распределение детей на подгруппы.</w:t>
      </w:r>
    </w:p>
    <w:p w14:paraId="03C99565"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Диагностика и обследование:</w:t>
      </w:r>
    </w:p>
    <w:p w14:paraId="67750481" w14:textId="77777777"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Грамматического строя родного языка</w:t>
      </w:r>
    </w:p>
    <w:p w14:paraId="0F3AA747" w14:textId="77777777"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Звукопроизношения</w:t>
      </w:r>
    </w:p>
    <w:p w14:paraId="582FFD2C" w14:textId="77777777"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Словаря</w:t>
      </w:r>
    </w:p>
    <w:p w14:paraId="44106B88" w14:textId="77777777"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Состояния связной речи</w:t>
      </w:r>
    </w:p>
    <w:p w14:paraId="44FA257C" w14:textId="77777777"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Мелкой моторики и мимической мускулатуры</w:t>
      </w:r>
    </w:p>
    <w:p w14:paraId="4B7CE129" w14:textId="77777777"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Фонематических процессов</w:t>
      </w:r>
    </w:p>
    <w:p w14:paraId="10D6B6F1"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1.4.Сбор медицинских и педагогических сведений о раннем развитии детей</w:t>
      </w:r>
    </w:p>
    <w:p w14:paraId="1834F540"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1.5.Психолого-педагогическое и медицинское наблюдение за детьми, имеющими тяжелые нарушения речи.</w:t>
      </w:r>
    </w:p>
    <w:p w14:paraId="42B1467B" w14:textId="77777777"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2. Организационный блок</w:t>
      </w:r>
    </w:p>
    <w:p w14:paraId="25E9B94C"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2.1.Комплектование </w:t>
      </w:r>
    </w:p>
    <w:p w14:paraId="12765F92"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2.2.Зачисление на логопункт </w:t>
      </w:r>
    </w:p>
    <w:p w14:paraId="623D180A" w14:textId="77777777"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3. Блок анализа и планирования</w:t>
      </w:r>
    </w:p>
    <w:p w14:paraId="5CD013B8"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3.1.Анализ результатов диагностики и комплектования. Статистический учет</w:t>
      </w:r>
    </w:p>
    <w:p w14:paraId="35915CC0"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3.2.Выработка стратегии коррекционно-педагогического процесса и планирования работы на год</w:t>
      </w:r>
    </w:p>
    <w:p w14:paraId="24A0029A"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3.3.Выбор способов организации коррекционно-педагогического процесса:</w:t>
      </w:r>
    </w:p>
    <w:p w14:paraId="2990810C" w14:textId="77777777"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Комплектование \подгрупп по проявлению нарушений;</w:t>
      </w:r>
    </w:p>
    <w:p w14:paraId="27B37E8E" w14:textId="77777777"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lastRenderedPageBreak/>
        <w:t>Планирование индивидуальной работы с детьми</w:t>
      </w:r>
    </w:p>
    <w:p w14:paraId="2C0AD538" w14:textId="77777777" w:rsidR="00F25238" w:rsidRPr="0002086B" w:rsidRDefault="00F25238" w:rsidP="00F25238">
      <w:pPr>
        <w:pStyle w:val="afe"/>
        <w:spacing w:after="0"/>
        <w:ind w:left="0"/>
        <w:jc w:val="both"/>
        <w:rPr>
          <w:rFonts w:ascii="Times New Roman" w:eastAsia="Times New Roman" w:hAnsi="Times New Roman"/>
          <w:sz w:val="28"/>
          <w:szCs w:val="28"/>
        </w:rPr>
      </w:pPr>
      <w:r w:rsidRPr="0002086B">
        <w:rPr>
          <w:rFonts w:ascii="Times New Roman" w:eastAsia="Times New Roman" w:hAnsi="Times New Roman"/>
          <w:sz w:val="28"/>
          <w:szCs w:val="28"/>
        </w:rPr>
        <w:t>3.4.Оформление документации:</w:t>
      </w:r>
    </w:p>
    <w:p w14:paraId="36A291B2" w14:textId="77777777"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Заполнение речевых карт;</w:t>
      </w:r>
    </w:p>
    <w:p w14:paraId="15BC3707" w14:textId="77777777"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Планы (перспективные, календарные индивидуальные, подгрупповых  занятий);</w:t>
      </w:r>
    </w:p>
    <w:p w14:paraId="7097C774" w14:textId="77777777"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Тетрадь для родителей ребенка с индивидуальными рекомендациями</w:t>
      </w:r>
    </w:p>
    <w:p w14:paraId="09CBAB06"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3.5.Педагогические консилиумы (по проблемам отдельно взятых детей).</w:t>
      </w:r>
    </w:p>
    <w:p w14:paraId="656CBEA6" w14:textId="77777777"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4. Блок корекционно-развивающих занятий</w:t>
      </w:r>
    </w:p>
    <w:p w14:paraId="17DACC5C"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Коррекционно-развивающая работа учителя-логопеда по развитию всех сторон речи</w:t>
      </w:r>
    </w:p>
    <w:p w14:paraId="3FDEA809"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4.1. Индивидуальные и подгрупповые занятия:</w:t>
      </w:r>
    </w:p>
    <w:p w14:paraId="5BE1271A"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общей моторики</w:t>
      </w:r>
    </w:p>
    <w:p w14:paraId="67A5F55F"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мелкой моторики</w:t>
      </w:r>
    </w:p>
    <w:p w14:paraId="64C3310D"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артикуляционной моторики</w:t>
      </w:r>
    </w:p>
    <w:p w14:paraId="2F3D9D02"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речевого дыхания</w:t>
      </w:r>
    </w:p>
    <w:p w14:paraId="69BD3508"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Коррекция звукопроизношения</w:t>
      </w:r>
    </w:p>
    <w:p w14:paraId="1AA875E9"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фонематического слуха</w:t>
      </w:r>
    </w:p>
    <w:p w14:paraId="4BC024BD"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Формирование навыков фонематического восприятия</w:t>
      </w:r>
    </w:p>
    <w:p w14:paraId="254E503C"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Работа над слоговой структурой слова</w:t>
      </w:r>
    </w:p>
    <w:p w14:paraId="4868E503"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грамматического строя</w:t>
      </w:r>
    </w:p>
    <w:p w14:paraId="7B268E69"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Подготовка к обучению грамоте</w:t>
      </w:r>
    </w:p>
    <w:p w14:paraId="113248AF"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Уточнение и обогащение словаря</w:t>
      </w:r>
    </w:p>
    <w:p w14:paraId="511B22D6"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Формирование интонационно-выразительной стороны речи</w:t>
      </w:r>
    </w:p>
    <w:p w14:paraId="19144D9A"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Воспитание самоконтроля за речью</w:t>
      </w:r>
    </w:p>
    <w:p w14:paraId="3AF1C8F7" w14:textId="77777777"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слухового и зрительного внимания, памяти, логического мышления</w:t>
      </w:r>
    </w:p>
    <w:p w14:paraId="68B77229"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Формирование практических умений</w:t>
      </w:r>
    </w:p>
    <w:p w14:paraId="60A38534" w14:textId="77777777"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5. Блок профилактической и консультативной работы</w:t>
      </w:r>
    </w:p>
    <w:p w14:paraId="7C3A14D2" w14:textId="77777777" w:rsidR="00F25238" w:rsidRPr="0002086B" w:rsidRDefault="00F25238" w:rsidP="00F25238">
      <w:pPr>
        <w:spacing w:after="0"/>
        <w:jc w:val="both"/>
        <w:rPr>
          <w:rFonts w:ascii="Times New Roman" w:eastAsia="Times New Roman" w:hAnsi="Times New Roman" w:cs="Times New Roman"/>
          <w:i/>
          <w:sz w:val="28"/>
          <w:szCs w:val="28"/>
        </w:rPr>
      </w:pPr>
      <w:r w:rsidRPr="0002086B">
        <w:rPr>
          <w:rFonts w:ascii="Times New Roman" w:eastAsia="Times New Roman" w:hAnsi="Times New Roman" w:cs="Times New Roman"/>
          <w:sz w:val="28"/>
          <w:szCs w:val="28"/>
        </w:rPr>
        <w:t>5.1.Оказание консультативной помощи родителям детей с проблемами в развитии речи:</w:t>
      </w:r>
    </w:p>
    <w:p w14:paraId="5B3DC2EF" w14:textId="77777777"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Индивидуальные беседы с родителями</w:t>
      </w:r>
    </w:p>
    <w:p w14:paraId="6B6C3465" w14:textId="77777777" w:rsidR="00F25238" w:rsidRPr="0002086B" w:rsidRDefault="00F25238" w:rsidP="00F25238">
      <w:pPr>
        <w:pStyle w:val="afe"/>
        <w:numPr>
          <w:ilvl w:val="0"/>
          <w:numId w:val="20"/>
        </w:numPr>
        <w:spacing w:after="0"/>
        <w:ind w:left="0" w:firstLine="0"/>
        <w:jc w:val="both"/>
        <w:rPr>
          <w:rFonts w:ascii="Times New Roman" w:eastAsia="Times New Roman" w:hAnsi="Times New Roman"/>
          <w:sz w:val="28"/>
          <w:szCs w:val="28"/>
        </w:rPr>
      </w:pPr>
      <w:r w:rsidRPr="0002086B">
        <w:rPr>
          <w:rFonts w:ascii="Times New Roman" w:eastAsia="Times New Roman" w:hAnsi="Times New Roman"/>
          <w:sz w:val="28"/>
          <w:szCs w:val="28"/>
        </w:rPr>
        <w:t>Цель: налаживание контактов, определение уровня наблюдательности и степени понимания ребенка взрослым; уточнение анамнестических сведений, анкетных данных; объяснение необходимости участия родителей в формировании мотивации ребенка к обучению у логопеда</w:t>
      </w:r>
    </w:p>
    <w:p w14:paraId="31230446" w14:textId="77777777"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Приглашение родителей на индивидуальные занятия</w:t>
      </w:r>
    </w:p>
    <w:p w14:paraId="2767B564" w14:textId="77777777" w:rsidR="00F25238" w:rsidRPr="0002086B" w:rsidRDefault="00F25238" w:rsidP="00F25238">
      <w:pPr>
        <w:pStyle w:val="afe"/>
        <w:numPr>
          <w:ilvl w:val="0"/>
          <w:numId w:val="20"/>
        </w:numPr>
        <w:spacing w:after="0"/>
        <w:ind w:left="0" w:firstLine="0"/>
        <w:jc w:val="both"/>
        <w:rPr>
          <w:rFonts w:ascii="Times New Roman" w:eastAsia="Times New Roman" w:hAnsi="Times New Roman"/>
          <w:sz w:val="28"/>
          <w:szCs w:val="28"/>
        </w:rPr>
      </w:pPr>
      <w:r w:rsidRPr="0002086B">
        <w:rPr>
          <w:rFonts w:ascii="Times New Roman" w:eastAsia="Times New Roman" w:hAnsi="Times New Roman"/>
          <w:sz w:val="28"/>
          <w:szCs w:val="28"/>
        </w:rPr>
        <w:lastRenderedPageBreak/>
        <w:t>Цель: ознакомить родителей с особенностями работы логопеда</w:t>
      </w:r>
    </w:p>
    <w:p w14:paraId="50A68D80" w14:textId="77777777"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Наглядная информация для родителей в папке логопеда</w:t>
      </w:r>
    </w:p>
    <w:p w14:paraId="208F4EFA" w14:textId="77777777" w:rsidR="00F25238" w:rsidRPr="0002086B" w:rsidRDefault="00F25238" w:rsidP="00F25238">
      <w:pPr>
        <w:pStyle w:val="afe"/>
        <w:numPr>
          <w:ilvl w:val="0"/>
          <w:numId w:val="20"/>
        </w:numPr>
        <w:spacing w:after="0"/>
        <w:ind w:left="0" w:firstLine="0"/>
        <w:jc w:val="both"/>
        <w:rPr>
          <w:rFonts w:ascii="Times New Roman" w:eastAsia="Times New Roman" w:hAnsi="Times New Roman"/>
          <w:sz w:val="28"/>
          <w:szCs w:val="28"/>
        </w:rPr>
      </w:pPr>
      <w:r w:rsidRPr="0002086B">
        <w:rPr>
          <w:rFonts w:ascii="Times New Roman" w:eastAsia="Times New Roman" w:hAnsi="Times New Roman"/>
          <w:sz w:val="28"/>
          <w:szCs w:val="28"/>
        </w:rPr>
        <w:t>Цель: ознакомить родителей с методами и приемами работы с детьми</w:t>
      </w:r>
    </w:p>
    <w:p w14:paraId="34D5A0BE" w14:textId="77777777"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Индивидуальные консультации с родителями </w:t>
      </w:r>
    </w:p>
    <w:p w14:paraId="02845D4A" w14:textId="77777777" w:rsidR="00F25238" w:rsidRPr="0002086B" w:rsidRDefault="00F25238" w:rsidP="00F25238">
      <w:pPr>
        <w:tabs>
          <w:tab w:val="left" w:pos="9900"/>
        </w:tabs>
        <w:snapToGrid w:val="0"/>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5.2 Оформление психолого-педагогической информации для родителей и педагогов</w:t>
      </w:r>
    </w:p>
    <w:p w14:paraId="2AFB7F34" w14:textId="77777777"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6.Методическое обеспечение</w:t>
      </w:r>
    </w:p>
    <w:p w14:paraId="0D4BC4E3"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6.1.научно-методическая помощь педагогическим работникам по вопросам коррекции:</w:t>
      </w:r>
    </w:p>
    <w:p w14:paraId="2ECCFE86"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индивидуальные консультации для педагогов по вопросам коррекции</w:t>
      </w:r>
    </w:p>
    <w:p w14:paraId="094D2E27"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консультации</w:t>
      </w:r>
    </w:p>
    <w:p w14:paraId="70F04EFA"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семинары по практическим вопросам коррекции</w:t>
      </w:r>
    </w:p>
    <w:p w14:paraId="4E12D198" w14:textId="77777777"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7.Блок контроля</w:t>
      </w:r>
    </w:p>
    <w:p w14:paraId="42FF88F6"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7.1.Информация о работе учителя-логопеда на педагогическом и методическом советах.</w:t>
      </w:r>
    </w:p>
    <w:p w14:paraId="60362FEA" w14:textId="77777777" w:rsidR="00F25238"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7.2.Информация на родительских собраниях</w:t>
      </w:r>
    </w:p>
    <w:p w14:paraId="19D90917"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7.3.Подведение итогов работы за учебный год: аналитический отчет о результатам коррекционной работы</w:t>
      </w:r>
    </w:p>
    <w:p w14:paraId="363E6C1B" w14:textId="77777777" w:rsidR="00F25238" w:rsidRPr="0002086B" w:rsidRDefault="00F25238" w:rsidP="00F25238">
      <w:pPr>
        <w:pStyle w:val="15"/>
        <w:spacing w:line="276" w:lineRule="auto"/>
        <w:jc w:val="both"/>
        <w:rPr>
          <w:sz w:val="28"/>
          <w:szCs w:val="28"/>
        </w:rPr>
      </w:pPr>
      <w:r w:rsidRPr="0002086B">
        <w:rPr>
          <w:sz w:val="28"/>
          <w:szCs w:val="28"/>
        </w:rPr>
        <w:t>В детском саду большое количество де</w:t>
      </w:r>
      <w:r w:rsidRPr="0002086B">
        <w:rPr>
          <w:sz w:val="28"/>
          <w:szCs w:val="28"/>
        </w:rPr>
        <w:softHyphen/>
        <w:t xml:space="preserve">тей </w:t>
      </w:r>
      <w:r w:rsidRPr="0002086B">
        <w:rPr>
          <w:bCs/>
          <w:sz w:val="28"/>
          <w:szCs w:val="28"/>
        </w:rPr>
        <w:t>с речевыми нарушениями</w:t>
      </w:r>
      <w:r w:rsidRPr="0002086B">
        <w:rPr>
          <w:sz w:val="28"/>
          <w:szCs w:val="28"/>
        </w:rPr>
        <w:t xml:space="preserve">, требующими углубленной работы узкого специалиста-учителя - логопеда. </w:t>
      </w:r>
    </w:p>
    <w:p w14:paraId="13C61CDB"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ab/>
        <w:t>Учитель-логопед использует в своей работе методические рекомендации</w:t>
      </w:r>
      <w:r w:rsidRPr="0002086B">
        <w:rPr>
          <w:rFonts w:ascii="Times New Roman" w:eastAsia="Times New Roman" w:hAnsi="Times New Roman" w:cs="Times New Roman"/>
          <w:b/>
          <w:sz w:val="28"/>
          <w:szCs w:val="28"/>
        </w:rPr>
        <w:t xml:space="preserve"> Н.В. Нищевой в соответствии  «Примерной программой коррекционно-развивающей работы для детей с ОНР (с 3 до 7 лет). </w:t>
      </w:r>
      <w:r w:rsidRPr="0002086B">
        <w:rPr>
          <w:rFonts w:ascii="Times New Roman" w:eastAsia="Times New Roman" w:hAnsi="Times New Roman" w:cs="Times New Roman"/>
          <w:sz w:val="28"/>
          <w:szCs w:val="28"/>
        </w:rPr>
        <w:t xml:space="preserve">В программе предусмотрено не только формирование речевых компонентов, но и сенсомоторное развитие детей, совершенствование психических функций (зрительного и слухового восприятия, внимания, речеслуховой памяти, логического мышления). </w:t>
      </w:r>
    </w:p>
    <w:p w14:paraId="324DB741" w14:textId="77777777"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          Содержание коррекционного обучения строится на основе обогащения словарного запаса, формирования правильного грамматического строя речи, коррекции звукопроизношения и нарушений слоговой структуры слова. Развитие связной речи и формирование коммуникативных навыков осуществляется в ходе разных видов деятельности. Основной формой обучения являются подгрупповые  и индивидуальные занятия. Совместная работа учителя-логопеда, воспитателей дает возможность осуществлять личностно-ориентированный подход к детям и добиваться высоких результатов в коррекционной работе.</w:t>
      </w:r>
    </w:p>
    <w:p w14:paraId="6A7C0D34"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lastRenderedPageBreak/>
        <w:tab/>
        <w:t xml:space="preserve">В  ДОУ организована   деятельность  </w:t>
      </w:r>
      <w:r w:rsidRPr="0002086B">
        <w:rPr>
          <w:rFonts w:ascii="Times New Roman" w:hAnsi="Times New Roman" w:cs="Times New Roman"/>
          <w:b/>
          <w:sz w:val="28"/>
          <w:szCs w:val="28"/>
        </w:rPr>
        <w:t>психолого-медико-педагогического консилиума</w:t>
      </w:r>
      <w:r w:rsidRPr="0002086B">
        <w:rPr>
          <w:rFonts w:ascii="Times New Roman" w:hAnsi="Times New Roman" w:cs="Times New Roman"/>
          <w:sz w:val="28"/>
          <w:szCs w:val="28"/>
        </w:rPr>
        <w:t xml:space="preserve">, в состав которого входят: учитель-логопед, музыкальный руководитель, старший воспитатель, медицинская сестра. Педагог и специалисты координируют содержание образовательной работы, осуществляют совместное планирование, проводят обсуждение достижений и проблем детей, выстраивают по необходимости индивидуальный маршрут развития ребенка, оказывают профилактическую и коррекционную помощь.    </w:t>
      </w:r>
    </w:p>
    <w:p w14:paraId="341386DE" w14:textId="77777777" w:rsidR="00F25238" w:rsidRPr="0002086B" w:rsidRDefault="00F25238" w:rsidP="00F25238">
      <w:pPr>
        <w:jc w:val="both"/>
        <w:rPr>
          <w:rFonts w:ascii="Times New Roman" w:hAnsi="Times New Roman" w:cs="Times New Roman"/>
          <w:sz w:val="28"/>
          <w:szCs w:val="28"/>
        </w:rPr>
      </w:pPr>
      <w:r w:rsidRPr="0002086B">
        <w:rPr>
          <w:rFonts w:ascii="Times New Roman" w:hAnsi="Times New Roman" w:cs="Times New Roman"/>
          <w:sz w:val="28"/>
          <w:szCs w:val="28"/>
        </w:rPr>
        <w:t xml:space="preserve">           Основной </w:t>
      </w:r>
      <w:r w:rsidRPr="0002086B">
        <w:rPr>
          <w:rFonts w:ascii="Times New Roman" w:hAnsi="Times New Roman" w:cs="Times New Roman"/>
          <w:i/>
          <w:sz w:val="28"/>
          <w:szCs w:val="28"/>
        </w:rPr>
        <w:t xml:space="preserve">задачей </w:t>
      </w:r>
      <w:r w:rsidRPr="0002086B">
        <w:rPr>
          <w:rFonts w:ascii="Times New Roman" w:hAnsi="Times New Roman" w:cs="Times New Roman"/>
          <w:sz w:val="28"/>
          <w:szCs w:val="28"/>
        </w:rPr>
        <w:t>консилиума является создание механизма реализации личностно-ориентированного образовательного процесса на основе результатов достижений воспитанников в физическом, психическом и личностном развитии.</w:t>
      </w:r>
    </w:p>
    <w:p w14:paraId="6C29B99A"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i/>
          <w:sz w:val="28"/>
          <w:szCs w:val="28"/>
        </w:rPr>
        <w:t xml:space="preserve">          Основными направлениями деятельности</w:t>
      </w:r>
      <w:r w:rsidRPr="0002086B">
        <w:rPr>
          <w:rFonts w:ascii="Times New Roman" w:hAnsi="Times New Roman" w:cs="Times New Roman"/>
          <w:sz w:val="28"/>
          <w:szCs w:val="28"/>
        </w:rPr>
        <w:t xml:space="preserve"> ПМПк являются:</w:t>
      </w:r>
    </w:p>
    <w:p w14:paraId="17C249AD" w14:textId="77777777" w:rsidR="00F25238" w:rsidRPr="0002086B" w:rsidRDefault="00F25238" w:rsidP="00F25238">
      <w:pPr>
        <w:widowControl w:val="0"/>
        <w:numPr>
          <w:ilvl w:val="0"/>
          <w:numId w:val="17"/>
        </w:numPr>
        <w:tabs>
          <w:tab w:val="left" w:pos="284"/>
          <w:tab w:val="left" w:pos="2040"/>
        </w:tabs>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Выявление уровня и особенностей развития познавательной сферы (речи, памяти, внимания), изучение эмоционально-воле</w:t>
      </w:r>
      <w:r w:rsidRPr="0002086B">
        <w:rPr>
          <w:rFonts w:ascii="Times New Roman" w:hAnsi="Times New Roman" w:cs="Times New Roman"/>
          <w:sz w:val="28"/>
          <w:szCs w:val="28"/>
        </w:rPr>
        <w:softHyphen/>
        <w:t>вого и личностного развития ребенка.</w:t>
      </w:r>
    </w:p>
    <w:p w14:paraId="139127B9" w14:textId="77777777" w:rsidR="00F25238" w:rsidRPr="0002086B" w:rsidRDefault="00F25238" w:rsidP="00F25238">
      <w:pPr>
        <w:widowControl w:val="0"/>
        <w:numPr>
          <w:ilvl w:val="0"/>
          <w:numId w:val="17"/>
        </w:numPr>
        <w:tabs>
          <w:tab w:val="left" w:pos="284"/>
          <w:tab w:val="left" w:pos="316"/>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Разработка рекомендаций воспитателям и педагогам по организации педагогического процесса для обес</w:t>
      </w:r>
      <w:r w:rsidRPr="0002086B">
        <w:rPr>
          <w:rFonts w:ascii="Times New Roman" w:hAnsi="Times New Roman" w:cs="Times New Roman"/>
          <w:sz w:val="28"/>
          <w:szCs w:val="28"/>
        </w:rPr>
        <w:softHyphen/>
        <w:t>печения дифференцированного подхода к детям.</w:t>
      </w:r>
    </w:p>
    <w:p w14:paraId="42ADAEB0" w14:textId="77777777" w:rsidR="00F25238" w:rsidRPr="0002086B" w:rsidRDefault="00F25238" w:rsidP="00F25238">
      <w:pPr>
        <w:widowControl w:val="0"/>
        <w:numPr>
          <w:ilvl w:val="0"/>
          <w:numId w:val="1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Проведение здоровьесберегающих мероприятий (оздорови</w:t>
      </w:r>
      <w:r w:rsidRPr="0002086B">
        <w:rPr>
          <w:rFonts w:ascii="Times New Roman" w:hAnsi="Times New Roman" w:cs="Times New Roman"/>
          <w:sz w:val="28"/>
          <w:szCs w:val="28"/>
        </w:rPr>
        <w:softHyphen/>
        <w:t>тельная гимнастика, закаливание, психогимнастика, массаж, ви</w:t>
      </w:r>
      <w:r w:rsidRPr="0002086B">
        <w:rPr>
          <w:rFonts w:ascii="Times New Roman" w:hAnsi="Times New Roman" w:cs="Times New Roman"/>
          <w:sz w:val="28"/>
          <w:szCs w:val="28"/>
        </w:rPr>
        <w:softHyphen/>
        <w:t>тамино-, фито - и кислородотерапия, релаксация)</w:t>
      </w:r>
    </w:p>
    <w:p w14:paraId="1C135E8C" w14:textId="77777777" w:rsidR="00F25238" w:rsidRPr="0002086B" w:rsidRDefault="00F25238" w:rsidP="00F25238">
      <w:pPr>
        <w:widowControl w:val="0"/>
        <w:numPr>
          <w:ilvl w:val="0"/>
          <w:numId w:val="17"/>
        </w:numPr>
        <w:tabs>
          <w:tab w:val="left" w:pos="284"/>
          <w:tab w:val="left" w:pos="316"/>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Социальная диагностика семьи. Выявление семей группы риска и работа с ними.</w:t>
      </w:r>
    </w:p>
    <w:p w14:paraId="2E1ED4B6" w14:textId="77777777" w:rsidR="00F25238" w:rsidRPr="0002086B" w:rsidRDefault="00F25238" w:rsidP="00F25238">
      <w:pPr>
        <w:widowControl w:val="0"/>
        <w:numPr>
          <w:ilvl w:val="0"/>
          <w:numId w:val="1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Осуществление консультационной помощи родителям (за</w:t>
      </w:r>
      <w:r w:rsidRPr="0002086B">
        <w:rPr>
          <w:rFonts w:ascii="Times New Roman" w:hAnsi="Times New Roman" w:cs="Times New Roman"/>
          <w:sz w:val="28"/>
          <w:szCs w:val="28"/>
        </w:rPr>
        <w:softHyphen/>
        <w:t>конным представителям), воспитателям и педагогам дополнитель</w:t>
      </w:r>
      <w:r w:rsidRPr="0002086B">
        <w:rPr>
          <w:rFonts w:ascii="Times New Roman" w:hAnsi="Times New Roman" w:cs="Times New Roman"/>
          <w:sz w:val="28"/>
          <w:szCs w:val="28"/>
        </w:rPr>
        <w:softHyphen/>
        <w:t>ного образования.</w:t>
      </w:r>
    </w:p>
    <w:p w14:paraId="6FD31844" w14:textId="77777777" w:rsidR="00F25238" w:rsidRPr="0002086B" w:rsidRDefault="00F25238" w:rsidP="00F25238">
      <w:pPr>
        <w:pStyle w:val="afe"/>
        <w:numPr>
          <w:ilvl w:val="0"/>
          <w:numId w:val="17"/>
        </w:numPr>
        <w:spacing w:after="0"/>
        <w:ind w:left="0" w:firstLine="0"/>
        <w:jc w:val="both"/>
        <w:rPr>
          <w:rFonts w:ascii="Times New Roman" w:hAnsi="Times New Roman"/>
          <w:sz w:val="28"/>
          <w:szCs w:val="28"/>
        </w:rPr>
      </w:pPr>
      <w:r w:rsidRPr="0002086B">
        <w:rPr>
          <w:rFonts w:ascii="Times New Roman" w:hAnsi="Times New Roman"/>
          <w:sz w:val="28"/>
          <w:szCs w:val="28"/>
        </w:rPr>
        <w:t>Определение направлений индивидуально-ориентированной педагогической, социальной помощи детям на основе анализа достижений ребенка (разработка индивидуальных маршрутов развития детей).</w:t>
      </w:r>
    </w:p>
    <w:p w14:paraId="1056D3DB" w14:textId="77777777" w:rsidR="00F25238" w:rsidRPr="0002086B" w:rsidRDefault="00F25238" w:rsidP="00F25238">
      <w:pPr>
        <w:pStyle w:val="afe"/>
        <w:spacing w:after="0"/>
        <w:ind w:left="1080"/>
        <w:jc w:val="both"/>
        <w:rPr>
          <w:rFonts w:ascii="Times New Roman" w:hAnsi="Times New Roman"/>
          <w:b/>
          <w:i/>
          <w:sz w:val="28"/>
          <w:szCs w:val="28"/>
        </w:rPr>
      </w:pPr>
      <w:r w:rsidRPr="0002086B">
        <w:rPr>
          <w:rFonts w:ascii="Times New Roman" w:hAnsi="Times New Roman"/>
          <w:b/>
          <w:i/>
          <w:sz w:val="28"/>
          <w:szCs w:val="28"/>
        </w:rPr>
        <w:t>Основные этапы индивидуального сопровождения воспитанников:</w:t>
      </w:r>
    </w:p>
    <w:p w14:paraId="6E0A2271"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u w:val="single"/>
        </w:rPr>
        <w:t>Первым  этапом</w:t>
      </w:r>
      <w:r w:rsidRPr="0002086B">
        <w:rPr>
          <w:rFonts w:ascii="Times New Roman" w:hAnsi="Times New Roman" w:cs="Times New Roman"/>
          <w:sz w:val="28"/>
          <w:szCs w:val="28"/>
        </w:rPr>
        <w:t xml:space="preserve">  деятельности  по  сопровождению  развития  ребенка является сбор информации о ребенке.</w:t>
      </w:r>
    </w:p>
    <w:p w14:paraId="15D8377F"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При этой первичной диагностике используется широкий спектр различных методов: анкетирование родителей и педагогов, наблюдение, беседа, анализ продуктов труда и деятельности ребенка, документации ОУ.</w:t>
      </w:r>
    </w:p>
    <w:p w14:paraId="22D5D316"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u w:val="single"/>
        </w:rPr>
        <w:t>Второй этап</w:t>
      </w:r>
      <w:r w:rsidRPr="0002086B">
        <w:rPr>
          <w:rFonts w:ascii="Times New Roman" w:hAnsi="Times New Roman" w:cs="Times New Roman"/>
          <w:sz w:val="28"/>
          <w:szCs w:val="28"/>
        </w:rPr>
        <w:t xml:space="preserve">  -  анализ полученной информации.</w:t>
      </w:r>
    </w:p>
    <w:p w14:paraId="000FC591"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lastRenderedPageBreak/>
        <w:t xml:space="preserve">          На данном этапе специалистом представляются характеристики той или иной стороны развития конкретного ребенка. На основе этого определяется количество детей, нуждающихся в неотложной помощи и коррекционной работе.</w:t>
      </w:r>
    </w:p>
    <w:p w14:paraId="781B0598"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u w:val="single"/>
        </w:rPr>
        <w:t>Третий этап</w:t>
      </w:r>
      <w:r w:rsidRPr="0002086B">
        <w:rPr>
          <w:rFonts w:ascii="Times New Roman" w:hAnsi="Times New Roman" w:cs="Times New Roman"/>
          <w:sz w:val="28"/>
          <w:szCs w:val="28"/>
        </w:rPr>
        <w:t xml:space="preserve">  -  совместная выработка педагогом, родителями рекомендаций для ребенка.</w:t>
      </w:r>
    </w:p>
    <w:p w14:paraId="3FB281B8"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На основе данных  для  воспитанника составляется индивидуальный перспективный план комплексной помощи.</w:t>
      </w:r>
    </w:p>
    <w:p w14:paraId="3E274DE1"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u w:val="single"/>
        </w:rPr>
        <w:t>Четвертый этап</w:t>
      </w:r>
      <w:r w:rsidRPr="0002086B">
        <w:rPr>
          <w:rFonts w:ascii="Times New Roman" w:hAnsi="Times New Roman" w:cs="Times New Roman"/>
          <w:sz w:val="28"/>
          <w:szCs w:val="28"/>
        </w:rPr>
        <w:t xml:space="preserve"> – консультирование всех участников сопровождения о путях и способах решения проблем ребенка.</w:t>
      </w:r>
    </w:p>
    <w:p w14:paraId="04E38902"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Протоколы заседания ПМПк  ведутся в специальном журнале, где фиксируется проблема и пути её решения.</w:t>
      </w:r>
    </w:p>
    <w:p w14:paraId="280BC428" w14:textId="77777777"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u w:val="single"/>
        </w:rPr>
        <w:t>Пятый этап</w:t>
      </w:r>
      <w:r w:rsidRPr="0002086B">
        <w:rPr>
          <w:rFonts w:ascii="Times New Roman" w:hAnsi="Times New Roman" w:cs="Times New Roman"/>
          <w:sz w:val="28"/>
          <w:szCs w:val="28"/>
        </w:rPr>
        <w:t xml:space="preserve"> – выполнение рекомендаций каждым участником сопровождения, т.е. проведение занятий, оформление документов, фиксирование результатов.</w:t>
      </w:r>
    </w:p>
    <w:p w14:paraId="6670EF5F" w14:textId="77777777" w:rsidR="00F25238" w:rsidRPr="0002086B" w:rsidRDefault="00F25238" w:rsidP="00F25238">
      <w:pPr>
        <w:jc w:val="both"/>
        <w:rPr>
          <w:rFonts w:ascii="Times New Roman" w:hAnsi="Times New Roman" w:cs="Times New Roman"/>
          <w:sz w:val="28"/>
          <w:szCs w:val="28"/>
        </w:rPr>
      </w:pPr>
      <w:r w:rsidRPr="0002086B">
        <w:rPr>
          <w:rFonts w:ascii="Times New Roman" w:hAnsi="Times New Roman" w:cs="Times New Roman"/>
          <w:sz w:val="28"/>
          <w:szCs w:val="28"/>
          <w:u w:val="single"/>
        </w:rPr>
        <w:t>Шестой этап</w:t>
      </w:r>
      <w:r w:rsidRPr="0002086B">
        <w:rPr>
          <w:rFonts w:ascii="Times New Roman" w:hAnsi="Times New Roman" w:cs="Times New Roman"/>
          <w:sz w:val="28"/>
          <w:szCs w:val="28"/>
        </w:rPr>
        <w:t xml:space="preserve"> – анализ деятельности (на конец учебного года) с обсуждением проблем и дальнейших методов работы с конкретными детьми.</w:t>
      </w:r>
    </w:p>
    <w:p w14:paraId="159BFC3C" w14:textId="77777777" w:rsidR="00F25238" w:rsidRDefault="00F25238" w:rsidP="00F25238">
      <w:pPr>
        <w:spacing w:after="0"/>
        <w:jc w:val="both"/>
        <w:rPr>
          <w:rFonts w:ascii="Times New Roman" w:eastAsia="Times New Roman" w:hAnsi="Times New Roman" w:cs="Times New Roman"/>
          <w:sz w:val="28"/>
          <w:szCs w:val="28"/>
          <w:lang w:eastAsia="ru-RU"/>
        </w:rPr>
      </w:pPr>
    </w:p>
    <w:p w14:paraId="1C2852C8" w14:textId="77777777" w:rsidR="00F25238" w:rsidRPr="00045F76" w:rsidRDefault="00F25238" w:rsidP="00F25238">
      <w:pPr>
        <w:spacing w:after="0" w:line="360" w:lineRule="auto"/>
        <w:jc w:val="center"/>
        <w:outlineLvl w:val="0"/>
        <w:rPr>
          <w:rFonts w:ascii="Times New Roman" w:eastAsia="Times New Roman" w:hAnsi="Times New Roman" w:cs="Times New Roman"/>
          <w:b/>
          <w:sz w:val="32"/>
          <w:szCs w:val="32"/>
          <w:lang w:eastAsia="ru-RU"/>
        </w:rPr>
      </w:pPr>
      <w:r w:rsidRPr="00045F76">
        <w:rPr>
          <w:rFonts w:ascii="Times New Roman" w:eastAsia="Times New Roman" w:hAnsi="Times New Roman" w:cs="Times New Roman"/>
          <w:b/>
          <w:sz w:val="32"/>
          <w:szCs w:val="32"/>
          <w:lang w:eastAsia="ru-RU"/>
        </w:rPr>
        <w:t>Работа с родителями.</w:t>
      </w:r>
    </w:p>
    <w:p w14:paraId="51FC72FC"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Содержание направлений работы с семьей по образовательным направлениям:</w:t>
      </w:r>
    </w:p>
    <w:p w14:paraId="5CD40D74" w14:textId="77777777"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«Здоровье»:</w:t>
      </w:r>
    </w:p>
    <w:p w14:paraId="4E150829"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информирование родителей о факторах, влияющих на физическое здоровье ребенка (спокойное общение, питание, закаливание, движение). </w:t>
      </w:r>
    </w:p>
    <w:p w14:paraId="17E6F1C0" w14:textId="77777777"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«Физическая культура»:</w:t>
      </w:r>
    </w:p>
    <w:p w14:paraId="11D518F6"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привлечение родителей к участию в совместных с детьми физкультурных праздниках и других мероприятиях).</w:t>
      </w:r>
    </w:p>
    <w:p w14:paraId="372B5069" w14:textId="77777777"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«Безопасность»:</w:t>
      </w:r>
    </w:p>
    <w:p w14:paraId="13B8AB15"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знакомство родителей с опасными для здоровья ребенка ситуациями (дома, на даче, на дороге, в лесу, у водоема) и способами поведения в них;</w:t>
      </w:r>
    </w:p>
    <w:p w14:paraId="2E87FD6D"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информировать родителей о том, что должны делать дети в случаи непредвиденной ситуации; при необходимости звонить по телефонам экстренной помощи – «01», «02», </w:t>
      </w:r>
    </w:p>
    <w:p w14:paraId="32120C4D"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i/>
          <w:sz w:val="28"/>
          <w:szCs w:val="28"/>
          <w:lang w:eastAsia="ru-RU"/>
        </w:rPr>
        <w:lastRenderedPageBreak/>
        <w:t xml:space="preserve"> «Социально – коммуникативное»</w:t>
      </w:r>
    </w:p>
    <w:p w14:paraId="796EA74F"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заинтересовать родителей в развитии игровой деятельности детей, обеспечивающей успешную социализацию, усвоение гендерного поведения;</w:t>
      </w:r>
    </w:p>
    <w:p w14:paraId="25156A87" w14:textId="77777777" w:rsidR="00F25238" w:rsidRPr="009F224C" w:rsidRDefault="00F25238" w:rsidP="00F25238">
      <w:pPr>
        <w:spacing w:after="0" w:line="360" w:lineRule="auto"/>
        <w:jc w:val="both"/>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sz w:val="28"/>
          <w:szCs w:val="28"/>
          <w:lang w:eastAsia="ru-RU"/>
        </w:rPr>
        <w:t>- сопровождать и поддерживать семью в реализации воспитательных воздействий.</w:t>
      </w:r>
    </w:p>
    <w:p w14:paraId="41A47504"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изучить традиции трудового воспитания в семьях воспитанников;</w:t>
      </w:r>
    </w:p>
    <w:p w14:paraId="5D29E83A"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14:paraId="2BBEE7BE" w14:textId="77777777"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«Познание»:</w:t>
      </w:r>
    </w:p>
    <w:p w14:paraId="55CD225D"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ориентировать родителей на развитие у ребенка потребности к познанию, общению со взрослыми и сверстниками;</w:t>
      </w:r>
    </w:p>
    <w:p w14:paraId="39AC286C"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совместно с родителями планировать маршруты выходного дня к историческим, памятным местам отдыха горожан (сельчан).</w:t>
      </w:r>
    </w:p>
    <w:p w14:paraId="1C977A86" w14:textId="77777777"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«Речевое развитие»</w:t>
      </w:r>
    </w:p>
    <w:p w14:paraId="7A441E7F"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развивать у родителей навыки общения, используя семейные ассамблеи, коммуникативные тренинги.</w:t>
      </w:r>
    </w:p>
    <w:p w14:paraId="2252FAB4"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демонстрировать ценность и уместность как делового так и эмоционального общения. </w:t>
      </w:r>
    </w:p>
    <w:p w14:paraId="64689BF0" w14:textId="77777777" w:rsidR="00F25238" w:rsidRPr="00045F76" w:rsidRDefault="00F25238" w:rsidP="00F25238">
      <w:pPr>
        <w:spacing w:after="0" w:line="360" w:lineRule="auto"/>
        <w:jc w:val="both"/>
        <w:outlineLvl w:val="0"/>
        <w:rPr>
          <w:rFonts w:ascii="Times New Roman" w:eastAsia="Times New Roman" w:hAnsi="Times New Roman" w:cs="Times New Roman"/>
          <w:sz w:val="28"/>
          <w:szCs w:val="28"/>
          <w:lang w:eastAsia="ru-RU"/>
        </w:rPr>
      </w:pPr>
      <w:r w:rsidRPr="00045F76">
        <w:rPr>
          <w:rFonts w:ascii="Times New Roman" w:eastAsia="Times New Roman" w:hAnsi="Times New Roman" w:cs="Times New Roman"/>
          <w:i/>
          <w:sz w:val="28"/>
          <w:szCs w:val="28"/>
          <w:lang w:eastAsia="ru-RU"/>
        </w:rPr>
        <w:t>:</w:t>
      </w:r>
      <w:r w:rsidRPr="00045F76">
        <w:rPr>
          <w:rFonts w:ascii="Times New Roman" w:eastAsia="Times New Roman" w:hAnsi="Times New Roman" w:cs="Times New Roman"/>
          <w:sz w:val="28"/>
          <w:szCs w:val="28"/>
          <w:lang w:eastAsia="ru-RU"/>
        </w:rPr>
        <w:t xml:space="preserve"> - доказывать родителям ценность домашнего чтения;</w:t>
      </w:r>
    </w:p>
    <w:p w14:paraId="1C332A25"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поддерживать контакты семьи с детской библиотекой.</w:t>
      </w:r>
    </w:p>
    <w:p w14:paraId="71E48CC1"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поддержать стремление родителей развивать художественную деятельность детей в детском саду и дома;</w:t>
      </w:r>
    </w:p>
    <w:p w14:paraId="67F8B49B"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привлекать родителей к активным формам совместной  с детьми деятельности способствующим возникновению творческого вдохновения. </w:t>
      </w:r>
    </w:p>
    <w:p w14:paraId="4B359F1C" w14:textId="77777777"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«Музыка»:</w:t>
      </w:r>
    </w:p>
    <w:p w14:paraId="6325D83A"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раскрыть возможности музыки как средства благоприятного воздействия на психическое здоровье ребенка. </w:t>
      </w:r>
    </w:p>
    <w:p w14:paraId="3DE507DB" w14:textId="77777777"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lastRenderedPageBreak/>
        <w:t xml:space="preserve">- информировать родителей о концертах профессиональных и самодеятельных коллективов, проходящих в учреждениях дополнительного образования и культуры. </w:t>
      </w:r>
    </w:p>
    <w:p w14:paraId="166B2DC9" w14:textId="77777777"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14:paraId="28C8279A" w14:textId="77777777"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14:paraId="21A3FF89" w14:textId="77777777"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14:paraId="2B8EF447" w14:textId="77777777"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14:paraId="263E028A" w14:textId="77777777"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14:paraId="33F42B32" w14:textId="77777777"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14:paraId="3929E672" w14:textId="77777777" w:rsidR="00F25238" w:rsidRDefault="00F25238" w:rsidP="00F25238">
      <w:pPr>
        <w:spacing w:after="0" w:line="360" w:lineRule="auto"/>
        <w:jc w:val="center"/>
        <w:outlineLvl w:val="0"/>
        <w:rPr>
          <w:rFonts w:ascii="Times New Roman" w:eastAsia="Times New Roman" w:hAnsi="Times New Roman" w:cs="Times New Roman"/>
          <w:b/>
          <w:sz w:val="32"/>
          <w:szCs w:val="32"/>
          <w:lang w:eastAsia="ru-RU"/>
        </w:rPr>
      </w:pPr>
    </w:p>
    <w:p w14:paraId="177A6F9E" w14:textId="77777777"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headerReference w:type="even" r:id="rId21"/>
          <w:headerReference w:type="default" r:id="rId22"/>
          <w:footerReference w:type="even" r:id="rId23"/>
          <w:footerReference w:type="default" r:id="rId24"/>
          <w:headerReference w:type="first" r:id="rId25"/>
          <w:footerReference w:type="first" r:id="rId26"/>
          <w:pgSz w:w="11906" w:h="16838"/>
          <w:pgMar w:top="1410" w:right="851" w:bottom="1410" w:left="1701" w:header="1134" w:footer="1134" w:gutter="0"/>
          <w:cols w:space="720"/>
          <w:docGrid w:linePitch="360"/>
        </w:sectPr>
      </w:pPr>
    </w:p>
    <w:p w14:paraId="4F18CFD2" w14:textId="77777777" w:rsidR="005D5ED3" w:rsidRPr="00277714" w:rsidRDefault="00E51D4A" w:rsidP="00277714">
      <w:pPr>
        <w:suppressAutoHyphens/>
        <w:spacing w:after="0" w:line="360" w:lineRule="auto"/>
        <w:ind w:firstLine="708"/>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5. Программно</w:t>
      </w:r>
      <w:r w:rsidR="005D5ED3" w:rsidRPr="005D5ED3">
        <w:rPr>
          <w:rFonts w:ascii="Times New Roman" w:eastAsia="Times New Roman" w:hAnsi="Times New Roman" w:cs="Times New Roman"/>
          <w:b/>
          <w:sz w:val="28"/>
          <w:szCs w:val="28"/>
          <w:lang w:eastAsia="zh-CN"/>
        </w:rPr>
        <w:t xml:space="preserve">-методическое </w:t>
      </w:r>
      <w:r>
        <w:rPr>
          <w:rFonts w:ascii="Times New Roman" w:eastAsia="Times New Roman" w:hAnsi="Times New Roman" w:cs="Times New Roman"/>
          <w:b/>
          <w:sz w:val="28"/>
          <w:szCs w:val="28"/>
          <w:lang w:eastAsia="zh-CN"/>
        </w:rPr>
        <w:t>обеспечение</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11501"/>
        <w:gridCol w:w="1454"/>
      </w:tblGrid>
      <w:tr w:rsidR="00EE2B64" w:rsidRPr="00BF1D8C" w14:paraId="0242594A" w14:textId="77777777" w:rsidTr="00EE2B64">
        <w:trPr>
          <w:trHeight w:val="300"/>
        </w:trPr>
        <w:tc>
          <w:tcPr>
            <w:tcW w:w="2355" w:type="dxa"/>
          </w:tcPr>
          <w:p w14:paraId="05E999D0" w14:textId="77777777" w:rsidR="00EE2B64" w:rsidRPr="00BF1D8C" w:rsidRDefault="00EE2B64" w:rsidP="00E767CF">
            <w:pPr>
              <w:autoSpaceDE w:val="0"/>
              <w:autoSpaceDN w:val="0"/>
              <w:adjustRightInd w:val="0"/>
              <w:spacing w:after="0" w:line="240" w:lineRule="auto"/>
              <w:jc w:val="center"/>
              <w:rPr>
                <w:rFonts w:ascii="Times New Roman" w:hAnsi="Times New Roman" w:cs="Times New Roman"/>
                <w:b/>
              </w:rPr>
            </w:pPr>
            <w:r w:rsidRPr="00BF1D8C">
              <w:rPr>
                <w:rFonts w:ascii="Times New Roman" w:hAnsi="Times New Roman" w:cs="Times New Roman"/>
                <w:b/>
              </w:rPr>
              <w:t>Образовательная</w:t>
            </w:r>
          </w:p>
          <w:p w14:paraId="6DBE70F7" w14:textId="77777777" w:rsidR="00EE2B64" w:rsidRPr="00BF1D8C" w:rsidRDefault="00EE2B64" w:rsidP="00E767CF">
            <w:pPr>
              <w:pStyle w:val="af"/>
              <w:spacing w:before="0" w:after="0"/>
              <w:jc w:val="center"/>
              <w:rPr>
                <w:b/>
                <w:sz w:val="22"/>
                <w:szCs w:val="22"/>
              </w:rPr>
            </w:pPr>
            <w:r w:rsidRPr="00BF1D8C">
              <w:rPr>
                <w:b/>
                <w:sz w:val="22"/>
                <w:szCs w:val="22"/>
              </w:rPr>
              <w:t>Область</w:t>
            </w:r>
          </w:p>
          <w:p w14:paraId="3E009A9C" w14:textId="77777777" w:rsidR="00EE2B64" w:rsidRPr="00BF1D8C" w:rsidRDefault="00EE2B64" w:rsidP="00E767CF">
            <w:pPr>
              <w:pStyle w:val="af"/>
              <w:spacing w:before="0" w:after="0"/>
              <w:jc w:val="center"/>
              <w:rPr>
                <w:b/>
                <w:bCs/>
                <w:sz w:val="22"/>
                <w:szCs w:val="22"/>
              </w:rPr>
            </w:pPr>
            <w:r w:rsidRPr="00BF1D8C">
              <w:rPr>
                <w:b/>
                <w:sz w:val="22"/>
                <w:szCs w:val="22"/>
              </w:rPr>
              <w:t>(направление развития)</w:t>
            </w:r>
          </w:p>
        </w:tc>
        <w:tc>
          <w:tcPr>
            <w:tcW w:w="11501" w:type="dxa"/>
          </w:tcPr>
          <w:p w14:paraId="38381549" w14:textId="77777777" w:rsidR="00EE2B64" w:rsidRPr="00BF1D8C" w:rsidRDefault="00EE2B64" w:rsidP="00E767CF">
            <w:pPr>
              <w:spacing w:after="0" w:line="240" w:lineRule="auto"/>
              <w:jc w:val="center"/>
              <w:rPr>
                <w:rFonts w:ascii="Times New Roman" w:hAnsi="Times New Roman" w:cs="Times New Roman"/>
                <w:b/>
              </w:rPr>
            </w:pPr>
            <w:r w:rsidRPr="00BF1D8C">
              <w:rPr>
                <w:rFonts w:ascii="Times New Roman" w:hAnsi="Times New Roman" w:cs="Times New Roman"/>
                <w:b/>
              </w:rPr>
              <w:t xml:space="preserve">Методические пособия </w:t>
            </w:r>
          </w:p>
          <w:p w14:paraId="5A95575A" w14:textId="77777777" w:rsidR="00EE2B64" w:rsidRDefault="00EE2B64" w:rsidP="00E767CF">
            <w:pPr>
              <w:pStyle w:val="af"/>
              <w:spacing w:before="0" w:after="0"/>
              <w:jc w:val="center"/>
              <w:rPr>
                <w:b/>
                <w:sz w:val="22"/>
                <w:szCs w:val="22"/>
              </w:rPr>
            </w:pPr>
            <w:r w:rsidRPr="00BF1D8C">
              <w:rPr>
                <w:b/>
                <w:sz w:val="22"/>
                <w:szCs w:val="22"/>
              </w:rPr>
              <w:t>Наглядно-дидактические пособия</w:t>
            </w:r>
          </w:p>
          <w:p w14:paraId="2E44FCA0" w14:textId="77777777" w:rsidR="00277714" w:rsidRPr="00BF1D8C" w:rsidRDefault="00277714" w:rsidP="00E767CF">
            <w:pPr>
              <w:pStyle w:val="af"/>
              <w:spacing w:before="0" w:after="0"/>
              <w:jc w:val="center"/>
              <w:rPr>
                <w:b/>
                <w:bCs/>
                <w:sz w:val="22"/>
                <w:szCs w:val="22"/>
              </w:rPr>
            </w:pPr>
            <w:r>
              <w:rPr>
                <w:b/>
                <w:sz w:val="22"/>
                <w:szCs w:val="22"/>
              </w:rPr>
              <w:t>Предметное оснащение</w:t>
            </w:r>
          </w:p>
        </w:tc>
        <w:tc>
          <w:tcPr>
            <w:tcW w:w="1454" w:type="dxa"/>
          </w:tcPr>
          <w:p w14:paraId="279C534E" w14:textId="77777777" w:rsidR="00EE2B64" w:rsidRDefault="00EE2B64" w:rsidP="00E767CF">
            <w:pPr>
              <w:rPr>
                <w:rFonts w:ascii="Times New Roman" w:eastAsia="Times New Roman" w:hAnsi="Times New Roman" w:cs="Times New Roman"/>
                <w:b/>
                <w:bCs/>
                <w:lang w:eastAsia="ru-RU"/>
              </w:rPr>
            </w:pPr>
          </w:p>
          <w:p w14:paraId="33348E42" w14:textId="77777777" w:rsidR="00EE2B64" w:rsidRPr="00BF1D8C" w:rsidRDefault="00EE2B64" w:rsidP="00E767CF">
            <w:pPr>
              <w:pStyle w:val="af"/>
              <w:spacing w:before="0" w:after="0"/>
              <w:jc w:val="center"/>
              <w:rPr>
                <w:b/>
                <w:bCs/>
                <w:sz w:val="22"/>
                <w:szCs w:val="22"/>
              </w:rPr>
            </w:pPr>
          </w:p>
        </w:tc>
      </w:tr>
      <w:tr w:rsidR="00EE2B64" w:rsidRPr="00BF1D8C" w14:paraId="6E6780A6" w14:textId="77777777" w:rsidTr="00277714">
        <w:trPr>
          <w:trHeight w:val="2459"/>
        </w:trPr>
        <w:tc>
          <w:tcPr>
            <w:tcW w:w="2355" w:type="dxa"/>
          </w:tcPr>
          <w:p w14:paraId="46682128" w14:textId="77777777" w:rsidR="00EE2B64" w:rsidRPr="00EE2B64" w:rsidRDefault="00EE2B64" w:rsidP="00E767CF">
            <w:pPr>
              <w:spacing w:after="0" w:line="240" w:lineRule="auto"/>
              <w:jc w:val="center"/>
              <w:rPr>
                <w:rFonts w:ascii="Times New Roman" w:hAnsi="Times New Roman" w:cs="Times New Roman"/>
                <w:b/>
              </w:rPr>
            </w:pPr>
            <w:r w:rsidRPr="00EE2B64">
              <w:rPr>
                <w:rFonts w:ascii="Times New Roman" w:hAnsi="Times New Roman" w:cs="Times New Roman"/>
                <w:b/>
              </w:rPr>
              <w:t>Физическое развитие</w:t>
            </w:r>
          </w:p>
          <w:p w14:paraId="23CCDAFF" w14:textId="77777777" w:rsidR="00EE2B64" w:rsidRPr="00EE2B64" w:rsidRDefault="00EE2B64" w:rsidP="00E767CF">
            <w:pPr>
              <w:pStyle w:val="af"/>
              <w:spacing w:after="0"/>
              <w:jc w:val="center"/>
              <w:rPr>
                <w:b/>
                <w:bCs/>
                <w:sz w:val="22"/>
                <w:szCs w:val="22"/>
              </w:rPr>
            </w:pPr>
          </w:p>
        </w:tc>
        <w:tc>
          <w:tcPr>
            <w:tcW w:w="11501" w:type="dxa"/>
          </w:tcPr>
          <w:p w14:paraId="04FA1C7E" w14:textId="77777777" w:rsidR="00277714" w:rsidRPr="00277714" w:rsidRDefault="00277714" w:rsidP="00277714">
            <w:pPr>
              <w:pStyle w:val="afd"/>
              <w:rPr>
                <w:sz w:val="22"/>
                <w:szCs w:val="22"/>
              </w:rPr>
            </w:pPr>
            <w:r w:rsidRPr="00277714">
              <w:rPr>
                <w:sz w:val="22"/>
                <w:szCs w:val="22"/>
              </w:rPr>
              <w:t>Пензулаева Л.И Физическая культура в детском саду. Подготовительная</w:t>
            </w:r>
            <w:r>
              <w:rPr>
                <w:sz w:val="22"/>
                <w:szCs w:val="22"/>
              </w:rPr>
              <w:t xml:space="preserve"> к школе группа (6 – 7 года) – 1</w:t>
            </w:r>
            <w:r w:rsidRPr="00277714">
              <w:rPr>
                <w:sz w:val="22"/>
                <w:szCs w:val="22"/>
              </w:rPr>
              <w:t xml:space="preserve"> шт</w:t>
            </w:r>
          </w:p>
          <w:p w14:paraId="0A23B590" w14:textId="77777777" w:rsidR="00277714" w:rsidRPr="00277714" w:rsidRDefault="00277714" w:rsidP="00277714">
            <w:pPr>
              <w:pStyle w:val="afd"/>
              <w:rPr>
                <w:sz w:val="22"/>
                <w:szCs w:val="22"/>
              </w:rPr>
            </w:pPr>
            <w:r w:rsidRPr="00277714">
              <w:rPr>
                <w:sz w:val="22"/>
                <w:szCs w:val="22"/>
              </w:rPr>
              <w:t>Пензулаева Л.И Оздоровительная гимнастика: комплексы упражнений для детей 3 – 7 лет – 1 шт</w:t>
            </w:r>
          </w:p>
          <w:p w14:paraId="16F91A19" w14:textId="77777777" w:rsidR="00EE2B64" w:rsidRPr="00277714" w:rsidRDefault="00277714" w:rsidP="00277714">
            <w:pPr>
              <w:pStyle w:val="afd"/>
              <w:rPr>
                <w:bCs/>
                <w:sz w:val="22"/>
                <w:szCs w:val="22"/>
              </w:rPr>
            </w:pPr>
            <w:r w:rsidRPr="00277714">
              <w:rPr>
                <w:sz w:val="22"/>
                <w:szCs w:val="22"/>
              </w:rPr>
              <w:t xml:space="preserve"> Степаненкова Э.Я Сборник подвижных игр 2 – 7 лет – 1 шт</w:t>
            </w:r>
          </w:p>
          <w:p w14:paraId="6D6B012E" w14:textId="77777777" w:rsidR="00EE2B64" w:rsidRPr="00EE2B64" w:rsidRDefault="00EE2B64" w:rsidP="00E767CF">
            <w:pPr>
              <w:pStyle w:val="afd"/>
              <w:rPr>
                <w:sz w:val="22"/>
                <w:szCs w:val="22"/>
              </w:rPr>
            </w:pPr>
            <w:r w:rsidRPr="00EE2B64">
              <w:rPr>
                <w:rStyle w:val="17"/>
                <w:b/>
                <w:bCs/>
                <w:iCs/>
                <w:sz w:val="22"/>
                <w:szCs w:val="22"/>
              </w:rPr>
              <w:t>Наглядно-дидактические пособия</w:t>
            </w:r>
          </w:p>
          <w:p w14:paraId="3D192238"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Распорядок дня</w:t>
            </w:r>
          </w:p>
          <w:p w14:paraId="08429663"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Спортивный инвентарь</w:t>
            </w:r>
          </w:p>
          <w:p w14:paraId="7D9017D9"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Летние виды спорта</w:t>
            </w:r>
          </w:p>
          <w:p w14:paraId="1BEFCF67"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Зимние виды спорта</w:t>
            </w:r>
          </w:p>
          <w:p w14:paraId="59F467BA" w14:textId="77777777" w:rsidR="00EE2B64" w:rsidRPr="00EE2B64" w:rsidRDefault="00EE2B64" w:rsidP="00E767CF">
            <w:pPr>
              <w:spacing w:after="0" w:line="240" w:lineRule="auto"/>
              <w:rPr>
                <w:rFonts w:ascii="Times New Roman" w:hAnsi="Times New Roman" w:cs="Times New Roman"/>
              </w:rPr>
            </w:pPr>
          </w:p>
        </w:tc>
        <w:tc>
          <w:tcPr>
            <w:tcW w:w="1454" w:type="dxa"/>
          </w:tcPr>
          <w:p w14:paraId="103C2516" w14:textId="77777777" w:rsidR="00EE2B64" w:rsidRPr="00EE2B64" w:rsidRDefault="00EE2B64" w:rsidP="00E767CF">
            <w:pPr>
              <w:spacing w:after="0" w:line="240" w:lineRule="auto"/>
              <w:rPr>
                <w:rFonts w:ascii="Times New Roman" w:hAnsi="Times New Roman" w:cs="Times New Roman"/>
              </w:rPr>
            </w:pPr>
          </w:p>
        </w:tc>
      </w:tr>
      <w:tr w:rsidR="00EE2B64" w:rsidRPr="00BF1D8C" w14:paraId="173C3723" w14:textId="77777777" w:rsidTr="00EE2B64">
        <w:trPr>
          <w:trHeight w:val="1110"/>
        </w:trPr>
        <w:tc>
          <w:tcPr>
            <w:tcW w:w="2355" w:type="dxa"/>
          </w:tcPr>
          <w:p w14:paraId="13BF6156" w14:textId="77777777" w:rsidR="00EE2B64" w:rsidRPr="00EE2B64" w:rsidRDefault="00EE2B64" w:rsidP="00E767CF">
            <w:pPr>
              <w:pStyle w:val="af"/>
              <w:spacing w:after="0"/>
              <w:jc w:val="center"/>
              <w:rPr>
                <w:b/>
                <w:sz w:val="22"/>
                <w:szCs w:val="22"/>
              </w:rPr>
            </w:pPr>
            <w:r w:rsidRPr="00EE2B64">
              <w:rPr>
                <w:b/>
                <w:sz w:val="22"/>
                <w:szCs w:val="22"/>
              </w:rPr>
              <w:t>Социально-коммуникативное развитие</w:t>
            </w:r>
          </w:p>
        </w:tc>
        <w:tc>
          <w:tcPr>
            <w:tcW w:w="11501" w:type="dxa"/>
          </w:tcPr>
          <w:p w14:paraId="3005CBA1" w14:textId="77777777" w:rsidR="00277714" w:rsidRDefault="00277714" w:rsidP="00277714">
            <w:pPr>
              <w:pStyle w:val="afd"/>
            </w:pPr>
            <w:r>
              <w:t xml:space="preserve">Губанова Н.Ф </w:t>
            </w:r>
            <w:r w:rsidRPr="00DF5C31">
              <w:t>Игровая деятельность в детском саду для детей 2 – 7 лет – 1 шт</w:t>
            </w:r>
          </w:p>
          <w:p w14:paraId="6961997B" w14:textId="77777777" w:rsidR="00277714" w:rsidRDefault="00277714" w:rsidP="00277714">
            <w:pPr>
              <w:pStyle w:val="afd"/>
            </w:pPr>
            <w:r>
              <w:t>Петрова В.И, Стульник Т.Д Этические беседы с детьми 4 – 7 лет – 1 шт</w:t>
            </w:r>
          </w:p>
          <w:p w14:paraId="6049F426" w14:textId="77777777" w:rsidR="00EE2B64" w:rsidRPr="00277714" w:rsidRDefault="00277714" w:rsidP="00277714">
            <w:pPr>
              <w:pStyle w:val="afd"/>
            </w:pPr>
            <w:r>
              <w:t>Саулина Т.Ф Знакомим дошкольников с правилами дорожного движения (3- 7 лет) – 1 шт</w:t>
            </w:r>
          </w:p>
          <w:p w14:paraId="1028484C" w14:textId="77777777" w:rsidR="00EE2B64" w:rsidRPr="00EE2B64" w:rsidRDefault="00EE2B64" w:rsidP="00E767CF">
            <w:pPr>
              <w:pStyle w:val="1"/>
              <w:shd w:val="clear" w:color="auto" w:fill="FFFFFF"/>
              <w:spacing w:before="0" w:line="240" w:lineRule="auto"/>
              <w:rPr>
                <w:rFonts w:ascii="Times New Roman" w:hAnsi="Times New Roman" w:cs="Times New Roman"/>
                <w:color w:val="auto"/>
                <w:sz w:val="22"/>
                <w:szCs w:val="22"/>
              </w:rPr>
            </w:pPr>
            <w:r w:rsidRPr="00EE2B64">
              <w:rPr>
                <w:rFonts w:ascii="Times New Roman" w:hAnsi="Times New Roman" w:cs="Times New Roman"/>
                <w:color w:val="auto"/>
                <w:sz w:val="22"/>
                <w:szCs w:val="22"/>
              </w:rPr>
              <w:t>Часть,формируемая участниками ОО:</w:t>
            </w:r>
          </w:p>
          <w:p w14:paraId="746A5410" w14:textId="77777777" w:rsidR="00EE2B64" w:rsidRPr="00EE2B64" w:rsidRDefault="00EE2B64" w:rsidP="00EE2B64">
            <w:pPr>
              <w:pStyle w:val="3"/>
              <w:widowControl w:val="0"/>
              <w:numPr>
                <w:ilvl w:val="0"/>
                <w:numId w:val="25"/>
              </w:numPr>
              <w:tabs>
                <w:tab w:val="left" w:pos="284"/>
              </w:tabs>
              <w:autoSpaceDE w:val="0"/>
              <w:autoSpaceDN w:val="0"/>
              <w:spacing w:after="0" w:line="240" w:lineRule="auto"/>
              <w:ind w:left="0" w:firstLine="0"/>
              <w:jc w:val="both"/>
              <w:rPr>
                <w:rFonts w:ascii="Times New Roman" w:hAnsi="Times New Roman"/>
              </w:rPr>
            </w:pPr>
            <w:r w:rsidRPr="00EE2B64">
              <w:rPr>
                <w:rFonts w:ascii="Times New Roman" w:hAnsi="Times New Roman"/>
              </w:rPr>
              <w:t>Авдеева Н.Н., Князева Н.Л., Стеркина Р.Б. Безопасность: Учебное пособие по основам безопасности жизнедеятельности детей старшего дошкольного возраста. СПб, 2015.</w:t>
            </w:r>
          </w:p>
          <w:p w14:paraId="2E27DC74" w14:textId="77777777" w:rsidR="00EE2B64" w:rsidRPr="00EE2B64" w:rsidRDefault="00EE2B64" w:rsidP="00E767CF">
            <w:pPr>
              <w:pStyle w:val="afd"/>
              <w:jc w:val="both"/>
              <w:rPr>
                <w:rStyle w:val="17"/>
                <w:b/>
                <w:bCs/>
                <w:iCs/>
                <w:sz w:val="22"/>
                <w:szCs w:val="22"/>
              </w:rPr>
            </w:pPr>
            <w:bookmarkStart w:id="0" w:name="bookmark423"/>
            <w:r w:rsidRPr="00EE2B64">
              <w:rPr>
                <w:rStyle w:val="17"/>
                <w:b/>
                <w:bCs/>
                <w:iCs/>
                <w:sz w:val="22"/>
                <w:szCs w:val="22"/>
              </w:rPr>
              <w:t>Наглядно-дидактические пособия</w:t>
            </w:r>
            <w:bookmarkEnd w:id="0"/>
          </w:p>
          <w:p w14:paraId="4A4124AF"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Космос</w:t>
            </w:r>
          </w:p>
          <w:p w14:paraId="40291F8C"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Защитники Отечества</w:t>
            </w:r>
          </w:p>
          <w:p w14:paraId="04AC0CC3"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День Победы</w:t>
            </w:r>
          </w:p>
          <w:p w14:paraId="57725294"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Великая отечественная война</w:t>
            </w:r>
          </w:p>
          <w:p w14:paraId="57D6EB61" w14:textId="77777777" w:rsidR="0027771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Ребёнок и его права</w:t>
            </w:r>
          </w:p>
          <w:p w14:paraId="6B10CC7D"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Хлеб всему голова</w:t>
            </w:r>
          </w:p>
          <w:p w14:paraId="7E81D8F5"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Дорожные знаки </w:t>
            </w:r>
          </w:p>
          <w:p w14:paraId="566D3174"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Чтобы не было пожара</w:t>
            </w:r>
          </w:p>
          <w:p w14:paraId="360F121F" w14:textId="77777777" w:rsidR="00B45DD6" w:rsidRDefault="00EE2B64" w:rsidP="00277714">
            <w:pPr>
              <w:spacing w:after="0" w:line="240" w:lineRule="auto"/>
              <w:rPr>
                <w:rFonts w:ascii="Times New Roman" w:hAnsi="Times New Roman" w:cs="Times New Roman"/>
              </w:rPr>
            </w:pPr>
            <w:r w:rsidRPr="00EE2B64">
              <w:rPr>
                <w:rFonts w:ascii="Times New Roman" w:hAnsi="Times New Roman" w:cs="Times New Roman"/>
              </w:rPr>
              <w:t xml:space="preserve"> </w:t>
            </w:r>
            <w:r w:rsidR="00B45DD6">
              <w:rPr>
                <w:rFonts w:ascii="Times New Roman" w:hAnsi="Times New Roman" w:cs="Times New Roman"/>
              </w:rPr>
              <w:t>Дерев. Игрушки Томик « Волк и семеро козлят» - 1 шт, «Лиса и журавль» - 1 шт</w:t>
            </w:r>
          </w:p>
          <w:p w14:paraId="7B370713" w14:textId="77777777" w:rsidR="00B45DD6" w:rsidRDefault="00B45DD6" w:rsidP="00277714">
            <w:pPr>
              <w:spacing w:after="0" w:line="240" w:lineRule="auto"/>
              <w:rPr>
                <w:rFonts w:ascii="Times New Roman" w:hAnsi="Times New Roman" w:cs="Times New Roman"/>
              </w:rPr>
            </w:pPr>
            <w:r>
              <w:rPr>
                <w:rFonts w:ascii="Times New Roman" w:hAnsi="Times New Roman" w:cs="Times New Roman"/>
              </w:rPr>
              <w:t>Кубики «Русские сказки» - 1 шт</w:t>
            </w:r>
          </w:p>
          <w:p w14:paraId="09175F9D" w14:textId="77777777" w:rsidR="00B45DD6" w:rsidRDefault="00B45DD6" w:rsidP="00277714">
            <w:pPr>
              <w:spacing w:after="0" w:line="240" w:lineRule="auto"/>
              <w:rPr>
                <w:rFonts w:ascii="Times New Roman" w:hAnsi="Times New Roman" w:cs="Times New Roman"/>
              </w:rPr>
            </w:pPr>
            <w:r>
              <w:rPr>
                <w:rFonts w:ascii="Times New Roman" w:hAnsi="Times New Roman" w:cs="Times New Roman"/>
              </w:rPr>
              <w:t>Настольная игра «Сложи узор» - 1 шт</w:t>
            </w:r>
          </w:p>
          <w:p w14:paraId="60BBB950" w14:textId="77777777" w:rsidR="00B45DD6" w:rsidRDefault="00B45DD6" w:rsidP="00277714">
            <w:pPr>
              <w:spacing w:after="0" w:line="240" w:lineRule="auto"/>
              <w:rPr>
                <w:rFonts w:ascii="Times New Roman" w:hAnsi="Times New Roman" w:cs="Times New Roman"/>
              </w:rPr>
            </w:pPr>
            <w:r>
              <w:rPr>
                <w:rFonts w:ascii="Times New Roman" w:hAnsi="Times New Roman" w:cs="Times New Roman"/>
              </w:rPr>
              <w:lastRenderedPageBreak/>
              <w:t>Кубики «Собери картинку» - 1 шт</w:t>
            </w:r>
          </w:p>
          <w:p w14:paraId="1CC12382" w14:textId="77777777" w:rsidR="00B45DD6" w:rsidRDefault="00B45DD6" w:rsidP="00277714">
            <w:pPr>
              <w:spacing w:after="0" w:line="240" w:lineRule="auto"/>
              <w:rPr>
                <w:rFonts w:ascii="Times New Roman" w:hAnsi="Times New Roman" w:cs="Times New Roman"/>
              </w:rPr>
            </w:pPr>
            <w:r>
              <w:rPr>
                <w:rFonts w:ascii="Times New Roman" w:hAnsi="Times New Roman" w:cs="Times New Roman"/>
              </w:rPr>
              <w:t>Набор Хозяюшка – 1 шт</w:t>
            </w:r>
          </w:p>
          <w:p w14:paraId="387BE5DA" w14:textId="77777777" w:rsidR="00B45DD6" w:rsidRDefault="00B45DD6" w:rsidP="00277714">
            <w:pPr>
              <w:spacing w:after="0" w:line="240" w:lineRule="auto"/>
              <w:rPr>
                <w:rFonts w:ascii="Times New Roman" w:hAnsi="Times New Roman" w:cs="Times New Roman"/>
              </w:rPr>
            </w:pPr>
            <w:r>
              <w:rPr>
                <w:rFonts w:ascii="Times New Roman" w:hAnsi="Times New Roman" w:cs="Times New Roman"/>
              </w:rPr>
              <w:t>Кроватка мал – 2 шт</w:t>
            </w:r>
          </w:p>
          <w:p w14:paraId="042DBBCF" w14:textId="77777777" w:rsidR="00B45DD6" w:rsidRDefault="00B45DD6" w:rsidP="00277714">
            <w:pPr>
              <w:spacing w:after="0" w:line="240" w:lineRule="auto"/>
              <w:rPr>
                <w:rFonts w:ascii="Times New Roman" w:hAnsi="Times New Roman" w:cs="Times New Roman"/>
              </w:rPr>
            </w:pPr>
            <w:r>
              <w:rPr>
                <w:rFonts w:ascii="Times New Roman" w:hAnsi="Times New Roman" w:cs="Times New Roman"/>
              </w:rPr>
              <w:t>Набор «Замок» - 1 шт</w:t>
            </w:r>
          </w:p>
          <w:p w14:paraId="698A9EFB" w14:textId="77777777" w:rsidR="00B45DD6" w:rsidRDefault="00B45DD6" w:rsidP="00277714">
            <w:pPr>
              <w:spacing w:after="0" w:line="240" w:lineRule="auto"/>
              <w:rPr>
                <w:rFonts w:ascii="Times New Roman" w:hAnsi="Times New Roman" w:cs="Times New Roman"/>
              </w:rPr>
            </w:pPr>
            <w:r>
              <w:rPr>
                <w:rFonts w:ascii="Times New Roman" w:hAnsi="Times New Roman" w:cs="Times New Roman"/>
              </w:rPr>
              <w:t>Набор мебели малый плас. – 1 шт, дерев – 1 шт</w:t>
            </w:r>
          </w:p>
          <w:p w14:paraId="0601F886" w14:textId="77777777" w:rsidR="00B45DD6" w:rsidRPr="00EE2B64" w:rsidRDefault="00B45DD6" w:rsidP="00277714">
            <w:pPr>
              <w:spacing w:after="0" w:line="240" w:lineRule="auto"/>
              <w:rPr>
                <w:rFonts w:ascii="Times New Roman" w:hAnsi="Times New Roman" w:cs="Times New Roman"/>
              </w:rPr>
            </w:pPr>
            <w:r>
              <w:rPr>
                <w:rFonts w:ascii="Times New Roman" w:hAnsi="Times New Roman" w:cs="Times New Roman"/>
              </w:rPr>
              <w:t>Набор Зоопарк – 1 шт</w:t>
            </w:r>
          </w:p>
          <w:p w14:paraId="14A7F164" w14:textId="77777777" w:rsidR="00EE2B64" w:rsidRPr="00EE2B64" w:rsidRDefault="00EE2B64" w:rsidP="00E767CF">
            <w:pPr>
              <w:spacing w:after="0" w:line="240" w:lineRule="auto"/>
              <w:rPr>
                <w:rFonts w:ascii="Times New Roman" w:hAnsi="Times New Roman" w:cs="Times New Roman"/>
              </w:rPr>
            </w:pPr>
          </w:p>
        </w:tc>
        <w:tc>
          <w:tcPr>
            <w:tcW w:w="1454" w:type="dxa"/>
          </w:tcPr>
          <w:p w14:paraId="09E45276" w14:textId="77777777" w:rsidR="00EE2B64" w:rsidRPr="00EE2B64" w:rsidRDefault="00EE2B64" w:rsidP="00E767CF">
            <w:pPr>
              <w:spacing w:after="0" w:line="240" w:lineRule="auto"/>
              <w:rPr>
                <w:rFonts w:ascii="Times New Roman" w:hAnsi="Times New Roman" w:cs="Times New Roman"/>
              </w:rPr>
            </w:pPr>
          </w:p>
        </w:tc>
      </w:tr>
      <w:tr w:rsidR="00EE2B64" w:rsidRPr="00BF1D8C" w14:paraId="0AB84956" w14:textId="77777777" w:rsidTr="00EE2B64">
        <w:trPr>
          <w:trHeight w:val="1065"/>
        </w:trPr>
        <w:tc>
          <w:tcPr>
            <w:tcW w:w="2355" w:type="dxa"/>
          </w:tcPr>
          <w:p w14:paraId="7C1BEB04" w14:textId="77777777" w:rsidR="00EE2B64" w:rsidRPr="00EE2B64" w:rsidRDefault="00EE2B64" w:rsidP="00E767CF">
            <w:pPr>
              <w:pStyle w:val="af"/>
              <w:spacing w:after="0"/>
              <w:jc w:val="center"/>
              <w:rPr>
                <w:b/>
                <w:bCs/>
                <w:sz w:val="22"/>
                <w:szCs w:val="22"/>
              </w:rPr>
            </w:pPr>
            <w:r w:rsidRPr="00EE2B64">
              <w:rPr>
                <w:b/>
                <w:sz w:val="22"/>
                <w:szCs w:val="22"/>
              </w:rPr>
              <w:t>Познавательное развитие</w:t>
            </w:r>
          </w:p>
          <w:p w14:paraId="5613E639" w14:textId="77777777" w:rsidR="00EE2B64" w:rsidRPr="00EE2B64" w:rsidRDefault="00EE2B64" w:rsidP="00E767CF">
            <w:pPr>
              <w:pStyle w:val="af"/>
              <w:spacing w:after="0"/>
              <w:jc w:val="center"/>
              <w:rPr>
                <w:b/>
                <w:bCs/>
                <w:sz w:val="22"/>
                <w:szCs w:val="22"/>
              </w:rPr>
            </w:pPr>
          </w:p>
        </w:tc>
        <w:tc>
          <w:tcPr>
            <w:tcW w:w="11501" w:type="dxa"/>
          </w:tcPr>
          <w:p w14:paraId="5473F697" w14:textId="77777777" w:rsidR="00277714" w:rsidRPr="00277714" w:rsidRDefault="00277714" w:rsidP="00277714">
            <w:pPr>
              <w:pStyle w:val="afd"/>
              <w:rPr>
                <w:sz w:val="22"/>
                <w:szCs w:val="22"/>
              </w:rPr>
            </w:pPr>
            <w:r w:rsidRPr="00277714">
              <w:rPr>
                <w:sz w:val="22"/>
                <w:szCs w:val="22"/>
              </w:rPr>
              <w:t>Веракса Н.Е, Галимов О.Р. Познавательно - исследовательская деятельность дошкольников (4 – 7 лет) – 1 шт</w:t>
            </w:r>
          </w:p>
          <w:p w14:paraId="7FC7EF8B" w14:textId="77777777" w:rsidR="00277714" w:rsidRPr="00277714" w:rsidRDefault="00277714" w:rsidP="00277714">
            <w:pPr>
              <w:pStyle w:val="afd"/>
              <w:rPr>
                <w:sz w:val="22"/>
                <w:szCs w:val="22"/>
              </w:rPr>
            </w:pPr>
            <w:r w:rsidRPr="00277714">
              <w:rPr>
                <w:sz w:val="22"/>
                <w:szCs w:val="22"/>
              </w:rPr>
              <w:t>Крашенников Е.Е, Холодова О.Л Развитие познавательных способностей дошкольников (4 – 7 лет) – 1 шт</w:t>
            </w:r>
          </w:p>
          <w:p w14:paraId="343DAEE4" w14:textId="77777777" w:rsidR="00277714" w:rsidRPr="00277714" w:rsidRDefault="00277714" w:rsidP="00277714">
            <w:pPr>
              <w:pStyle w:val="afd"/>
              <w:rPr>
                <w:sz w:val="22"/>
                <w:szCs w:val="22"/>
              </w:rPr>
            </w:pPr>
            <w:r w:rsidRPr="00277714">
              <w:rPr>
                <w:sz w:val="22"/>
                <w:szCs w:val="22"/>
              </w:rPr>
              <w:t>Дыбина О.В Ознакомление с предметным и социальным окружением: Подготовительна</w:t>
            </w:r>
            <w:r>
              <w:rPr>
                <w:sz w:val="22"/>
                <w:szCs w:val="22"/>
              </w:rPr>
              <w:t>я к школе группа (6 – 7 лет) – 1</w:t>
            </w:r>
            <w:r w:rsidRPr="00277714">
              <w:rPr>
                <w:sz w:val="22"/>
                <w:szCs w:val="22"/>
              </w:rPr>
              <w:t xml:space="preserve"> шт</w:t>
            </w:r>
          </w:p>
          <w:p w14:paraId="3D6B435C" w14:textId="77777777" w:rsidR="00277714" w:rsidRPr="00277714" w:rsidRDefault="00277714" w:rsidP="00277714">
            <w:pPr>
              <w:pStyle w:val="afd"/>
              <w:rPr>
                <w:sz w:val="22"/>
                <w:szCs w:val="22"/>
              </w:rPr>
            </w:pPr>
            <w:r w:rsidRPr="00277714">
              <w:rPr>
                <w:sz w:val="22"/>
                <w:szCs w:val="22"/>
              </w:rPr>
              <w:t xml:space="preserve">Помораева И.А, Позина В.А Формирование элементарных математических представлений. Подготовительная к школе группа (6 – 7 – лет) – </w:t>
            </w:r>
            <w:r>
              <w:rPr>
                <w:sz w:val="22"/>
                <w:szCs w:val="22"/>
              </w:rPr>
              <w:t>1</w:t>
            </w:r>
            <w:r w:rsidRPr="00277714">
              <w:rPr>
                <w:sz w:val="22"/>
                <w:szCs w:val="22"/>
              </w:rPr>
              <w:t xml:space="preserve"> шт</w:t>
            </w:r>
          </w:p>
          <w:p w14:paraId="5703F4CA" w14:textId="77777777" w:rsidR="00277714" w:rsidRPr="00277714" w:rsidRDefault="00277714" w:rsidP="00277714">
            <w:pPr>
              <w:pStyle w:val="afd"/>
              <w:rPr>
                <w:sz w:val="22"/>
                <w:szCs w:val="22"/>
              </w:rPr>
            </w:pPr>
            <w:r w:rsidRPr="00277714">
              <w:rPr>
                <w:sz w:val="22"/>
                <w:szCs w:val="22"/>
              </w:rPr>
              <w:t xml:space="preserve">Соломенникова О.А Ознакомление с природой в детском саду: </w:t>
            </w:r>
            <w:r>
              <w:rPr>
                <w:sz w:val="22"/>
                <w:szCs w:val="22"/>
              </w:rPr>
              <w:t>Подготовительная к школе группа (6 – 7 лет) – 1</w:t>
            </w:r>
            <w:r w:rsidRPr="00277714">
              <w:rPr>
                <w:sz w:val="22"/>
                <w:szCs w:val="22"/>
              </w:rPr>
              <w:t xml:space="preserve"> шт</w:t>
            </w:r>
          </w:p>
          <w:p w14:paraId="4DD2D774" w14:textId="77777777"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color w:val="auto"/>
                <w:sz w:val="22"/>
                <w:szCs w:val="22"/>
              </w:rPr>
              <w:t>Часть,формируемая участниками ОО</w:t>
            </w:r>
            <w:r w:rsidRPr="00EE2B64">
              <w:rPr>
                <w:rFonts w:ascii="Times New Roman" w:hAnsi="Times New Roman" w:cs="Times New Roman"/>
                <w:b w:val="0"/>
                <w:color w:val="auto"/>
                <w:sz w:val="22"/>
                <w:szCs w:val="22"/>
              </w:rPr>
              <w:t>:</w:t>
            </w:r>
          </w:p>
          <w:p w14:paraId="2CA05076"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«Юный эколог» // Николаева С.Н.   В кн.: Юный эколог: Программа и условия ее реализации в дошкольном учреждении. - М., 2016 г.</w:t>
            </w:r>
            <w:hyperlink r:id="rId27" w:tgtFrame="_blank" w:history="1"/>
          </w:p>
          <w:p w14:paraId="1D3B981C"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С.Н. Николаева.Система работы в подготовительной группе детского сада;</w:t>
            </w:r>
          </w:p>
          <w:p w14:paraId="12472A77" w14:textId="77777777" w:rsidR="00EE2B64" w:rsidRPr="00EE2B64" w:rsidRDefault="00EE2B64" w:rsidP="00E767CF">
            <w:pPr>
              <w:pStyle w:val="afd"/>
              <w:rPr>
                <w:rStyle w:val="17"/>
                <w:b/>
                <w:bCs/>
                <w:iCs/>
                <w:sz w:val="22"/>
                <w:szCs w:val="22"/>
              </w:rPr>
            </w:pPr>
            <w:r w:rsidRPr="00EE2B64">
              <w:rPr>
                <w:rStyle w:val="17"/>
                <w:b/>
                <w:bCs/>
                <w:iCs/>
                <w:sz w:val="22"/>
                <w:szCs w:val="22"/>
              </w:rPr>
              <w:t>Наглядно-дидактические пособия</w:t>
            </w:r>
          </w:p>
          <w:p w14:paraId="4F34C4DC"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Деревья и листья</w:t>
            </w:r>
          </w:p>
          <w:p w14:paraId="36711D84"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Садовые ягоды</w:t>
            </w:r>
          </w:p>
          <w:p w14:paraId="2C861284"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Лесные ягоды</w:t>
            </w:r>
          </w:p>
          <w:p w14:paraId="2E812952"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Грибы и ягоды</w:t>
            </w:r>
          </w:p>
          <w:p w14:paraId="2C1B00B0"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Овощи</w:t>
            </w:r>
          </w:p>
          <w:p w14:paraId="22F627DF"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Фрукты</w:t>
            </w:r>
          </w:p>
          <w:p w14:paraId="586457DF"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Природные явления</w:t>
            </w:r>
          </w:p>
          <w:p w14:paraId="1C8BF941"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Насекомые</w:t>
            </w:r>
          </w:p>
          <w:p w14:paraId="40E5F407"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Морские обитатели</w:t>
            </w:r>
          </w:p>
          <w:p w14:paraId="50CF79F9"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Птицы. Виды птиц.</w:t>
            </w:r>
          </w:p>
          <w:p w14:paraId="42871F99"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птицы</w:t>
            </w:r>
          </w:p>
          <w:p w14:paraId="54D3F7C3"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животные</w:t>
            </w:r>
          </w:p>
          <w:p w14:paraId="62D4E31B"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питомцы</w:t>
            </w:r>
          </w:p>
          <w:p w14:paraId="1C1978E6"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животные и их детёныши</w:t>
            </w:r>
          </w:p>
          <w:p w14:paraId="183FCD39" w14:textId="77777777" w:rsid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Посуда</w:t>
            </w:r>
          </w:p>
          <w:p w14:paraId="62B0C9FD" w14:textId="77777777" w:rsidR="00B45DD6" w:rsidRDefault="00B45DD6" w:rsidP="00E767CF">
            <w:pPr>
              <w:spacing w:after="0" w:line="240" w:lineRule="auto"/>
              <w:rPr>
                <w:rFonts w:ascii="Times New Roman" w:hAnsi="Times New Roman" w:cs="Times New Roman"/>
              </w:rPr>
            </w:pPr>
            <w:r>
              <w:rPr>
                <w:rFonts w:ascii="Times New Roman" w:hAnsi="Times New Roman" w:cs="Times New Roman"/>
              </w:rPr>
              <w:lastRenderedPageBreak/>
              <w:t>Касса цифр – 26 шт</w:t>
            </w:r>
          </w:p>
          <w:p w14:paraId="3341D749" w14:textId="77777777" w:rsidR="00B45DD6" w:rsidRDefault="00B45DD6" w:rsidP="00E767CF">
            <w:pPr>
              <w:spacing w:after="0" w:line="240" w:lineRule="auto"/>
              <w:rPr>
                <w:rFonts w:ascii="Times New Roman" w:hAnsi="Times New Roman" w:cs="Times New Roman"/>
              </w:rPr>
            </w:pPr>
            <w:r>
              <w:rPr>
                <w:rFonts w:ascii="Times New Roman" w:hAnsi="Times New Roman" w:cs="Times New Roman"/>
              </w:rPr>
              <w:t>Пазлы «Цифры» - 1 шт, «Алфавит» - 1 шт</w:t>
            </w:r>
          </w:p>
          <w:p w14:paraId="7FECE654" w14:textId="77777777" w:rsidR="00B45DD6" w:rsidRDefault="00B45DD6" w:rsidP="00E767CF">
            <w:pPr>
              <w:spacing w:after="0" w:line="240" w:lineRule="auto"/>
              <w:rPr>
                <w:rFonts w:ascii="Times New Roman" w:hAnsi="Times New Roman" w:cs="Times New Roman"/>
              </w:rPr>
            </w:pPr>
            <w:r>
              <w:rPr>
                <w:rFonts w:ascii="Times New Roman" w:hAnsi="Times New Roman" w:cs="Times New Roman"/>
              </w:rPr>
              <w:t>Наст.игра Считалочка – 1 шт</w:t>
            </w:r>
          </w:p>
          <w:p w14:paraId="3E4D2A6A" w14:textId="77777777" w:rsidR="00B45DD6" w:rsidRDefault="00B45DD6" w:rsidP="00E767CF">
            <w:pPr>
              <w:spacing w:after="0" w:line="240" w:lineRule="auto"/>
              <w:rPr>
                <w:rFonts w:ascii="Times New Roman" w:hAnsi="Times New Roman" w:cs="Times New Roman"/>
              </w:rPr>
            </w:pPr>
            <w:r>
              <w:rPr>
                <w:rFonts w:ascii="Times New Roman" w:hAnsi="Times New Roman" w:cs="Times New Roman"/>
              </w:rPr>
              <w:t>Касса букв и цифр – 2 шт</w:t>
            </w:r>
          </w:p>
          <w:p w14:paraId="3160EEC3" w14:textId="77777777" w:rsidR="00B45DD6" w:rsidRDefault="003C3CF7" w:rsidP="00E767CF">
            <w:pPr>
              <w:spacing w:after="0" w:line="240" w:lineRule="auto"/>
              <w:rPr>
                <w:rFonts w:ascii="Times New Roman" w:hAnsi="Times New Roman" w:cs="Times New Roman"/>
              </w:rPr>
            </w:pPr>
            <w:r>
              <w:rPr>
                <w:rFonts w:ascii="Times New Roman" w:hAnsi="Times New Roman" w:cs="Times New Roman"/>
              </w:rPr>
              <w:t>Конструктор «Аквамир» - 1 шт</w:t>
            </w:r>
          </w:p>
          <w:p w14:paraId="6EB488E7" w14:textId="77777777" w:rsidR="003C3CF7" w:rsidRDefault="003C3CF7" w:rsidP="00E767CF">
            <w:pPr>
              <w:spacing w:after="0" w:line="240" w:lineRule="auto"/>
              <w:rPr>
                <w:rFonts w:ascii="Times New Roman" w:hAnsi="Times New Roman" w:cs="Times New Roman"/>
              </w:rPr>
            </w:pPr>
            <w:r>
              <w:rPr>
                <w:rFonts w:ascii="Times New Roman" w:hAnsi="Times New Roman" w:cs="Times New Roman"/>
              </w:rPr>
              <w:t>Конструктор «Домино» мал – 1шт, большой – 1 шт</w:t>
            </w:r>
          </w:p>
          <w:p w14:paraId="1EF4EC7F" w14:textId="77777777" w:rsidR="003C3CF7" w:rsidRPr="00EE2B64" w:rsidRDefault="003C3CF7" w:rsidP="00E767CF">
            <w:pPr>
              <w:spacing w:after="0" w:line="240" w:lineRule="auto"/>
              <w:rPr>
                <w:rFonts w:ascii="Times New Roman" w:hAnsi="Times New Roman" w:cs="Times New Roman"/>
              </w:rPr>
            </w:pPr>
            <w:r>
              <w:rPr>
                <w:rFonts w:ascii="Times New Roman" w:hAnsi="Times New Roman" w:cs="Times New Roman"/>
              </w:rPr>
              <w:t>Конструктор присоски – 1 шт</w:t>
            </w:r>
          </w:p>
          <w:p w14:paraId="3521913D"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Музыкальные инструменты</w:t>
            </w:r>
          </w:p>
          <w:p w14:paraId="63CDA77A"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Игрушки и школьные принадлежности</w:t>
            </w:r>
          </w:p>
          <w:p w14:paraId="639ED6C0"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Бытовая техника</w:t>
            </w:r>
          </w:p>
          <w:p w14:paraId="5FA15F03"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Электробытовая техника</w:t>
            </w:r>
          </w:p>
          <w:p w14:paraId="4CC6D912"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Инструменты</w:t>
            </w:r>
          </w:p>
          <w:p w14:paraId="03825F5C"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Транспорт</w:t>
            </w:r>
          </w:p>
          <w:p w14:paraId="3B90FB67"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Автомобильный транспорт</w:t>
            </w:r>
          </w:p>
          <w:p w14:paraId="440973FC"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Профессии</w:t>
            </w:r>
          </w:p>
          <w:p w14:paraId="39B37505"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Кем быть ( учитель, музыкант, художник, портной, пожарный, рыбак, автослесарь, строитель)</w:t>
            </w:r>
          </w:p>
        </w:tc>
        <w:tc>
          <w:tcPr>
            <w:tcW w:w="1454" w:type="dxa"/>
          </w:tcPr>
          <w:p w14:paraId="349D1EED" w14:textId="77777777" w:rsidR="00EE2B64" w:rsidRPr="00EE2B64" w:rsidRDefault="00EE2B64" w:rsidP="00E767CF">
            <w:pPr>
              <w:spacing w:after="0" w:line="240" w:lineRule="auto"/>
              <w:rPr>
                <w:rFonts w:ascii="Times New Roman" w:hAnsi="Times New Roman" w:cs="Times New Roman"/>
              </w:rPr>
            </w:pPr>
          </w:p>
        </w:tc>
      </w:tr>
      <w:tr w:rsidR="00EE2B64" w:rsidRPr="00BF1D8C" w14:paraId="0BA3ECC5" w14:textId="77777777" w:rsidTr="00EE2B64">
        <w:trPr>
          <w:trHeight w:val="698"/>
        </w:trPr>
        <w:tc>
          <w:tcPr>
            <w:tcW w:w="2355" w:type="dxa"/>
          </w:tcPr>
          <w:p w14:paraId="5AE2168C" w14:textId="77777777" w:rsidR="00EE2B64" w:rsidRPr="00EE2B64" w:rsidRDefault="00EE2B64" w:rsidP="00E767CF">
            <w:pPr>
              <w:pStyle w:val="af"/>
              <w:spacing w:after="0"/>
              <w:jc w:val="center"/>
              <w:rPr>
                <w:b/>
                <w:bCs/>
                <w:sz w:val="22"/>
                <w:szCs w:val="22"/>
              </w:rPr>
            </w:pPr>
            <w:r w:rsidRPr="00EE2B64">
              <w:rPr>
                <w:b/>
                <w:bCs/>
                <w:sz w:val="22"/>
                <w:szCs w:val="22"/>
              </w:rPr>
              <w:t>Речевое развитие</w:t>
            </w:r>
          </w:p>
        </w:tc>
        <w:tc>
          <w:tcPr>
            <w:tcW w:w="11501" w:type="dxa"/>
          </w:tcPr>
          <w:p w14:paraId="2E87DC71" w14:textId="77777777" w:rsidR="00EE2B64" w:rsidRPr="00B45DD6" w:rsidRDefault="00B45DD6" w:rsidP="00B45DD6">
            <w:pPr>
              <w:pStyle w:val="afd"/>
              <w:rPr>
                <w:sz w:val="22"/>
                <w:szCs w:val="22"/>
              </w:rPr>
            </w:pPr>
            <w:r w:rsidRPr="00B45DD6">
              <w:rPr>
                <w:sz w:val="22"/>
                <w:szCs w:val="22"/>
              </w:rPr>
              <w:t>Гербова В.В Развитие речи в детском саду: Подготовительна</w:t>
            </w:r>
            <w:r>
              <w:rPr>
                <w:sz w:val="22"/>
                <w:szCs w:val="22"/>
              </w:rPr>
              <w:t>я к школе группа (6 – 7 лет) – 1</w:t>
            </w:r>
            <w:r w:rsidRPr="00B45DD6">
              <w:rPr>
                <w:sz w:val="22"/>
                <w:szCs w:val="22"/>
              </w:rPr>
              <w:t xml:space="preserve"> шт</w:t>
            </w:r>
          </w:p>
          <w:p w14:paraId="2D209DE3" w14:textId="77777777" w:rsidR="00EE2B64" w:rsidRPr="00EE2B64" w:rsidRDefault="00EE2B64" w:rsidP="00E767CF">
            <w:pPr>
              <w:pStyle w:val="afd"/>
              <w:rPr>
                <w:rStyle w:val="17"/>
                <w:b/>
                <w:bCs/>
                <w:iCs/>
                <w:sz w:val="22"/>
                <w:szCs w:val="22"/>
              </w:rPr>
            </w:pPr>
            <w:bookmarkStart w:id="1" w:name="bookmark430"/>
            <w:r w:rsidRPr="00EE2B64">
              <w:rPr>
                <w:rStyle w:val="17"/>
                <w:b/>
                <w:bCs/>
                <w:iCs/>
                <w:sz w:val="22"/>
                <w:szCs w:val="22"/>
              </w:rPr>
              <w:t>Наглядно-дидактические пособия</w:t>
            </w:r>
            <w:bookmarkEnd w:id="1"/>
          </w:p>
          <w:p w14:paraId="5755E834"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Грамматика в картинках:  антонимы, глаголы </w:t>
            </w:r>
          </w:p>
          <w:p w14:paraId="15B9EB75"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Грамматика в картинках: ударение </w:t>
            </w:r>
          </w:p>
          <w:p w14:paraId="188AB5CF"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Грамматика в </w:t>
            </w:r>
            <w:r w:rsidR="00B45DD6">
              <w:rPr>
                <w:rFonts w:ascii="Times New Roman" w:hAnsi="Times New Roman" w:cs="Times New Roman"/>
              </w:rPr>
              <w:t xml:space="preserve">картинках: множественное число </w:t>
            </w:r>
          </w:p>
          <w:p w14:paraId="1C6D728F"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:Курочка ряба</w:t>
            </w:r>
          </w:p>
          <w:p w14:paraId="2DD09FCF"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Репка</w:t>
            </w:r>
          </w:p>
          <w:p w14:paraId="378F8318"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:Колобок</w:t>
            </w:r>
          </w:p>
          <w:p w14:paraId="17A500B8"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Теремок</w:t>
            </w:r>
          </w:p>
          <w:p w14:paraId="301953E2"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В деревне</w:t>
            </w:r>
          </w:p>
          <w:p w14:paraId="56B3D20D"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Родная природа</w:t>
            </w:r>
          </w:p>
          <w:p w14:paraId="4B8E2B77" w14:textId="77777777" w:rsidR="00EE2B64" w:rsidRPr="00EE2B64" w:rsidRDefault="00EE2B64" w:rsidP="00E767CF">
            <w:pPr>
              <w:tabs>
                <w:tab w:val="left" w:pos="5055"/>
              </w:tabs>
              <w:spacing w:after="0" w:line="240" w:lineRule="auto"/>
              <w:rPr>
                <w:rFonts w:ascii="Times New Roman" w:hAnsi="Times New Roman" w:cs="Times New Roman"/>
              </w:rPr>
            </w:pPr>
            <w:r w:rsidRPr="00EE2B64">
              <w:rPr>
                <w:rFonts w:ascii="Times New Roman" w:hAnsi="Times New Roman" w:cs="Times New Roman"/>
              </w:rPr>
              <w:t>Рассказы по картинкам: Времена года</w:t>
            </w:r>
            <w:r w:rsidRPr="00EE2B64">
              <w:rPr>
                <w:rFonts w:ascii="Times New Roman" w:hAnsi="Times New Roman" w:cs="Times New Roman"/>
              </w:rPr>
              <w:tab/>
            </w:r>
          </w:p>
          <w:p w14:paraId="28265FE7"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Лето</w:t>
            </w:r>
          </w:p>
          <w:p w14:paraId="6339FB6E"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Осень</w:t>
            </w:r>
          </w:p>
          <w:p w14:paraId="426F94FC"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Зима</w:t>
            </w:r>
          </w:p>
          <w:p w14:paraId="4DB36236" w14:textId="77777777"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Весна</w:t>
            </w:r>
          </w:p>
          <w:p w14:paraId="75CB8336" w14:textId="77777777" w:rsidR="00EE2B64" w:rsidRPr="00EE2B64" w:rsidRDefault="00EE2B64" w:rsidP="00E767CF">
            <w:pPr>
              <w:spacing w:after="0" w:line="240" w:lineRule="auto"/>
              <w:rPr>
                <w:rFonts w:ascii="Times New Roman" w:hAnsi="Times New Roman" w:cs="Times New Roman"/>
              </w:rPr>
            </w:pPr>
          </w:p>
        </w:tc>
        <w:tc>
          <w:tcPr>
            <w:tcW w:w="1454" w:type="dxa"/>
          </w:tcPr>
          <w:p w14:paraId="1B75A767" w14:textId="77777777" w:rsidR="00EE2B64" w:rsidRPr="00EE2B64" w:rsidRDefault="00EE2B64" w:rsidP="00E767CF">
            <w:pPr>
              <w:spacing w:after="0" w:line="240" w:lineRule="auto"/>
              <w:rPr>
                <w:rFonts w:ascii="Times New Roman" w:hAnsi="Times New Roman" w:cs="Times New Roman"/>
              </w:rPr>
            </w:pPr>
          </w:p>
        </w:tc>
      </w:tr>
      <w:tr w:rsidR="00EE2B64" w:rsidRPr="00BF1D8C" w14:paraId="4B19FE9B" w14:textId="77777777" w:rsidTr="00EE2B64">
        <w:trPr>
          <w:trHeight w:val="552"/>
        </w:trPr>
        <w:tc>
          <w:tcPr>
            <w:tcW w:w="2355" w:type="dxa"/>
          </w:tcPr>
          <w:p w14:paraId="2ABEE695" w14:textId="77777777" w:rsidR="00EE2B64" w:rsidRPr="00EE2B64" w:rsidRDefault="00EE2B64" w:rsidP="00E767CF">
            <w:pPr>
              <w:pStyle w:val="af"/>
              <w:spacing w:after="0"/>
              <w:jc w:val="center"/>
              <w:rPr>
                <w:b/>
                <w:bCs/>
                <w:sz w:val="22"/>
                <w:szCs w:val="22"/>
              </w:rPr>
            </w:pPr>
            <w:r w:rsidRPr="00EE2B64">
              <w:rPr>
                <w:b/>
                <w:bCs/>
                <w:sz w:val="22"/>
                <w:szCs w:val="22"/>
              </w:rPr>
              <w:lastRenderedPageBreak/>
              <w:t xml:space="preserve">Художественно-эстетическое развитие </w:t>
            </w:r>
          </w:p>
        </w:tc>
        <w:tc>
          <w:tcPr>
            <w:tcW w:w="12955" w:type="dxa"/>
            <w:gridSpan w:val="2"/>
          </w:tcPr>
          <w:p w14:paraId="78A0B1A0" w14:textId="77777777" w:rsidR="00EE2B64" w:rsidRPr="00EE2B64" w:rsidRDefault="00C53BCF" w:rsidP="00E767CF">
            <w:pPr>
              <w:widowControl w:val="0"/>
              <w:spacing w:after="0" w:line="240" w:lineRule="auto"/>
              <w:rPr>
                <w:rFonts w:ascii="Times New Roman" w:hAnsi="Times New Roman" w:cs="Times New Roman"/>
                <w:bCs/>
                <w:shd w:val="clear" w:color="auto" w:fill="EEF5F9"/>
              </w:rPr>
            </w:pPr>
            <w:hyperlink r:id="rId28" w:tgtFrame="_blank" w:history="1">
              <w:r w:rsidR="00EE2B64" w:rsidRPr="00EE2B64">
                <w:rPr>
                  <w:rStyle w:val="a5"/>
                  <w:rFonts w:ascii="Times New Roman" w:hAnsi="Times New Roman" w:cs="Times New Roman"/>
                  <w:color w:val="auto"/>
                  <w:u w:val="none"/>
                </w:rPr>
                <w:t>Комарова Т.С.</w:t>
              </w:r>
              <w:r w:rsidR="00EE2B64" w:rsidRPr="00EE2B64">
                <w:rPr>
                  <w:rStyle w:val="a5"/>
                  <w:rFonts w:ascii="Times New Roman" w:hAnsi="Times New Roman" w:cs="Times New Roman"/>
                  <w:bCs/>
                  <w:color w:val="auto"/>
                  <w:u w:val="none"/>
                </w:rPr>
                <w:t xml:space="preserve">Занятия по изобразительной деятельности в </w:t>
              </w:r>
              <w:r w:rsidR="00B45DD6">
                <w:rPr>
                  <w:rStyle w:val="a5"/>
                  <w:rFonts w:ascii="Times New Roman" w:hAnsi="Times New Roman" w:cs="Times New Roman"/>
                  <w:bCs/>
                  <w:color w:val="auto"/>
                  <w:u w:val="none"/>
                </w:rPr>
                <w:t>подготовительной к школе</w:t>
              </w:r>
              <w:r w:rsidR="00EE2B64" w:rsidRPr="00EE2B64">
                <w:rPr>
                  <w:rStyle w:val="a5"/>
                  <w:rFonts w:ascii="Times New Roman" w:hAnsi="Times New Roman" w:cs="Times New Roman"/>
                  <w:bCs/>
                  <w:color w:val="auto"/>
                  <w:u w:val="none"/>
                </w:rPr>
                <w:t xml:space="preserve"> группе детского сада. </w:t>
              </w:r>
            </w:hyperlink>
          </w:p>
          <w:p w14:paraId="47CB3C9D" w14:textId="77777777" w:rsidR="00EE2B64" w:rsidRPr="00EE2B64" w:rsidRDefault="00C53BCF" w:rsidP="00E767CF">
            <w:pPr>
              <w:widowControl w:val="0"/>
              <w:spacing w:after="0" w:line="240" w:lineRule="auto"/>
              <w:rPr>
                <w:rFonts w:ascii="Times New Roman" w:hAnsi="Times New Roman" w:cs="Times New Roman"/>
                <w:bCs/>
                <w:shd w:val="clear" w:color="auto" w:fill="EEF5F9"/>
              </w:rPr>
            </w:pPr>
            <w:hyperlink r:id="rId29" w:tgtFrame="_blank" w:history="1">
              <w:r w:rsidR="00EE2B64" w:rsidRPr="00EE2B64">
                <w:rPr>
                  <w:rStyle w:val="a5"/>
                  <w:rFonts w:ascii="Times New Roman" w:hAnsi="Times New Roman" w:cs="Times New Roman"/>
                  <w:color w:val="auto"/>
                  <w:u w:val="none"/>
                </w:rPr>
                <w:t>Куцакова Л.В.</w:t>
              </w:r>
              <w:r w:rsidR="00EE2B64" w:rsidRPr="00EE2B64">
                <w:rPr>
                  <w:rStyle w:val="a5"/>
                  <w:rFonts w:ascii="Times New Roman" w:hAnsi="Times New Roman" w:cs="Times New Roman"/>
                  <w:bCs/>
                  <w:color w:val="auto"/>
                  <w:u w:val="none"/>
                </w:rPr>
                <w:t xml:space="preserve">Занятия по конструированию из строительного материала в </w:t>
              </w:r>
              <w:r w:rsidR="00B45DD6">
                <w:rPr>
                  <w:rStyle w:val="a5"/>
                  <w:rFonts w:ascii="Times New Roman" w:hAnsi="Times New Roman" w:cs="Times New Roman"/>
                  <w:bCs/>
                  <w:color w:val="auto"/>
                  <w:u w:val="none"/>
                </w:rPr>
                <w:t>подготовительной к школе группе</w:t>
              </w:r>
            </w:hyperlink>
            <w:r w:rsidR="00B45DD6">
              <w:t xml:space="preserve"> (6 – 7 лет) – 1 шт</w:t>
            </w:r>
          </w:p>
          <w:p w14:paraId="5AE125AE" w14:textId="77777777" w:rsidR="00EE2B64" w:rsidRPr="00EE2B64" w:rsidRDefault="00B45DD6" w:rsidP="00E767CF">
            <w:pPr>
              <w:pStyle w:val="afd"/>
              <w:jc w:val="both"/>
              <w:rPr>
                <w:b/>
                <w:sz w:val="22"/>
                <w:szCs w:val="22"/>
              </w:rPr>
            </w:pPr>
            <w:r w:rsidRPr="00EE2B64">
              <w:rPr>
                <w:b/>
                <w:sz w:val="22"/>
                <w:szCs w:val="22"/>
              </w:rPr>
              <w:t xml:space="preserve"> </w:t>
            </w:r>
            <w:r w:rsidR="00EE2B64" w:rsidRPr="00EE2B64">
              <w:rPr>
                <w:b/>
                <w:sz w:val="22"/>
                <w:szCs w:val="22"/>
              </w:rPr>
              <w:t>«Музыкальное развитие»:</w:t>
            </w:r>
          </w:p>
          <w:p w14:paraId="0A6F6B77" w14:textId="77777777" w:rsidR="00EE2B64" w:rsidRPr="00EE2B64" w:rsidRDefault="00EE2B64" w:rsidP="00E767CF">
            <w:pPr>
              <w:pStyle w:val="afd"/>
              <w:jc w:val="both"/>
              <w:rPr>
                <w:sz w:val="22"/>
                <w:szCs w:val="22"/>
              </w:rPr>
            </w:pPr>
            <w:r w:rsidRPr="00EE2B64">
              <w:rPr>
                <w:sz w:val="22"/>
                <w:szCs w:val="22"/>
              </w:rPr>
              <w:t>ЗацепинаМ.Б. Музыкальное воспитание в детском саду 2-7 лет. М.: «Мозаика-Синтез»,2015</w:t>
            </w:r>
          </w:p>
          <w:p w14:paraId="6F7A733E" w14:textId="77777777" w:rsidR="00EE2B64" w:rsidRPr="00EE2B64" w:rsidRDefault="00EE2B64" w:rsidP="00E767CF">
            <w:pPr>
              <w:pStyle w:val="afd"/>
              <w:jc w:val="both"/>
              <w:rPr>
                <w:sz w:val="22"/>
                <w:szCs w:val="22"/>
              </w:rPr>
            </w:pPr>
            <w:r w:rsidRPr="00EE2B64">
              <w:rPr>
                <w:sz w:val="22"/>
                <w:szCs w:val="22"/>
              </w:rPr>
              <w:t>Каплунова И. Новоскольцева И. Праздник каждый день. Конспекты музыкальных занятий с аудиоприложением.  Подготовительная группа.Издательство «Композитор» С-Пб 2011</w:t>
            </w:r>
          </w:p>
          <w:p w14:paraId="47A40882" w14:textId="77777777" w:rsidR="00EE2B64" w:rsidRPr="00EE2B64" w:rsidRDefault="00EE2B64" w:rsidP="00E767CF">
            <w:pPr>
              <w:widowControl w:val="0"/>
              <w:spacing w:after="0" w:line="240" w:lineRule="auto"/>
              <w:rPr>
                <w:rFonts w:ascii="Times New Roman" w:hAnsi="Times New Roman" w:cs="Times New Roman"/>
                <w:b/>
              </w:rPr>
            </w:pPr>
            <w:r w:rsidRPr="00EE2B64">
              <w:rPr>
                <w:rFonts w:ascii="Times New Roman" w:hAnsi="Times New Roman" w:cs="Times New Roman"/>
                <w:b/>
                <w:bCs/>
              </w:rPr>
              <w:t>Часть,формируемая участниками ОО:</w:t>
            </w:r>
          </w:p>
          <w:p w14:paraId="7AE74E25" w14:textId="77777777" w:rsidR="00EE2B64" w:rsidRPr="00B45DD6" w:rsidRDefault="00EE2B64" w:rsidP="00B45DD6">
            <w:pPr>
              <w:tabs>
                <w:tab w:val="left" w:pos="1088"/>
              </w:tabs>
              <w:spacing w:after="0" w:line="240" w:lineRule="auto"/>
              <w:rPr>
                <w:rFonts w:ascii="Times New Roman" w:hAnsi="Times New Roman" w:cs="Times New Roman"/>
                <w:bCs/>
              </w:rPr>
            </w:pPr>
            <w:r w:rsidRPr="00EE2B64">
              <w:rPr>
                <w:rFonts w:ascii="Times New Roman" w:hAnsi="Times New Roman" w:cs="Times New Roman"/>
              </w:rPr>
              <w:t xml:space="preserve">И. А. Лыкова «Программа художественного воспитания, обучения и развития детей 2-7 лет «Цветные ладошки» Приложения к ней </w:t>
            </w:r>
          </w:p>
          <w:p w14:paraId="16ADE95D" w14:textId="77777777" w:rsidR="00EE2B64" w:rsidRPr="00EE2B64" w:rsidRDefault="00EE2B64" w:rsidP="00E767CF">
            <w:pPr>
              <w:pStyle w:val="afd"/>
              <w:rPr>
                <w:sz w:val="22"/>
                <w:szCs w:val="22"/>
              </w:rPr>
            </w:pPr>
            <w:r w:rsidRPr="00EE2B64">
              <w:rPr>
                <w:rStyle w:val="17"/>
                <w:b/>
                <w:bCs/>
                <w:iCs/>
                <w:sz w:val="22"/>
                <w:szCs w:val="22"/>
              </w:rPr>
              <w:t>Наглядно-дидактические пособия</w:t>
            </w:r>
          </w:p>
          <w:p w14:paraId="28DE5B72" w14:textId="77777777" w:rsidR="00EE2B64" w:rsidRPr="00EE2B64" w:rsidRDefault="00EE2B64" w:rsidP="00E767CF">
            <w:pPr>
              <w:pStyle w:val="afd"/>
              <w:jc w:val="both"/>
              <w:rPr>
                <w:sz w:val="22"/>
                <w:szCs w:val="22"/>
              </w:rPr>
            </w:pPr>
            <w:r w:rsidRPr="00EE2B64">
              <w:rPr>
                <w:sz w:val="22"/>
                <w:szCs w:val="22"/>
              </w:rPr>
              <w:t xml:space="preserve"> «Музыкальные инструменты»</w:t>
            </w:r>
          </w:p>
          <w:p w14:paraId="7566E2E7" w14:textId="77777777"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Народные промыслы</w:t>
            </w:r>
          </w:p>
          <w:p w14:paraId="071BA47E" w14:textId="77777777"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Дымковская игрушка</w:t>
            </w:r>
          </w:p>
          <w:p w14:paraId="4A8230E4" w14:textId="77777777"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Городецкая роспись; Гжель</w:t>
            </w:r>
          </w:p>
          <w:p w14:paraId="7F9A80BA" w14:textId="77777777"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Изобразительное искусство</w:t>
            </w:r>
          </w:p>
          <w:p w14:paraId="654960F8" w14:textId="77777777" w:rsidR="00EE2B64" w:rsidRPr="00EE2B64" w:rsidRDefault="00EE2B64" w:rsidP="00E767CF">
            <w:pPr>
              <w:spacing w:after="0" w:line="240" w:lineRule="auto"/>
              <w:jc w:val="both"/>
              <w:rPr>
                <w:rFonts w:ascii="Times New Roman" w:hAnsi="Times New Roman" w:cs="Times New Roman"/>
              </w:rPr>
            </w:pPr>
          </w:p>
        </w:tc>
      </w:tr>
    </w:tbl>
    <w:p w14:paraId="3F496B75" w14:textId="77777777" w:rsidR="00EE2B64" w:rsidRPr="005D5ED3" w:rsidRDefault="00EE2B64" w:rsidP="00EE2B64">
      <w:pPr>
        <w:suppressAutoHyphens/>
        <w:spacing w:after="0" w:line="360" w:lineRule="auto"/>
        <w:ind w:left="1080"/>
        <w:jc w:val="both"/>
        <w:rPr>
          <w:rFonts w:ascii="Times New Roman" w:eastAsia="Times New Roman" w:hAnsi="Times New Roman" w:cs="Times New Roman"/>
          <w:sz w:val="28"/>
          <w:szCs w:val="28"/>
          <w:lang w:eastAsia="zh-CN"/>
        </w:rPr>
      </w:pPr>
    </w:p>
    <w:p w14:paraId="7EAC3799" w14:textId="77777777" w:rsid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2FDDEF74" w14:textId="77777777" w:rsidR="00BC3D4E" w:rsidRDefault="00BC3D4E" w:rsidP="00BC3D4E">
      <w:pPr>
        <w:suppressAutoHyphens/>
        <w:spacing w:after="0" w:line="360" w:lineRule="auto"/>
        <w:ind w:left="720"/>
        <w:jc w:val="center"/>
        <w:rPr>
          <w:rFonts w:ascii="Times New Roman" w:eastAsia="Times New Roman" w:hAnsi="Times New Roman" w:cs="Times New Roman"/>
          <w:sz w:val="28"/>
          <w:szCs w:val="28"/>
          <w:lang w:eastAsia="zh-CN"/>
        </w:rPr>
      </w:pPr>
    </w:p>
    <w:p w14:paraId="70380D2E" w14:textId="77777777" w:rsidR="00BC3D4E" w:rsidRDefault="00BC3D4E" w:rsidP="00BC3D4E">
      <w:pPr>
        <w:suppressAutoHyphens/>
        <w:spacing w:after="0" w:line="360" w:lineRule="auto"/>
        <w:ind w:left="720"/>
        <w:jc w:val="center"/>
        <w:rPr>
          <w:rFonts w:ascii="Times New Roman" w:eastAsia="Times New Roman" w:hAnsi="Times New Roman" w:cs="Times New Roman"/>
          <w:b/>
          <w:sz w:val="32"/>
          <w:szCs w:val="32"/>
          <w:lang w:eastAsia="zh-CN"/>
        </w:rPr>
      </w:pPr>
    </w:p>
    <w:p w14:paraId="315E87F6" w14:textId="77777777" w:rsidR="00EE2B64" w:rsidRDefault="00EE2B64" w:rsidP="00BC3D4E">
      <w:pPr>
        <w:suppressAutoHyphens/>
        <w:spacing w:after="0" w:line="360" w:lineRule="auto"/>
        <w:ind w:left="720"/>
        <w:jc w:val="center"/>
        <w:rPr>
          <w:rFonts w:ascii="Times New Roman" w:eastAsia="Times New Roman" w:hAnsi="Times New Roman" w:cs="Times New Roman"/>
          <w:b/>
          <w:sz w:val="32"/>
          <w:szCs w:val="32"/>
          <w:lang w:eastAsia="zh-CN"/>
        </w:rPr>
      </w:pPr>
    </w:p>
    <w:p w14:paraId="1292B1BA" w14:textId="77777777" w:rsidR="003C3CF7" w:rsidRDefault="003C3CF7" w:rsidP="00BC3D4E">
      <w:pPr>
        <w:suppressAutoHyphens/>
        <w:spacing w:after="0" w:line="360" w:lineRule="auto"/>
        <w:ind w:left="720"/>
        <w:jc w:val="center"/>
        <w:rPr>
          <w:rFonts w:ascii="Times New Roman" w:eastAsia="Times New Roman" w:hAnsi="Times New Roman" w:cs="Times New Roman"/>
          <w:b/>
          <w:sz w:val="32"/>
          <w:szCs w:val="32"/>
          <w:lang w:eastAsia="zh-CN"/>
        </w:rPr>
      </w:pPr>
    </w:p>
    <w:p w14:paraId="20B8D961" w14:textId="77777777" w:rsidR="003C3CF7" w:rsidRDefault="003C3CF7" w:rsidP="00BC3D4E">
      <w:pPr>
        <w:suppressAutoHyphens/>
        <w:spacing w:after="0" w:line="360" w:lineRule="auto"/>
        <w:ind w:left="720"/>
        <w:jc w:val="center"/>
        <w:rPr>
          <w:rFonts w:ascii="Times New Roman" w:eastAsia="Times New Roman" w:hAnsi="Times New Roman" w:cs="Times New Roman"/>
          <w:b/>
          <w:sz w:val="32"/>
          <w:szCs w:val="32"/>
          <w:lang w:eastAsia="zh-CN"/>
        </w:rPr>
      </w:pPr>
    </w:p>
    <w:p w14:paraId="6E78298A" w14:textId="77777777" w:rsidR="003C3CF7" w:rsidRDefault="003C3CF7" w:rsidP="00BC3D4E">
      <w:pPr>
        <w:suppressAutoHyphens/>
        <w:spacing w:after="0" w:line="360" w:lineRule="auto"/>
        <w:ind w:left="720"/>
        <w:jc w:val="center"/>
        <w:rPr>
          <w:rFonts w:ascii="Times New Roman" w:eastAsia="Times New Roman" w:hAnsi="Times New Roman" w:cs="Times New Roman"/>
          <w:b/>
          <w:sz w:val="32"/>
          <w:szCs w:val="32"/>
          <w:lang w:eastAsia="zh-CN"/>
        </w:rPr>
      </w:pPr>
    </w:p>
    <w:p w14:paraId="12DE8208" w14:textId="77777777" w:rsidR="00333296" w:rsidRDefault="00333296" w:rsidP="00BC3D4E">
      <w:pPr>
        <w:suppressAutoHyphens/>
        <w:spacing w:after="0" w:line="360" w:lineRule="auto"/>
        <w:ind w:left="720"/>
        <w:jc w:val="center"/>
        <w:rPr>
          <w:rFonts w:ascii="Times New Roman" w:eastAsia="Times New Roman" w:hAnsi="Times New Roman" w:cs="Times New Roman"/>
          <w:b/>
          <w:sz w:val="32"/>
          <w:szCs w:val="32"/>
          <w:lang w:eastAsia="zh-CN"/>
        </w:rPr>
      </w:pPr>
    </w:p>
    <w:p w14:paraId="7D2F19C9" w14:textId="77777777" w:rsidR="00BC3D4E" w:rsidRDefault="00BC3D4E" w:rsidP="00BC3D4E">
      <w:pPr>
        <w:suppressAutoHyphens/>
        <w:spacing w:after="0" w:line="360" w:lineRule="auto"/>
        <w:ind w:left="720"/>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lastRenderedPageBreak/>
        <w:t>Список литературы</w:t>
      </w:r>
    </w:p>
    <w:p w14:paraId="12FD2CA8"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
          <w:iCs/>
          <w:color w:val="000000"/>
          <w:sz w:val="24"/>
          <w:szCs w:val="24"/>
          <w:lang w:eastAsia="zh-CN"/>
        </w:rPr>
        <w:t xml:space="preserve">1.Авдеева, Н. Н. </w:t>
      </w:r>
      <w:r>
        <w:rPr>
          <w:rFonts w:ascii="Times New Roman" w:eastAsia="Times New Roman" w:hAnsi="Times New Roman" w:cs="Times New Roman"/>
          <w:color w:val="000000"/>
          <w:sz w:val="24"/>
          <w:szCs w:val="24"/>
          <w:lang w:eastAsia="zh-CN"/>
        </w:rPr>
        <w:t>Безопасность на улицах / Н. Н. Авдеева. - М. : ООО «Издательство АСТ-ЛТД», 1997.</w:t>
      </w:r>
    </w:p>
    <w:p w14:paraId="15A6ED98"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 </w:t>
      </w:r>
      <w:r>
        <w:rPr>
          <w:rFonts w:ascii="Times New Roman" w:eastAsia="Times New Roman" w:hAnsi="Times New Roman" w:cs="Times New Roman"/>
          <w:i/>
          <w:iCs/>
          <w:color w:val="000000"/>
          <w:sz w:val="24"/>
          <w:szCs w:val="24"/>
          <w:lang w:eastAsia="zh-CN"/>
        </w:rPr>
        <w:t xml:space="preserve">Агафонова, К. В. </w:t>
      </w:r>
      <w:r>
        <w:rPr>
          <w:rFonts w:ascii="Times New Roman" w:eastAsia="Times New Roman" w:hAnsi="Times New Roman" w:cs="Times New Roman"/>
          <w:color w:val="000000"/>
          <w:sz w:val="24"/>
          <w:szCs w:val="24"/>
          <w:lang w:eastAsia="zh-CN"/>
        </w:rPr>
        <w:t>Дети и дорожное движение / К. В. Агафонова. - М. : Просвещение, 1978.</w:t>
      </w:r>
    </w:p>
    <w:p w14:paraId="3FF59B6A"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 </w:t>
      </w:r>
      <w:r>
        <w:rPr>
          <w:rFonts w:ascii="Times New Roman" w:eastAsia="Times New Roman" w:hAnsi="Times New Roman" w:cs="Times New Roman"/>
          <w:i/>
          <w:iCs/>
          <w:color w:val="000000"/>
          <w:sz w:val="24"/>
          <w:szCs w:val="24"/>
          <w:lang w:eastAsia="zh-CN"/>
        </w:rPr>
        <w:t xml:space="preserve">Арапова-Пискарева, Н. А.   </w:t>
      </w:r>
      <w:r>
        <w:rPr>
          <w:rFonts w:ascii="Times New Roman" w:eastAsia="Times New Roman" w:hAnsi="Times New Roman" w:cs="Times New Roman"/>
          <w:color w:val="000000"/>
          <w:sz w:val="24"/>
          <w:szCs w:val="24"/>
          <w:lang w:eastAsia="zh-CN"/>
        </w:rPr>
        <w:t>Формирование  элементарных  математических  представлений в детском саду : программа и метод, рекомендации / Н. А. Арапова-Пискарева. - 2-е изд., испр. и доп. - М. : Мозаика-Синтез, 2008. - 112 с.</w:t>
      </w:r>
    </w:p>
    <w:p w14:paraId="4C57F804"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4. </w:t>
      </w:r>
      <w:r>
        <w:rPr>
          <w:rFonts w:ascii="Times New Roman" w:eastAsia="Times New Roman" w:hAnsi="Times New Roman" w:cs="Times New Roman"/>
          <w:i/>
          <w:iCs/>
          <w:color w:val="000000"/>
          <w:sz w:val="24"/>
          <w:szCs w:val="24"/>
          <w:lang w:eastAsia="zh-CN"/>
        </w:rPr>
        <w:t xml:space="preserve">Богуславская, 3. М. </w:t>
      </w:r>
      <w:r>
        <w:rPr>
          <w:rFonts w:ascii="Times New Roman" w:eastAsia="Times New Roman" w:hAnsi="Times New Roman" w:cs="Times New Roman"/>
          <w:color w:val="000000"/>
          <w:sz w:val="24"/>
          <w:szCs w:val="24"/>
          <w:lang w:eastAsia="zh-CN"/>
        </w:rPr>
        <w:t>Развивающие игры для детей младшего дошкольного возраста / 3. М. Богу</w:t>
      </w:r>
      <w:r>
        <w:rPr>
          <w:rFonts w:ascii="Times New Roman" w:eastAsia="Times New Roman" w:hAnsi="Times New Roman" w:cs="Times New Roman"/>
          <w:color w:val="000000"/>
          <w:sz w:val="24"/>
          <w:szCs w:val="24"/>
          <w:lang w:eastAsia="zh-CN"/>
        </w:rPr>
        <w:softHyphen/>
        <w:t>славская, Е. О. Смирнова. - М. : Просвещение, 1991.</w:t>
      </w:r>
    </w:p>
    <w:p w14:paraId="65D2885E"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5. </w:t>
      </w:r>
      <w:r>
        <w:rPr>
          <w:rFonts w:ascii="Times New Roman" w:eastAsia="Times New Roman" w:hAnsi="Times New Roman" w:cs="Times New Roman"/>
          <w:i/>
          <w:iCs/>
          <w:color w:val="000000"/>
          <w:sz w:val="24"/>
          <w:szCs w:val="24"/>
          <w:lang w:eastAsia="zh-CN"/>
        </w:rPr>
        <w:t xml:space="preserve">Венгер, Л. А.   </w:t>
      </w:r>
      <w:r>
        <w:rPr>
          <w:rFonts w:ascii="Times New Roman" w:eastAsia="Times New Roman" w:hAnsi="Times New Roman" w:cs="Times New Roman"/>
          <w:color w:val="000000"/>
          <w:sz w:val="24"/>
          <w:szCs w:val="24"/>
          <w:lang w:eastAsia="zh-CN"/>
        </w:rPr>
        <w:t>Воспитание  сенсорной  культуры  от рождения  до  6  лет / Л. А. Венгер, Э. Г. Пилюгина, Н. Б. Венгер. - М. : Просвещение, 1988.</w:t>
      </w:r>
    </w:p>
    <w:p w14:paraId="58C672F6"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6. </w:t>
      </w:r>
      <w:r>
        <w:rPr>
          <w:rFonts w:ascii="Times New Roman" w:eastAsia="Times New Roman" w:hAnsi="Times New Roman" w:cs="Times New Roman"/>
          <w:i/>
          <w:iCs/>
          <w:color w:val="000000"/>
          <w:sz w:val="24"/>
          <w:szCs w:val="24"/>
          <w:lang w:eastAsia="zh-CN"/>
        </w:rPr>
        <w:t xml:space="preserve">Ветлугина, Н. </w:t>
      </w:r>
      <w:r>
        <w:rPr>
          <w:rFonts w:ascii="Times New Roman" w:eastAsia="Times New Roman" w:hAnsi="Times New Roman" w:cs="Times New Roman"/>
          <w:color w:val="000000"/>
          <w:sz w:val="24"/>
          <w:szCs w:val="24"/>
          <w:lang w:eastAsia="zh-CN"/>
        </w:rPr>
        <w:t>Музыкальный бульвар : для детей младшего возраста / Н. Ветлугина. - М. : Музыка, 1985.- 111 с.</w:t>
      </w:r>
    </w:p>
    <w:p w14:paraId="50352806"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7. </w:t>
      </w:r>
      <w:r>
        <w:rPr>
          <w:rFonts w:ascii="Times New Roman" w:eastAsia="Times New Roman" w:hAnsi="Times New Roman" w:cs="Times New Roman"/>
          <w:i/>
          <w:iCs/>
          <w:color w:val="000000"/>
          <w:sz w:val="24"/>
          <w:szCs w:val="24"/>
          <w:lang w:eastAsia="zh-CN"/>
        </w:rPr>
        <w:t xml:space="preserve">Воспитание </w:t>
      </w:r>
      <w:r>
        <w:rPr>
          <w:rFonts w:ascii="Times New Roman" w:eastAsia="Times New Roman" w:hAnsi="Times New Roman" w:cs="Times New Roman"/>
          <w:color w:val="000000"/>
          <w:sz w:val="24"/>
          <w:szCs w:val="24"/>
          <w:lang w:eastAsia="zh-CN"/>
        </w:rPr>
        <w:t>и обучение в подготовительной группе детского сада : программа и метод, ре</w:t>
      </w:r>
      <w:r>
        <w:rPr>
          <w:rFonts w:ascii="Times New Roman" w:eastAsia="Times New Roman" w:hAnsi="Times New Roman" w:cs="Times New Roman"/>
          <w:color w:val="000000"/>
          <w:sz w:val="24"/>
          <w:szCs w:val="24"/>
          <w:lang w:eastAsia="zh-CN"/>
        </w:rPr>
        <w:softHyphen/>
        <w:t>комендации / сост. Т. С. Комарова. - М. : Мозаика-Синтез, 2006.</w:t>
      </w:r>
    </w:p>
    <w:p w14:paraId="224D5429"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8. </w:t>
      </w:r>
      <w:r>
        <w:rPr>
          <w:rFonts w:ascii="Times New Roman" w:eastAsia="Times New Roman" w:hAnsi="Times New Roman" w:cs="Times New Roman"/>
          <w:i/>
          <w:iCs/>
          <w:color w:val="000000"/>
          <w:sz w:val="24"/>
          <w:szCs w:val="24"/>
          <w:lang w:eastAsia="zh-CN"/>
        </w:rPr>
        <w:t xml:space="preserve">Гербова, В. В. </w:t>
      </w:r>
      <w:r>
        <w:rPr>
          <w:rFonts w:ascii="Times New Roman" w:eastAsia="Times New Roman" w:hAnsi="Times New Roman" w:cs="Times New Roman"/>
          <w:color w:val="000000"/>
          <w:sz w:val="24"/>
          <w:szCs w:val="24"/>
          <w:lang w:eastAsia="zh-CN"/>
        </w:rPr>
        <w:t>Развитие речи в детском саду : программа и метод, рекомендации / В. В. Гербова. - 2-е изд., испр. и доп. - М. : Мозаика-Синтез, 2008.</w:t>
      </w:r>
    </w:p>
    <w:p w14:paraId="0BA2648A"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9. </w:t>
      </w:r>
      <w:r>
        <w:rPr>
          <w:rFonts w:ascii="Times New Roman" w:eastAsia="Times New Roman" w:hAnsi="Times New Roman" w:cs="Times New Roman"/>
          <w:i/>
          <w:iCs/>
          <w:color w:val="000000"/>
          <w:sz w:val="24"/>
          <w:szCs w:val="24"/>
          <w:lang w:eastAsia="zh-CN"/>
        </w:rPr>
        <w:t xml:space="preserve">Грёзина, О. Ю. </w:t>
      </w:r>
      <w:r>
        <w:rPr>
          <w:rFonts w:ascii="Times New Roman" w:eastAsia="Times New Roman" w:hAnsi="Times New Roman" w:cs="Times New Roman"/>
          <w:color w:val="000000"/>
          <w:sz w:val="24"/>
          <w:szCs w:val="24"/>
          <w:lang w:eastAsia="zh-CN"/>
        </w:rPr>
        <w:t>Работа с детьми в дошкольных учреждениях по обучению их правилам дорожного движения / О. Ю. Грёзина, С. А. Пятаева. - Волгоград : Перемена, 1998.</w:t>
      </w:r>
    </w:p>
    <w:p w14:paraId="6FF7CC16"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10. </w:t>
      </w:r>
      <w:r>
        <w:rPr>
          <w:rFonts w:ascii="Times New Roman" w:eastAsia="Times New Roman" w:hAnsi="Times New Roman" w:cs="Times New Roman"/>
          <w:i/>
          <w:iCs/>
          <w:color w:val="000000"/>
          <w:sz w:val="24"/>
          <w:szCs w:val="24"/>
          <w:lang w:eastAsia="zh-CN"/>
        </w:rPr>
        <w:t xml:space="preserve">Гучков, Б. П. </w:t>
      </w:r>
      <w:r>
        <w:rPr>
          <w:rFonts w:ascii="Times New Roman" w:eastAsia="Times New Roman" w:hAnsi="Times New Roman" w:cs="Times New Roman"/>
          <w:color w:val="000000"/>
          <w:sz w:val="24"/>
          <w:szCs w:val="24"/>
          <w:lang w:eastAsia="zh-CN"/>
        </w:rPr>
        <w:t>Красный - стой! Зеленый - можно, желтый светит - осторожно : для воспи</w:t>
      </w:r>
      <w:r>
        <w:rPr>
          <w:rFonts w:ascii="Times New Roman" w:eastAsia="Times New Roman" w:hAnsi="Times New Roman" w:cs="Times New Roman"/>
          <w:color w:val="000000"/>
          <w:sz w:val="24"/>
          <w:szCs w:val="24"/>
          <w:lang w:eastAsia="zh-CN"/>
        </w:rPr>
        <w:softHyphen/>
        <w:t>тателей дошкольных учреждений, учителей начальных классов / Б. П. Гучков. - Волгоград : Семь ветров, 1995.</w:t>
      </w:r>
    </w:p>
    <w:p w14:paraId="105D4C8D"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11. </w:t>
      </w:r>
      <w:r>
        <w:rPr>
          <w:rFonts w:ascii="Times New Roman" w:eastAsia="Times New Roman" w:hAnsi="Times New Roman" w:cs="Times New Roman"/>
          <w:i/>
          <w:iCs/>
          <w:color w:val="000000"/>
          <w:sz w:val="24"/>
          <w:szCs w:val="24"/>
          <w:lang w:eastAsia="zh-CN"/>
        </w:rPr>
        <w:t xml:space="preserve">Дети </w:t>
      </w:r>
      <w:r>
        <w:rPr>
          <w:rFonts w:ascii="Times New Roman" w:eastAsia="Times New Roman" w:hAnsi="Times New Roman" w:cs="Times New Roman"/>
          <w:color w:val="000000"/>
          <w:sz w:val="24"/>
          <w:szCs w:val="24"/>
          <w:lang w:eastAsia="zh-CN"/>
        </w:rPr>
        <w:t xml:space="preserve">и дорога. Дошкольники на улице. - Челябинск, 1983. </w:t>
      </w:r>
      <w:r>
        <w:rPr>
          <w:rFonts w:ascii="Times New Roman" w:eastAsia="Times New Roman" w:hAnsi="Times New Roman" w:cs="Times New Roman"/>
          <w:i/>
          <w:iCs/>
          <w:color w:val="000000"/>
          <w:sz w:val="24"/>
          <w:szCs w:val="24"/>
          <w:lang w:eastAsia="zh-CN"/>
        </w:rPr>
        <w:t xml:space="preserve">М.Дети </w:t>
      </w:r>
      <w:r>
        <w:rPr>
          <w:rFonts w:ascii="Times New Roman" w:eastAsia="Times New Roman" w:hAnsi="Times New Roman" w:cs="Times New Roman"/>
          <w:color w:val="000000"/>
          <w:sz w:val="24"/>
          <w:szCs w:val="24"/>
          <w:lang w:eastAsia="zh-CN"/>
        </w:rPr>
        <w:t>и дорога : метод, пособие. - М., 1994.</w:t>
      </w:r>
    </w:p>
    <w:p w14:paraId="664E67B4"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
          <w:iCs/>
          <w:color w:val="000000"/>
          <w:sz w:val="24"/>
          <w:szCs w:val="24"/>
          <w:lang w:eastAsia="zh-CN"/>
        </w:rPr>
        <w:t xml:space="preserve">12.Добрушин, А. Д. </w:t>
      </w:r>
      <w:r>
        <w:rPr>
          <w:rFonts w:ascii="Times New Roman" w:eastAsia="Times New Roman" w:hAnsi="Times New Roman" w:cs="Times New Roman"/>
          <w:color w:val="000000"/>
          <w:sz w:val="24"/>
          <w:szCs w:val="24"/>
          <w:lang w:eastAsia="zh-CN"/>
        </w:rPr>
        <w:t>Как беречь детей / А. Д. Добрушин. - Таллин : Валгус, 1976.</w:t>
      </w:r>
    </w:p>
    <w:p w14:paraId="68ED6437"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14. </w:t>
      </w:r>
      <w:r>
        <w:rPr>
          <w:rFonts w:ascii="Times New Roman" w:eastAsia="Times New Roman" w:hAnsi="Times New Roman" w:cs="Times New Roman"/>
          <w:i/>
          <w:iCs/>
          <w:color w:val="000000"/>
          <w:sz w:val="24"/>
          <w:szCs w:val="24"/>
          <w:lang w:eastAsia="zh-CN"/>
        </w:rPr>
        <w:t xml:space="preserve">Дорохов, А. А. </w:t>
      </w:r>
      <w:r>
        <w:rPr>
          <w:rFonts w:ascii="Times New Roman" w:eastAsia="Times New Roman" w:hAnsi="Times New Roman" w:cs="Times New Roman"/>
          <w:color w:val="000000"/>
          <w:sz w:val="24"/>
          <w:szCs w:val="24"/>
          <w:lang w:eastAsia="zh-CN"/>
        </w:rPr>
        <w:t>Зеленый, желтый, красный / А. А. Дорохов. - М. : Детская литература, 1975.</w:t>
      </w:r>
    </w:p>
    <w:p w14:paraId="762A8D89"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15. </w:t>
      </w:r>
      <w:r>
        <w:rPr>
          <w:rFonts w:ascii="Times New Roman" w:eastAsia="Times New Roman" w:hAnsi="Times New Roman" w:cs="Times New Roman"/>
          <w:i/>
          <w:iCs/>
          <w:color w:val="000000"/>
          <w:sz w:val="24"/>
          <w:szCs w:val="24"/>
          <w:lang w:eastAsia="zh-CN"/>
        </w:rPr>
        <w:t xml:space="preserve">Дошкольник </w:t>
      </w:r>
      <w:r>
        <w:rPr>
          <w:rFonts w:ascii="Times New Roman" w:eastAsia="Times New Roman" w:hAnsi="Times New Roman" w:cs="Times New Roman"/>
          <w:color w:val="000000"/>
          <w:sz w:val="24"/>
          <w:szCs w:val="24"/>
          <w:lang w:eastAsia="zh-CN"/>
        </w:rPr>
        <w:t>на улице / Российская академия образования. - М. : Информатик, 1994.</w:t>
      </w:r>
    </w:p>
    <w:p w14:paraId="5984AEC3"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16. </w:t>
      </w:r>
      <w:r>
        <w:rPr>
          <w:rFonts w:ascii="Times New Roman" w:eastAsia="Times New Roman" w:hAnsi="Times New Roman" w:cs="Times New Roman"/>
          <w:i/>
          <w:iCs/>
          <w:color w:val="000000"/>
          <w:sz w:val="24"/>
          <w:szCs w:val="24"/>
          <w:lang w:eastAsia="zh-CN"/>
        </w:rPr>
        <w:t xml:space="preserve">Дошкольное </w:t>
      </w:r>
      <w:r>
        <w:rPr>
          <w:rFonts w:ascii="Times New Roman" w:eastAsia="Times New Roman" w:hAnsi="Times New Roman" w:cs="Times New Roman"/>
          <w:color w:val="000000"/>
          <w:sz w:val="24"/>
          <w:szCs w:val="24"/>
          <w:lang w:eastAsia="zh-CN"/>
        </w:rPr>
        <w:t xml:space="preserve">воспитание : журн. - 1990. - № 8; 1991. - № 2, 7. </w:t>
      </w:r>
      <w:r>
        <w:rPr>
          <w:rFonts w:ascii="Times New Roman" w:eastAsia="Times New Roman" w:hAnsi="Times New Roman" w:cs="Times New Roman"/>
          <w:i/>
          <w:iCs/>
          <w:color w:val="000000"/>
          <w:sz w:val="24"/>
          <w:szCs w:val="24"/>
          <w:lang w:eastAsia="zh-CN"/>
        </w:rPr>
        <w:t xml:space="preserve">П. Душное, А. С. </w:t>
      </w:r>
      <w:r>
        <w:rPr>
          <w:rFonts w:ascii="Times New Roman" w:eastAsia="Times New Roman" w:hAnsi="Times New Roman" w:cs="Times New Roman"/>
          <w:color w:val="000000"/>
          <w:sz w:val="24"/>
          <w:szCs w:val="24"/>
          <w:lang w:eastAsia="zh-CN"/>
        </w:rPr>
        <w:t>Моя улица / А. С. Душнов. - М. : ДОСААФ, 1981.</w:t>
      </w:r>
    </w:p>
    <w:p w14:paraId="5231618E"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18. </w:t>
      </w:r>
      <w:r>
        <w:rPr>
          <w:rFonts w:ascii="Times New Roman" w:eastAsia="Times New Roman" w:hAnsi="Times New Roman" w:cs="Times New Roman"/>
          <w:i/>
          <w:iCs/>
          <w:color w:val="000000"/>
          <w:sz w:val="24"/>
          <w:szCs w:val="24"/>
          <w:lang w:eastAsia="zh-CN"/>
        </w:rPr>
        <w:t xml:space="preserve">Дыбина, О. Б. </w:t>
      </w:r>
      <w:r>
        <w:rPr>
          <w:rFonts w:ascii="Times New Roman" w:eastAsia="Times New Roman" w:hAnsi="Times New Roman" w:cs="Times New Roman"/>
          <w:color w:val="000000"/>
          <w:sz w:val="24"/>
          <w:szCs w:val="24"/>
          <w:lang w:eastAsia="zh-CN"/>
        </w:rPr>
        <w:t>Ребенок и окружающий мир : программа и метод, рекомендации / О. Б. Дыбина. - М. : Мозаика-Синтез, 2008.</w:t>
      </w:r>
    </w:p>
    <w:p w14:paraId="4B7861F2"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19. </w:t>
      </w:r>
      <w:r>
        <w:rPr>
          <w:rFonts w:ascii="Times New Roman" w:eastAsia="Times New Roman" w:hAnsi="Times New Roman" w:cs="Times New Roman"/>
          <w:i/>
          <w:iCs/>
          <w:color w:val="000000"/>
          <w:sz w:val="24"/>
          <w:szCs w:val="24"/>
          <w:lang w:eastAsia="zh-CN"/>
        </w:rPr>
        <w:t xml:space="preserve">Ерофеева, Т. И. </w:t>
      </w:r>
      <w:r>
        <w:rPr>
          <w:rFonts w:ascii="Times New Roman" w:eastAsia="Times New Roman" w:hAnsi="Times New Roman" w:cs="Times New Roman"/>
          <w:color w:val="000000"/>
          <w:sz w:val="24"/>
          <w:szCs w:val="24"/>
          <w:lang w:eastAsia="zh-CN"/>
        </w:rPr>
        <w:t>Математика для дошкольников : кн. для воспитателя детского сада / Т. И. Ерофеева, Л. Н. Павлова, В. П. Новикова. - М. : Просвещение, 1993.</w:t>
      </w:r>
    </w:p>
    <w:p w14:paraId="64526730"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20. </w:t>
      </w:r>
      <w:r>
        <w:rPr>
          <w:rFonts w:ascii="Times New Roman" w:eastAsia="Times New Roman" w:hAnsi="Times New Roman" w:cs="Times New Roman"/>
          <w:i/>
          <w:iCs/>
          <w:color w:val="000000"/>
          <w:sz w:val="24"/>
          <w:szCs w:val="24"/>
          <w:lang w:eastAsia="zh-CN"/>
        </w:rPr>
        <w:t xml:space="preserve">Зацепина, М. Б. </w:t>
      </w:r>
      <w:r>
        <w:rPr>
          <w:rFonts w:ascii="Times New Roman" w:eastAsia="Times New Roman" w:hAnsi="Times New Roman" w:cs="Times New Roman"/>
          <w:color w:val="000000"/>
          <w:sz w:val="24"/>
          <w:szCs w:val="24"/>
          <w:lang w:eastAsia="zh-CN"/>
        </w:rPr>
        <w:t>Музыкальное воспитание в детском саду : программа и метод, рекоменда</w:t>
      </w:r>
      <w:r>
        <w:rPr>
          <w:rFonts w:ascii="Times New Roman" w:eastAsia="Times New Roman" w:hAnsi="Times New Roman" w:cs="Times New Roman"/>
          <w:color w:val="000000"/>
          <w:sz w:val="24"/>
          <w:szCs w:val="24"/>
          <w:lang w:eastAsia="zh-CN"/>
        </w:rPr>
        <w:softHyphen/>
        <w:t>ции / М. Б. Зацепина. - М. : Мозаика-Синтез, 2008.</w:t>
      </w:r>
    </w:p>
    <w:p w14:paraId="484D9A51"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21. </w:t>
      </w:r>
      <w:r>
        <w:rPr>
          <w:rFonts w:ascii="Times New Roman" w:eastAsia="Times New Roman" w:hAnsi="Times New Roman" w:cs="Times New Roman"/>
          <w:i/>
          <w:iCs/>
          <w:color w:val="000000"/>
          <w:sz w:val="24"/>
          <w:szCs w:val="24"/>
          <w:lang w:eastAsia="zh-CN"/>
        </w:rPr>
        <w:t xml:space="preserve">Клименко, В. Р. </w:t>
      </w:r>
      <w:r>
        <w:rPr>
          <w:rFonts w:ascii="Times New Roman" w:eastAsia="Times New Roman" w:hAnsi="Times New Roman" w:cs="Times New Roman"/>
          <w:color w:val="000000"/>
          <w:sz w:val="24"/>
          <w:szCs w:val="24"/>
          <w:lang w:eastAsia="zh-CN"/>
        </w:rPr>
        <w:t>Обучайте дошкольников правилам движения / В. Р. Клименко. - М. : Про</w:t>
      </w:r>
      <w:r>
        <w:rPr>
          <w:rFonts w:ascii="Times New Roman" w:eastAsia="Times New Roman" w:hAnsi="Times New Roman" w:cs="Times New Roman"/>
          <w:color w:val="000000"/>
          <w:sz w:val="24"/>
          <w:szCs w:val="24"/>
          <w:lang w:eastAsia="zh-CN"/>
        </w:rPr>
        <w:softHyphen/>
        <w:t>свещение, 1973.</w:t>
      </w:r>
    </w:p>
    <w:p w14:paraId="6425F542"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22. </w:t>
      </w:r>
      <w:r>
        <w:rPr>
          <w:rFonts w:ascii="Times New Roman" w:eastAsia="Times New Roman" w:hAnsi="Times New Roman" w:cs="Times New Roman"/>
          <w:i/>
          <w:iCs/>
          <w:color w:val="000000"/>
          <w:sz w:val="24"/>
          <w:szCs w:val="24"/>
          <w:lang w:eastAsia="zh-CN"/>
        </w:rPr>
        <w:t xml:space="preserve">Клочанов, Н. Н. </w:t>
      </w:r>
      <w:r>
        <w:rPr>
          <w:rFonts w:ascii="Times New Roman" w:eastAsia="Times New Roman" w:hAnsi="Times New Roman" w:cs="Times New Roman"/>
          <w:color w:val="000000"/>
          <w:sz w:val="24"/>
          <w:szCs w:val="24"/>
          <w:lang w:eastAsia="zh-CN"/>
        </w:rPr>
        <w:t>Дорога, ребенок, безопасность : метод, пособие по правилам дорожного движения для воспитателей / Н. Н. Клочанов. - Ростов н/Д. : Феникс, 2004.</w:t>
      </w:r>
    </w:p>
    <w:p w14:paraId="1F3ECB08"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23. </w:t>
      </w:r>
      <w:r>
        <w:rPr>
          <w:rFonts w:ascii="Times New Roman" w:eastAsia="Times New Roman" w:hAnsi="Times New Roman" w:cs="Times New Roman"/>
          <w:i/>
          <w:iCs/>
          <w:color w:val="000000"/>
          <w:sz w:val="24"/>
          <w:szCs w:val="24"/>
          <w:lang w:eastAsia="zh-CN"/>
        </w:rPr>
        <w:t xml:space="preserve">Комиссарова, Л. Н. </w:t>
      </w:r>
      <w:r>
        <w:rPr>
          <w:rFonts w:ascii="Times New Roman" w:eastAsia="Times New Roman" w:hAnsi="Times New Roman" w:cs="Times New Roman"/>
          <w:color w:val="000000"/>
          <w:sz w:val="24"/>
          <w:szCs w:val="24"/>
          <w:lang w:eastAsia="zh-CN"/>
        </w:rPr>
        <w:t>Наглядные средства в музыкальном воспитании дошкольников : посо</w:t>
      </w:r>
      <w:r>
        <w:rPr>
          <w:rFonts w:ascii="Times New Roman" w:eastAsia="Times New Roman" w:hAnsi="Times New Roman" w:cs="Times New Roman"/>
          <w:color w:val="000000"/>
          <w:sz w:val="24"/>
          <w:szCs w:val="24"/>
          <w:lang w:eastAsia="zh-CN"/>
        </w:rPr>
        <w:softHyphen/>
        <w:t>бие для воспитателей и муз. руководителей детских садов / Л. Н. Комиссарова, Э. П. Костина. -М. : Просвещение, 1986. - 144 с.</w:t>
      </w:r>
    </w:p>
    <w:p w14:paraId="46FFB484"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24. </w:t>
      </w:r>
      <w:r>
        <w:rPr>
          <w:rFonts w:ascii="Times New Roman" w:eastAsia="Times New Roman" w:hAnsi="Times New Roman" w:cs="Times New Roman"/>
          <w:i/>
          <w:iCs/>
          <w:color w:val="000000"/>
          <w:sz w:val="24"/>
          <w:szCs w:val="24"/>
          <w:lang w:eastAsia="zh-CN"/>
        </w:rPr>
        <w:t xml:space="preserve">Кононова, Н. Г. </w:t>
      </w:r>
      <w:r>
        <w:rPr>
          <w:rFonts w:ascii="Times New Roman" w:eastAsia="Times New Roman" w:hAnsi="Times New Roman" w:cs="Times New Roman"/>
          <w:color w:val="000000"/>
          <w:sz w:val="24"/>
          <w:szCs w:val="24"/>
          <w:lang w:eastAsia="zh-CN"/>
        </w:rPr>
        <w:t>Музыкально-дидактические игры для дошкольников / Н. Г. Кононова. -М. : Просвещение 1982. - 95 с.</w:t>
      </w:r>
    </w:p>
    <w:p w14:paraId="5ABD1826"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25. </w:t>
      </w:r>
      <w:r>
        <w:rPr>
          <w:rFonts w:ascii="Times New Roman" w:eastAsia="Times New Roman" w:hAnsi="Times New Roman" w:cs="Times New Roman"/>
          <w:i/>
          <w:iCs/>
          <w:color w:val="000000"/>
          <w:sz w:val="24"/>
          <w:szCs w:val="24"/>
          <w:lang w:eastAsia="zh-CN"/>
        </w:rPr>
        <w:t xml:space="preserve">Кривич, М. </w:t>
      </w:r>
      <w:r>
        <w:rPr>
          <w:rFonts w:ascii="Times New Roman" w:eastAsia="Times New Roman" w:hAnsi="Times New Roman" w:cs="Times New Roman"/>
          <w:color w:val="000000"/>
          <w:sz w:val="24"/>
          <w:szCs w:val="24"/>
          <w:lang w:eastAsia="zh-CN"/>
        </w:rPr>
        <w:t>Школа пешехода / М. Кривич, О. Ольгин. - М. : Малыш, 1984.</w:t>
      </w:r>
    </w:p>
    <w:p w14:paraId="23544EBC" w14:textId="77777777" w:rsidR="00BC3D4E" w:rsidRDefault="00BC3D4E" w:rsidP="00BC3D4E">
      <w:pPr>
        <w:suppressAutoHyphens/>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26. </w:t>
      </w:r>
      <w:r>
        <w:rPr>
          <w:rFonts w:ascii="Times New Roman" w:eastAsia="Times New Roman" w:hAnsi="Times New Roman" w:cs="Times New Roman"/>
          <w:i/>
          <w:iCs/>
          <w:color w:val="000000"/>
          <w:sz w:val="24"/>
          <w:szCs w:val="24"/>
          <w:lang w:eastAsia="zh-CN"/>
        </w:rPr>
        <w:t xml:space="preserve">Куцакова, Л. В. </w:t>
      </w:r>
      <w:r>
        <w:rPr>
          <w:rFonts w:ascii="Times New Roman" w:eastAsia="Times New Roman" w:hAnsi="Times New Roman" w:cs="Times New Roman"/>
          <w:color w:val="000000"/>
          <w:sz w:val="24"/>
          <w:szCs w:val="24"/>
          <w:lang w:eastAsia="zh-CN"/>
        </w:rPr>
        <w:t>Занятия по конструированию из строительного материала в подготови</w:t>
      </w:r>
      <w:r>
        <w:rPr>
          <w:rFonts w:ascii="Times New Roman" w:eastAsia="Times New Roman" w:hAnsi="Times New Roman" w:cs="Times New Roman"/>
          <w:color w:val="000000"/>
          <w:sz w:val="24"/>
          <w:szCs w:val="24"/>
          <w:lang w:eastAsia="zh-CN"/>
        </w:rPr>
        <w:softHyphen/>
        <w:t>тельной группе детского сада : конспекты занятий / Л. В. Куцакова. - М. : Мозаика-Синтез, 2008.</w:t>
      </w:r>
    </w:p>
    <w:p w14:paraId="745D4F78"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27. </w:t>
      </w:r>
      <w:r>
        <w:rPr>
          <w:rFonts w:ascii="Times New Roman" w:eastAsia="Times New Roman" w:hAnsi="Times New Roman" w:cs="Times New Roman"/>
          <w:i/>
          <w:iCs/>
          <w:color w:val="000000"/>
          <w:sz w:val="24"/>
          <w:szCs w:val="24"/>
          <w:lang w:eastAsia="zh-CN"/>
        </w:rPr>
        <w:t xml:space="preserve">Мачандин, Н. Г. </w:t>
      </w:r>
      <w:r>
        <w:rPr>
          <w:rFonts w:ascii="Times New Roman" w:eastAsia="Times New Roman" w:hAnsi="Times New Roman" w:cs="Times New Roman"/>
          <w:color w:val="000000"/>
          <w:sz w:val="24"/>
          <w:szCs w:val="24"/>
          <w:lang w:eastAsia="zh-CN"/>
        </w:rPr>
        <w:t>Внимание - дети / Н. Г. Маландин. - М. : Педагогика, 1975.</w:t>
      </w:r>
    </w:p>
    <w:p w14:paraId="3ABEB23E" w14:textId="77777777" w:rsidR="00BC3D4E" w:rsidRDefault="00FF6FDD"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28</w:t>
      </w:r>
      <w:r w:rsidR="00BC3D4E">
        <w:rPr>
          <w:rFonts w:ascii="Times New Roman" w:eastAsia="Times New Roman" w:hAnsi="Times New Roman" w:cs="Times New Roman"/>
          <w:color w:val="000000"/>
          <w:sz w:val="24"/>
          <w:szCs w:val="24"/>
          <w:lang w:eastAsia="zh-CN"/>
        </w:rPr>
        <w:t xml:space="preserve">. </w:t>
      </w:r>
      <w:r w:rsidR="00BC3D4E">
        <w:rPr>
          <w:rFonts w:ascii="Times New Roman" w:eastAsia="Times New Roman" w:hAnsi="Times New Roman" w:cs="Times New Roman"/>
          <w:i/>
          <w:iCs/>
          <w:color w:val="000000"/>
          <w:sz w:val="24"/>
          <w:szCs w:val="24"/>
          <w:lang w:eastAsia="zh-CN"/>
        </w:rPr>
        <w:t xml:space="preserve">От рождения </w:t>
      </w:r>
      <w:r w:rsidR="00BC3D4E">
        <w:rPr>
          <w:rFonts w:ascii="Times New Roman" w:eastAsia="Times New Roman" w:hAnsi="Times New Roman" w:cs="Times New Roman"/>
          <w:color w:val="000000"/>
          <w:sz w:val="24"/>
          <w:szCs w:val="24"/>
          <w:lang w:eastAsia="zh-CN"/>
        </w:rPr>
        <w:t>до школы. Примерная основная общеобразовательная программа дошколь</w:t>
      </w:r>
      <w:r w:rsidR="00BC3D4E">
        <w:rPr>
          <w:rFonts w:ascii="Times New Roman" w:eastAsia="Times New Roman" w:hAnsi="Times New Roman" w:cs="Times New Roman"/>
          <w:color w:val="000000"/>
          <w:sz w:val="24"/>
          <w:szCs w:val="24"/>
          <w:lang w:eastAsia="zh-CN"/>
        </w:rPr>
        <w:softHyphen/>
        <w:t>ного образования / под ред. Н. Е. Вераксы, Т. С. Комаровой, М. А. Василье</w:t>
      </w:r>
      <w:r>
        <w:rPr>
          <w:rFonts w:ascii="Times New Roman" w:eastAsia="Times New Roman" w:hAnsi="Times New Roman" w:cs="Times New Roman"/>
          <w:color w:val="000000"/>
          <w:sz w:val="24"/>
          <w:szCs w:val="24"/>
          <w:lang w:eastAsia="zh-CN"/>
        </w:rPr>
        <w:t>вой. - М. : Мозаика-Синтез, 2014</w:t>
      </w:r>
      <w:r w:rsidR="00BC3D4E">
        <w:rPr>
          <w:rFonts w:ascii="Times New Roman" w:eastAsia="Times New Roman" w:hAnsi="Times New Roman" w:cs="Times New Roman"/>
          <w:color w:val="000000"/>
          <w:sz w:val="24"/>
          <w:szCs w:val="24"/>
          <w:lang w:eastAsia="zh-CN"/>
        </w:rPr>
        <w:t>.</w:t>
      </w:r>
    </w:p>
    <w:p w14:paraId="40C8D3E8" w14:textId="77777777" w:rsidR="00BC3D4E" w:rsidRDefault="00FF6FDD"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29</w:t>
      </w:r>
      <w:r w:rsidR="00BC3D4E">
        <w:rPr>
          <w:rFonts w:ascii="Times New Roman" w:eastAsia="Times New Roman" w:hAnsi="Times New Roman" w:cs="Times New Roman"/>
          <w:color w:val="000000"/>
          <w:sz w:val="24"/>
          <w:szCs w:val="24"/>
          <w:lang w:eastAsia="zh-CN"/>
        </w:rPr>
        <w:t xml:space="preserve">. </w:t>
      </w:r>
      <w:r w:rsidR="00BC3D4E">
        <w:rPr>
          <w:rFonts w:ascii="Times New Roman" w:eastAsia="Times New Roman" w:hAnsi="Times New Roman" w:cs="Times New Roman"/>
          <w:i/>
          <w:iCs/>
          <w:color w:val="000000"/>
          <w:sz w:val="24"/>
          <w:szCs w:val="24"/>
          <w:lang w:eastAsia="zh-CN"/>
        </w:rPr>
        <w:t xml:space="preserve">Ривина, Е. К. </w:t>
      </w:r>
      <w:r w:rsidR="00BC3D4E">
        <w:rPr>
          <w:rFonts w:ascii="Times New Roman" w:eastAsia="Times New Roman" w:hAnsi="Times New Roman" w:cs="Times New Roman"/>
          <w:color w:val="000000"/>
          <w:sz w:val="24"/>
          <w:szCs w:val="24"/>
          <w:lang w:eastAsia="zh-CN"/>
        </w:rPr>
        <w:t>Знакомим дошкольников с семьей и родословной : пособие для педагогов и родителей : для работы с детьми 2-7 лет / Е. К. Ривина. — М. : Мозаика-Синтез, 2008.</w:t>
      </w:r>
    </w:p>
    <w:p w14:paraId="73764DE2"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31.  </w:t>
      </w:r>
      <w:r>
        <w:rPr>
          <w:rFonts w:ascii="Times New Roman" w:eastAsia="Times New Roman" w:hAnsi="Times New Roman" w:cs="Times New Roman"/>
          <w:i/>
          <w:iCs/>
          <w:color w:val="000000"/>
          <w:sz w:val="24"/>
          <w:szCs w:val="24"/>
          <w:lang w:eastAsia="zh-CN"/>
        </w:rPr>
        <w:t>Скор</w:t>
      </w:r>
      <w:r w:rsidR="00FF6FDD">
        <w:rPr>
          <w:rFonts w:ascii="Times New Roman" w:eastAsia="Times New Roman" w:hAnsi="Times New Roman" w:cs="Times New Roman"/>
          <w:i/>
          <w:iCs/>
          <w:color w:val="000000"/>
          <w:sz w:val="24"/>
          <w:szCs w:val="24"/>
          <w:lang w:eastAsia="zh-CN"/>
        </w:rPr>
        <w:t>о</w:t>
      </w:r>
      <w:r>
        <w:rPr>
          <w:rFonts w:ascii="Times New Roman" w:eastAsia="Times New Roman" w:hAnsi="Times New Roman" w:cs="Times New Roman"/>
          <w:i/>
          <w:iCs/>
          <w:color w:val="000000"/>
          <w:sz w:val="24"/>
          <w:szCs w:val="24"/>
          <w:lang w:eastAsia="zh-CN"/>
        </w:rPr>
        <w:t xml:space="preserve">лупова, О. А. </w:t>
      </w:r>
      <w:r>
        <w:rPr>
          <w:rFonts w:ascii="Times New Roman" w:eastAsia="Times New Roman" w:hAnsi="Times New Roman" w:cs="Times New Roman"/>
          <w:color w:val="000000"/>
          <w:sz w:val="24"/>
          <w:szCs w:val="24"/>
          <w:lang w:eastAsia="zh-CN"/>
        </w:rPr>
        <w:t>Тематическое планирование воспитательно-образовательного процесса в дошкольных образовательных учреждениях : в 2 ч. / О. А. Скорлупова. - М. : ООО Издательст</w:t>
      </w:r>
      <w:r>
        <w:rPr>
          <w:rFonts w:ascii="Times New Roman" w:eastAsia="Times New Roman" w:hAnsi="Times New Roman" w:cs="Times New Roman"/>
          <w:color w:val="000000"/>
          <w:sz w:val="24"/>
          <w:szCs w:val="24"/>
          <w:lang w:eastAsia="zh-CN"/>
        </w:rPr>
        <w:softHyphen/>
        <w:t>во «Скрипторий 2003», 2008.</w:t>
      </w:r>
    </w:p>
    <w:p w14:paraId="1C96D8CE"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32.  </w:t>
      </w:r>
      <w:r>
        <w:rPr>
          <w:rFonts w:ascii="Times New Roman" w:eastAsia="Times New Roman" w:hAnsi="Times New Roman" w:cs="Times New Roman"/>
          <w:i/>
          <w:iCs/>
          <w:color w:val="000000"/>
          <w:sz w:val="24"/>
          <w:szCs w:val="24"/>
          <w:lang w:eastAsia="zh-CN"/>
        </w:rPr>
        <w:t xml:space="preserve">Соломенникова, О. А. </w:t>
      </w:r>
      <w:r>
        <w:rPr>
          <w:rFonts w:ascii="Times New Roman" w:eastAsia="Times New Roman" w:hAnsi="Times New Roman" w:cs="Times New Roman"/>
          <w:color w:val="000000"/>
          <w:sz w:val="24"/>
          <w:szCs w:val="24"/>
          <w:lang w:eastAsia="zh-CN"/>
        </w:rPr>
        <w:t>Экологическое воспитание в детском саду : программа и метод, ре</w:t>
      </w:r>
      <w:r>
        <w:rPr>
          <w:rFonts w:ascii="Times New Roman" w:eastAsia="Times New Roman" w:hAnsi="Times New Roman" w:cs="Times New Roman"/>
          <w:color w:val="000000"/>
          <w:sz w:val="24"/>
          <w:szCs w:val="24"/>
          <w:lang w:eastAsia="zh-CN"/>
        </w:rPr>
        <w:softHyphen/>
        <w:t>комендации / О. А. Соломенникова. - 3-е изд., испр. и доп. - М. : Мозаика-Синтез, 2008.</w:t>
      </w:r>
    </w:p>
    <w:p w14:paraId="62081A7F"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33.  </w:t>
      </w:r>
      <w:r>
        <w:rPr>
          <w:rFonts w:ascii="Times New Roman" w:eastAsia="Times New Roman" w:hAnsi="Times New Roman" w:cs="Times New Roman"/>
          <w:i/>
          <w:iCs/>
          <w:color w:val="000000"/>
          <w:sz w:val="24"/>
          <w:szCs w:val="24"/>
          <w:lang w:eastAsia="zh-CN"/>
        </w:rPr>
        <w:t xml:space="preserve">Степаненкова, Э. Я. </w:t>
      </w:r>
      <w:r>
        <w:rPr>
          <w:rFonts w:ascii="Times New Roman" w:eastAsia="Times New Roman" w:hAnsi="Times New Roman" w:cs="Times New Roman"/>
          <w:color w:val="000000"/>
          <w:sz w:val="24"/>
          <w:szCs w:val="24"/>
          <w:lang w:eastAsia="zh-CN"/>
        </w:rPr>
        <w:t>Физическое воспитание в детском саду : программа и метод, реко</w:t>
      </w:r>
      <w:r>
        <w:rPr>
          <w:rFonts w:ascii="Times New Roman" w:eastAsia="Times New Roman" w:hAnsi="Times New Roman" w:cs="Times New Roman"/>
          <w:color w:val="000000"/>
          <w:sz w:val="24"/>
          <w:szCs w:val="24"/>
          <w:lang w:eastAsia="zh-CN"/>
        </w:rPr>
        <w:softHyphen/>
        <w:t xml:space="preserve">мендации / Э. </w:t>
      </w:r>
      <w:r>
        <w:rPr>
          <w:rFonts w:ascii="Times New Roman" w:eastAsia="Times New Roman" w:hAnsi="Times New Roman" w:cs="Times New Roman"/>
          <w:i/>
          <w:iCs/>
          <w:color w:val="000000"/>
          <w:sz w:val="24"/>
          <w:szCs w:val="24"/>
          <w:lang w:eastAsia="zh-CN"/>
        </w:rPr>
        <w:t xml:space="preserve">Я. </w:t>
      </w:r>
      <w:r>
        <w:rPr>
          <w:rFonts w:ascii="Times New Roman" w:eastAsia="Times New Roman" w:hAnsi="Times New Roman" w:cs="Times New Roman"/>
          <w:color w:val="000000"/>
          <w:sz w:val="24"/>
          <w:szCs w:val="24"/>
          <w:lang w:eastAsia="zh-CN"/>
        </w:rPr>
        <w:t>Степаненкова. - М. : Мозаика-Синтез, 2008.</w:t>
      </w:r>
    </w:p>
    <w:p w14:paraId="6BED54CC"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34.  </w:t>
      </w:r>
      <w:r>
        <w:rPr>
          <w:rFonts w:ascii="Times New Roman" w:eastAsia="Times New Roman" w:hAnsi="Times New Roman" w:cs="Times New Roman"/>
          <w:i/>
          <w:iCs/>
          <w:color w:val="000000"/>
          <w:sz w:val="24"/>
          <w:szCs w:val="24"/>
          <w:lang w:eastAsia="zh-CN"/>
        </w:rPr>
        <w:t xml:space="preserve">Томашполъская, И. Э. </w:t>
      </w:r>
      <w:r>
        <w:rPr>
          <w:rFonts w:ascii="Times New Roman" w:eastAsia="Times New Roman" w:hAnsi="Times New Roman" w:cs="Times New Roman"/>
          <w:color w:val="000000"/>
          <w:sz w:val="24"/>
          <w:szCs w:val="24"/>
          <w:lang w:eastAsia="zh-CN"/>
        </w:rPr>
        <w:t>Развивающие игры для детей 2-8 лет : систематизация, планирова</w:t>
      </w:r>
      <w:r>
        <w:rPr>
          <w:rFonts w:ascii="Times New Roman" w:eastAsia="Times New Roman" w:hAnsi="Times New Roman" w:cs="Times New Roman"/>
          <w:color w:val="000000"/>
          <w:sz w:val="24"/>
          <w:szCs w:val="24"/>
          <w:lang w:eastAsia="zh-CN"/>
        </w:rPr>
        <w:softHyphen/>
        <w:t>ние, описание игр / И. Э. Томашпольская. - СПб. : Смарт, 1996.</w:t>
      </w:r>
    </w:p>
    <w:p w14:paraId="0ADB0E13" w14:textId="77777777"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35.  </w:t>
      </w:r>
      <w:r>
        <w:rPr>
          <w:rFonts w:ascii="Times New Roman" w:eastAsia="Times New Roman" w:hAnsi="Times New Roman" w:cs="Times New Roman"/>
          <w:i/>
          <w:iCs/>
          <w:color w:val="000000"/>
          <w:sz w:val="24"/>
          <w:szCs w:val="24"/>
          <w:lang w:eastAsia="zh-CN"/>
        </w:rPr>
        <w:t xml:space="preserve">Усачев, А. А. </w:t>
      </w:r>
      <w:r>
        <w:rPr>
          <w:rFonts w:ascii="Times New Roman" w:eastAsia="Times New Roman" w:hAnsi="Times New Roman" w:cs="Times New Roman"/>
          <w:color w:val="000000"/>
          <w:sz w:val="24"/>
          <w:szCs w:val="24"/>
          <w:lang w:eastAsia="zh-CN"/>
        </w:rPr>
        <w:t xml:space="preserve">Основы безопасности жизнедеятельности / А. А. Усачев, А. И. Березин. -М. : </w:t>
      </w:r>
      <w:r>
        <w:rPr>
          <w:rFonts w:ascii="Times New Roman" w:eastAsia="Times New Roman" w:hAnsi="Times New Roman" w:cs="Times New Roman"/>
          <w:color w:val="000000"/>
          <w:sz w:val="24"/>
          <w:szCs w:val="24"/>
          <w:lang w:val="en-US" w:eastAsia="zh-CN"/>
        </w:rPr>
        <w:t>ACT</w:t>
      </w:r>
      <w:r>
        <w:rPr>
          <w:rFonts w:ascii="Times New Roman" w:eastAsia="Times New Roman" w:hAnsi="Times New Roman" w:cs="Times New Roman"/>
          <w:color w:val="000000"/>
          <w:sz w:val="24"/>
          <w:szCs w:val="24"/>
          <w:lang w:eastAsia="zh-CN"/>
        </w:rPr>
        <w:t>, 2008.</w:t>
      </w:r>
    </w:p>
    <w:p w14:paraId="10B79B0A" w14:textId="77777777" w:rsidR="00BC3D4E" w:rsidRDefault="00FF6FDD" w:rsidP="00BC3D4E">
      <w:pPr>
        <w:suppressAutoHyphens/>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r w:rsidR="00BC3D4E">
        <w:rPr>
          <w:rFonts w:ascii="Times New Roman" w:eastAsia="Times New Roman" w:hAnsi="Times New Roman" w:cs="Times New Roman"/>
          <w:color w:val="000000"/>
          <w:sz w:val="24"/>
          <w:szCs w:val="24"/>
          <w:lang w:eastAsia="zh-CN"/>
        </w:rPr>
        <w:t xml:space="preserve">. </w:t>
      </w:r>
      <w:r w:rsidR="00BC3D4E">
        <w:rPr>
          <w:rFonts w:ascii="Times New Roman" w:eastAsia="Times New Roman" w:hAnsi="Times New Roman" w:cs="Times New Roman"/>
          <w:i/>
          <w:iCs/>
          <w:color w:val="000000"/>
          <w:sz w:val="24"/>
          <w:szCs w:val="24"/>
          <w:lang w:eastAsia="zh-CN"/>
        </w:rPr>
        <w:t xml:space="preserve">Якунов, А. М. </w:t>
      </w:r>
      <w:r w:rsidR="00BC3D4E">
        <w:rPr>
          <w:rFonts w:ascii="Times New Roman" w:eastAsia="Times New Roman" w:hAnsi="Times New Roman" w:cs="Times New Roman"/>
          <w:color w:val="000000"/>
          <w:sz w:val="24"/>
          <w:szCs w:val="24"/>
          <w:lang w:eastAsia="zh-CN"/>
        </w:rPr>
        <w:t>Безопасность на улицах и дорогах / А. М. Якунов. - М., 1997.</w:t>
      </w:r>
    </w:p>
    <w:p w14:paraId="6EC38195" w14:textId="77777777"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14:paraId="5D4F1EBF" w14:textId="77777777"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14:paraId="3F5B7BB3" w14:textId="77777777"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14:paraId="33A55499" w14:textId="77777777"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14:paraId="68AB51DD" w14:textId="77777777"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14:paraId="0F7074CA" w14:textId="77777777"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14:paraId="683D1344" w14:textId="77777777" w:rsidR="00BC3D4E" w:rsidRPr="005D5ED3" w:rsidRDefault="00BC3D4E"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0A190627"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7D0DAF9A"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111691F2"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29E9B314"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0587C8A8"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452985F6"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6504F94B"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0ADCA4AA"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4DA5CF3F"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14:paraId="6D0C7448" w14:textId="77777777"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sectPr w:rsidR="005D5ED3" w:rsidRPr="005D5ED3" w:rsidSect="007D28D0">
      <w:headerReference w:type="even" r:id="rId30"/>
      <w:headerReference w:type="default" r:id="rId31"/>
      <w:footerReference w:type="even" r:id="rId32"/>
      <w:footerReference w:type="default" r:id="rId33"/>
      <w:headerReference w:type="first" r:id="rId34"/>
      <w:footerReference w:type="first" r:id="rId35"/>
      <w:pgSz w:w="16838" w:h="11906" w:orient="landscape"/>
      <w:pgMar w:top="1977" w:right="1134" w:bottom="1127" w:left="1134" w:header="170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0BBE4" w14:textId="77777777" w:rsidR="0018264C" w:rsidRDefault="0018264C" w:rsidP="005D5ED3">
      <w:pPr>
        <w:spacing w:after="0" w:line="240" w:lineRule="auto"/>
      </w:pPr>
      <w:r>
        <w:separator/>
      </w:r>
    </w:p>
  </w:endnote>
  <w:endnote w:type="continuationSeparator" w:id="0">
    <w:p w14:paraId="3C7E65F8" w14:textId="77777777" w:rsidR="0018264C" w:rsidRDefault="0018264C" w:rsidP="005D5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D4616" w14:textId="77777777" w:rsidR="0018264C" w:rsidRDefault="0018264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05198" w14:textId="77777777" w:rsidR="0018264C" w:rsidRDefault="001826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7C297" w14:textId="77777777" w:rsidR="0018264C" w:rsidRDefault="0018264C">
    <w:pPr>
      <w:pStyle w:val="af1"/>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422C4" w14:textId="77777777" w:rsidR="0018264C" w:rsidRDefault="001826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90E36" w14:textId="77777777" w:rsidR="0018264C" w:rsidRDefault="00C53BCF">
    <w:pPr>
      <w:pStyle w:val="af1"/>
      <w:ind w:right="360"/>
    </w:pPr>
    <w:r>
      <w:rPr>
        <w:noProof/>
        <w:lang w:eastAsia="ru-RU"/>
      </w:rPr>
      <w:pict w14:anchorId="72EA4F2F">
        <v:shapetype id="_x0000_t202" coordsize="21600,21600" o:spt="202" path="m,l,21600r21600,l21600,xe">
          <v:stroke joinstyle="miter"/>
          <v:path gradientshapeok="t" o:connecttype="rect"/>
        </v:shapetype>
        <v:shape id="Поле 38" o:spid="_x0000_s8193" type="#_x0000_t202" style="position:absolute;margin-left:767.15pt;margin-top:.05pt;width:18pt;height:13.7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" stroked="f">
          <v:fill opacity="0"/>
          <v:textbox inset="0,0,0,0">
            <w:txbxContent>
              <w:p w14:paraId="427F18C4" w14:textId="77777777" w:rsidR="0018264C" w:rsidRDefault="0018264C">
                <w:pPr>
                  <w:pStyle w:val="af1"/>
                </w:pPr>
                <w:r>
                  <w:rPr>
                    <w:rStyle w:val="a4"/>
                  </w:rPr>
                  <w:fldChar w:fldCharType="begin"/>
                </w:r>
                <w:r>
                  <w:rPr>
                    <w:rStyle w:val="a4"/>
                  </w:rPr>
                  <w:instrText xml:space="preserve"> PAGE </w:instrText>
                </w:r>
                <w:r>
                  <w:rPr>
                    <w:rStyle w:val="a4"/>
                  </w:rPr>
                  <w:fldChar w:fldCharType="separate"/>
                </w:r>
                <w:r w:rsidR="00A26648">
                  <w:rPr>
                    <w:rStyle w:val="a4"/>
                    <w:noProof/>
                  </w:rPr>
                  <w:t>180</w:t>
                </w:r>
                <w:r>
                  <w:rPr>
                    <w:rStyle w:val="a4"/>
                  </w:rPr>
                  <w:fldChar w:fldCharType="end"/>
                </w:r>
              </w:p>
            </w:txbxContent>
          </v:textbox>
          <w10:wrap type="square" side="largest"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09B2" w14:textId="77777777" w:rsidR="0018264C" w:rsidRDefault="001826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9CA48" w14:textId="77777777" w:rsidR="0018264C" w:rsidRDefault="0018264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C8E97" w14:textId="77777777" w:rsidR="0018264C" w:rsidRDefault="0018264C">
    <w:pPr>
      <w:pStyle w:val="a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18A0" w14:textId="77777777" w:rsidR="0018264C" w:rsidRDefault="001826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FCF7E" w14:textId="77777777" w:rsidR="0018264C" w:rsidRDefault="001826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3D90D" w14:textId="77777777" w:rsidR="0018264C" w:rsidRDefault="0018264C">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13C46" w14:textId="77777777" w:rsidR="0018264C" w:rsidRDefault="001826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377B0" w14:textId="77777777" w:rsidR="0018264C" w:rsidRDefault="0018264C" w:rsidP="005D5ED3">
      <w:pPr>
        <w:spacing w:after="0" w:line="240" w:lineRule="auto"/>
      </w:pPr>
      <w:r>
        <w:separator/>
      </w:r>
    </w:p>
  </w:footnote>
  <w:footnote w:type="continuationSeparator" w:id="0">
    <w:p w14:paraId="6F32C90E" w14:textId="77777777" w:rsidR="0018264C" w:rsidRDefault="0018264C" w:rsidP="005D5ED3">
      <w:pPr>
        <w:spacing w:after="0" w:line="240" w:lineRule="auto"/>
      </w:pPr>
      <w:r>
        <w:continuationSeparator/>
      </w:r>
    </w:p>
  </w:footnote>
  <w:footnote w:id="1">
    <w:p w14:paraId="21ECBD61" w14:textId="77777777" w:rsidR="0018264C" w:rsidRDefault="0018264C" w:rsidP="005D5ED3">
      <w:pPr>
        <w:pStyle w:val="ad"/>
        <w:rPr>
          <w:color w:val="000000"/>
          <w:sz w:val="16"/>
          <w:szCs w:val="16"/>
        </w:rPr>
      </w:pPr>
      <w:r>
        <w:rPr>
          <w:rStyle w:val="a3"/>
        </w:rPr>
        <w:footnoteRef/>
      </w:r>
      <w:r>
        <w:tab/>
      </w:r>
      <w:r>
        <w:rPr>
          <w:color w:val="000000"/>
          <w:sz w:val="16"/>
          <w:szCs w:val="16"/>
        </w:rPr>
        <w:t>Арапова-Пискарева Н. А. Формирование элементарных математических представлений в детском саду: программа и методические рекомендации. 2-е изд., испр. и доп. М.: Мозаика-Синтез, 2012. 112 с.</w:t>
      </w:r>
    </w:p>
  </w:footnote>
  <w:footnote w:id="2">
    <w:p w14:paraId="1229FD18" w14:textId="77777777" w:rsidR="0018264C" w:rsidRDefault="0018264C" w:rsidP="005D5ED3">
      <w:pPr>
        <w:pStyle w:val="ad"/>
        <w:rPr>
          <w:color w:val="000000"/>
          <w:sz w:val="16"/>
          <w:szCs w:val="16"/>
        </w:rPr>
      </w:pPr>
      <w:r>
        <w:rPr>
          <w:rStyle w:val="a3"/>
        </w:rPr>
        <w:footnoteRef/>
      </w:r>
      <w:r>
        <w:tab/>
      </w:r>
      <w:r>
        <w:rPr>
          <w:color w:val="000000"/>
          <w:sz w:val="16"/>
          <w:szCs w:val="16"/>
        </w:rPr>
        <w:t>Этот материал вводится при условии прочного усвоения чисел первого десятка.</w:t>
      </w:r>
    </w:p>
  </w:footnote>
  <w:footnote w:id="3">
    <w:p w14:paraId="6FDF46CD" w14:textId="77777777" w:rsidR="0018264C" w:rsidRDefault="0018264C" w:rsidP="005D5ED3">
      <w:pPr>
        <w:pStyle w:val="ad"/>
        <w:rPr>
          <w:color w:val="000000"/>
          <w:sz w:val="16"/>
          <w:szCs w:val="16"/>
        </w:rPr>
      </w:pPr>
      <w:r>
        <w:rPr>
          <w:rStyle w:val="a3"/>
        </w:rPr>
        <w:footnoteRef/>
      </w:r>
      <w:r>
        <w:tab/>
      </w:r>
      <w:r>
        <w:rPr>
          <w:color w:val="000000"/>
          <w:sz w:val="16"/>
          <w:szCs w:val="16"/>
        </w:rPr>
        <w:t>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260-261.</w:t>
      </w:r>
    </w:p>
  </w:footnote>
  <w:footnote w:id="4">
    <w:p w14:paraId="63AC1271" w14:textId="77777777" w:rsidR="0018264C" w:rsidRDefault="0018264C" w:rsidP="005D5ED3">
      <w:pPr>
        <w:pStyle w:val="ad"/>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260-261.</w:t>
      </w:r>
    </w:p>
  </w:footnote>
  <w:footnote w:id="5">
    <w:p w14:paraId="5B4C6F83" w14:textId="77777777" w:rsidR="0018264C" w:rsidRDefault="0018264C" w:rsidP="005D5ED3">
      <w:pPr>
        <w:pStyle w:val="ad"/>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240.</w:t>
      </w:r>
    </w:p>
  </w:footnote>
  <w:footnote w:id="6">
    <w:p w14:paraId="1E5ED51A" w14:textId="77777777" w:rsidR="0018264C" w:rsidRDefault="0018264C" w:rsidP="005D5ED3">
      <w:pPr>
        <w:pStyle w:val="ad"/>
        <w:rPr>
          <w:color w:val="000000"/>
          <w:sz w:val="16"/>
          <w:szCs w:val="16"/>
        </w:rPr>
      </w:pPr>
      <w:r>
        <w:rPr>
          <w:rStyle w:val="a3"/>
        </w:rPr>
        <w:footnoteRef/>
      </w:r>
      <w:r>
        <w:tab/>
      </w:r>
      <w:r>
        <w:rPr>
          <w:color w:val="000000"/>
          <w:sz w:val="16"/>
          <w:szCs w:val="16"/>
        </w:rPr>
        <w:t>Там же. С. 257-258, 262.</w:t>
      </w:r>
    </w:p>
  </w:footnote>
  <w:footnote w:id="7">
    <w:p w14:paraId="3721F820" w14:textId="77777777" w:rsidR="0018264C" w:rsidRDefault="0018264C" w:rsidP="005D5ED3">
      <w:pPr>
        <w:pStyle w:val="ad"/>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2010. С. 262.</w:t>
      </w:r>
    </w:p>
  </w:footnote>
  <w:footnote w:id="8">
    <w:p w14:paraId="2D38A783" w14:textId="77777777" w:rsidR="0018264C" w:rsidRDefault="0018264C" w:rsidP="005D5ED3">
      <w:pPr>
        <w:pStyle w:val="ad"/>
        <w:rPr>
          <w:color w:val="000000"/>
          <w:sz w:val="16"/>
          <w:szCs w:val="16"/>
        </w:rPr>
      </w:pPr>
      <w:r>
        <w:rPr>
          <w:rStyle w:val="a3"/>
        </w:rPr>
        <w:footnoteRef/>
      </w:r>
      <w:r>
        <w:tab/>
      </w:r>
      <w:r>
        <w:rPr>
          <w:color w:val="000000"/>
          <w:sz w:val="16"/>
          <w:szCs w:val="16"/>
        </w:rPr>
        <w:t>Там же, с. 243-245.</w:t>
      </w:r>
    </w:p>
  </w:footnote>
  <w:footnote w:id="9">
    <w:p w14:paraId="717F15CB" w14:textId="77777777" w:rsidR="0018264C" w:rsidRDefault="0018264C" w:rsidP="005D5ED3">
      <w:pPr>
        <w:pStyle w:val="ad"/>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263.</w:t>
      </w:r>
    </w:p>
  </w:footnote>
  <w:footnote w:id="10">
    <w:p w14:paraId="3373F858" w14:textId="77777777" w:rsidR="0018264C" w:rsidRDefault="0018264C" w:rsidP="005D5ED3">
      <w:pPr>
        <w:pStyle w:val="ad"/>
        <w:rPr>
          <w:color w:val="000000"/>
          <w:sz w:val="16"/>
          <w:szCs w:val="16"/>
        </w:rPr>
      </w:pPr>
      <w:r>
        <w:rPr>
          <w:rStyle w:val="a3"/>
        </w:rPr>
        <w:footnoteRef/>
      </w:r>
      <w:r>
        <w:tab/>
      </w:r>
      <w:r>
        <w:rPr>
          <w:color w:val="000000"/>
          <w:sz w:val="16"/>
          <w:szCs w:val="16"/>
        </w:rPr>
        <w:t>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222, 259.</w:t>
      </w:r>
    </w:p>
  </w:footnote>
  <w:footnote w:id="11">
    <w:p w14:paraId="030B1B85" w14:textId="77777777" w:rsidR="0018264C" w:rsidRDefault="0018264C" w:rsidP="005D5ED3">
      <w:pPr>
        <w:pStyle w:val="ad"/>
        <w:rPr>
          <w:color w:val="000000"/>
          <w:sz w:val="16"/>
          <w:szCs w:val="16"/>
        </w:rPr>
      </w:pPr>
      <w:r>
        <w:rPr>
          <w:rStyle w:val="a3"/>
        </w:rPr>
        <w:footnoteRef/>
      </w:r>
      <w:r>
        <w:tab/>
      </w:r>
      <w:r>
        <w:rPr>
          <w:color w:val="000000"/>
          <w:sz w:val="16"/>
          <w:szCs w:val="16"/>
        </w:rPr>
        <w:t>Предлагаемое планирование составлено на основе концептуального подхода к физическому воспитанию детей (оздоровительная направленность) и ориентирована для работы по методике физического воспитания в ДОУ М. Д. Маханевой (Воспитание здорового ребенка: метод, пособие. М.: Просвещение, 2000).</w:t>
      </w:r>
    </w:p>
  </w:footnote>
  <w:footnote w:id="12">
    <w:p w14:paraId="5C2B5EBC" w14:textId="77777777" w:rsidR="0018264C" w:rsidRDefault="0018264C" w:rsidP="005D5ED3">
      <w:pPr>
        <w:pStyle w:val="ad"/>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262-263.</w:t>
      </w:r>
    </w:p>
  </w:footnote>
  <w:footnote w:id="13">
    <w:p w14:paraId="06DE2C97" w14:textId="77777777" w:rsidR="0018264C" w:rsidRDefault="0018264C" w:rsidP="005F024F">
      <w:pPr>
        <w:pStyle w:val="ad"/>
        <w:rPr>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BB5A1" w14:textId="77777777" w:rsidR="0018264C" w:rsidRDefault="0018264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56FB8" w14:textId="77777777" w:rsidR="0018264C" w:rsidRDefault="0018264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C98B8" w14:textId="77777777" w:rsidR="0018264C" w:rsidRDefault="0018264C">
    <w:pPr>
      <w:pStyle w:val="af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830FD" w14:textId="77777777" w:rsidR="0018264C" w:rsidRDefault="001826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9D48B" w14:textId="77777777" w:rsidR="0018264C" w:rsidRDefault="001826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D64A9" w14:textId="77777777" w:rsidR="0018264C" w:rsidRDefault="001826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2D406" w14:textId="77777777" w:rsidR="0018264C" w:rsidRDefault="0018264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4E275" w14:textId="77777777" w:rsidR="0018264C" w:rsidRDefault="0018264C">
    <w:pPr>
      <w:pStyle w:val="af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27E0A" w14:textId="77777777" w:rsidR="0018264C" w:rsidRDefault="0018264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A1002" w14:textId="77777777" w:rsidR="0018264C" w:rsidRDefault="0018264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9652" w14:textId="77777777" w:rsidR="0018264C" w:rsidRDefault="0018264C">
    <w:pPr>
      <w:pStyle w:val="af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D9374" w14:textId="77777777" w:rsidR="0018264C" w:rsidRDefault="001826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2"/>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6"/>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2"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3BC631B"/>
    <w:multiLevelType w:val="hybridMultilevel"/>
    <w:tmpl w:val="7D187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CF38F8"/>
    <w:multiLevelType w:val="hybridMultilevel"/>
    <w:tmpl w:val="659CA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203D01"/>
    <w:multiLevelType w:val="hybridMultilevel"/>
    <w:tmpl w:val="12628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392773"/>
    <w:multiLevelType w:val="hybridMultilevel"/>
    <w:tmpl w:val="4D308592"/>
    <w:lvl w:ilvl="0" w:tplc="E0B63ABA">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3E61908"/>
    <w:multiLevelType w:val="hybridMultilevel"/>
    <w:tmpl w:val="0DDC0C64"/>
    <w:lvl w:ilvl="0" w:tplc="74CAD2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0C2D6D"/>
    <w:multiLevelType w:val="hybridMultilevel"/>
    <w:tmpl w:val="1C7ACE30"/>
    <w:lvl w:ilvl="0" w:tplc="C52228CC">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47298D"/>
    <w:multiLevelType w:val="hybridMultilevel"/>
    <w:tmpl w:val="81169F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39A05FE"/>
    <w:multiLevelType w:val="hybridMultilevel"/>
    <w:tmpl w:val="3F0C3DC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C72B2"/>
    <w:multiLevelType w:val="hybridMultilevel"/>
    <w:tmpl w:val="28D250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45FA3F9F"/>
    <w:multiLevelType w:val="multilevel"/>
    <w:tmpl w:val="A1BAF530"/>
    <w:lvl w:ilvl="0">
      <w:start w:val="1"/>
      <w:numFmt w:val="bullet"/>
      <w:lvlText w:val=""/>
      <w:lvlJc w:val="left"/>
      <w:pPr>
        <w:tabs>
          <w:tab w:val="num" w:pos="1068"/>
        </w:tabs>
        <w:ind w:left="1068" w:hanging="360"/>
      </w:pPr>
      <w:rPr>
        <w:rFonts w:ascii="Symbol" w:hAnsi="Symbol" w:hint="default"/>
        <w:color w:val="auto"/>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48B62FF9"/>
    <w:multiLevelType w:val="hybridMultilevel"/>
    <w:tmpl w:val="2466AB46"/>
    <w:lvl w:ilvl="0" w:tplc="6FB8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2413B4"/>
    <w:multiLevelType w:val="hybridMultilevel"/>
    <w:tmpl w:val="4BBAB52E"/>
    <w:lvl w:ilvl="0" w:tplc="5CC8CA40">
      <w:start w:val="1"/>
      <w:numFmt w:val="bullet"/>
      <w:lvlText w:val=""/>
      <w:lvlJc w:val="left"/>
      <w:pPr>
        <w:tabs>
          <w:tab w:val="num" w:pos="-160"/>
        </w:tabs>
        <w:ind w:left="-160" w:firstLine="34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4CB36A1"/>
    <w:multiLevelType w:val="multilevel"/>
    <w:tmpl w:val="EFBA5A36"/>
    <w:lvl w:ilvl="0">
      <w:start w:val="1"/>
      <w:numFmt w:val="bullet"/>
      <w:lvlText w:val=""/>
      <w:lvlJc w:val="left"/>
      <w:pPr>
        <w:ind w:left="5680" w:hanging="360"/>
      </w:pPr>
      <w:rPr>
        <w:rFonts w:ascii="Symbol" w:hAnsi="Symbol" w:hint="default"/>
      </w:rPr>
    </w:lvl>
    <w:lvl w:ilvl="1">
      <w:start w:val="1"/>
      <w:numFmt w:val="bullet"/>
      <w:lvlText w:val=""/>
      <w:lvlJc w:val="left"/>
      <w:pPr>
        <w:ind w:left="6040" w:hanging="360"/>
      </w:pPr>
      <w:rPr>
        <w:rFonts w:ascii="Wingdings" w:hAnsi="Wingdings" w:hint="default"/>
      </w:rPr>
    </w:lvl>
    <w:lvl w:ilvl="2">
      <w:start w:val="1"/>
      <w:numFmt w:val="bullet"/>
      <w:lvlText w:val=""/>
      <w:lvlJc w:val="left"/>
      <w:pPr>
        <w:ind w:left="6400" w:hanging="360"/>
      </w:pPr>
      <w:rPr>
        <w:rFonts w:ascii="Wingdings" w:hAnsi="Wingdings" w:hint="default"/>
      </w:rPr>
    </w:lvl>
    <w:lvl w:ilvl="3">
      <w:start w:val="1"/>
      <w:numFmt w:val="bullet"/>
      <w:lvlText w:val=""/>
      <w:lvlJc w:val="left"/>
      <w:pPr>
        <w:ind w:left="6760" w:hanging="360"/>
      </w:pPr>
      <w:rPr>
        <w:rFonts w:ascii="Symbol" w:hAnsi="Symbol" w:hint="default"/>
      </w:rPr>
    </w:lvl>
    <w:lvl w:ilvl="4">
      <w:start w:val="1"/>
      <w:numFmt w:val="bullet"/>
      <w:lvlText w:val=""/>
      <w:lvlJc w:val="left"/>
      <w:pPr>
        <w:ind w:left="7120" w:hanging="360"/>
      </w:pPr>
      <w:rPr>
        <w:rFonts w:ascii="Symbol" w:hAnsi="Symbol" w:hint="default"/>
      </w:rPr>
    </w:lvl>
    <w:lvl w:ilvl="5">
      <w:start w:val="1"/>
      <w:numFmt w:val="bullet"/>
      <w:lvlText w:val=""/>
      <w:lvlJc w:val="left"/>
      <w:pPr>
        <w:ind w:left="7480" w:hanging="360"/>
      </w:pPr>
      <w:rPr>
        <w:rFonts w:ascii="Wingdings" w:hAnsi="Wingdings" w:hint="default"/>
      </w:rPr>
    </w:lvl>
    <w:lvl w:ilvl="6">
      <w:start w:val="1"/>
      <w:numFmt w:val="bullet"/>
      <w:lvlText w:val=""/>
      <w:lvlJc w:val="left"/>
      <w:pPr>
        <w:ind w:left="7840" w:hanging="360"/>
      </w:pPr>
      <w:rPr>
        <w:rFonts w:ascii="Wingdings" w:hAnsi="Wingdings" w:hint="default"/>
      </w:rPr>
    </w:lvl>
    <w:lvl w:ilvl="7">
      <w:start w:val="1"/>
      <w:numFmt w:val="bullet"/>
      <w:lvlText w:val=""/>
      <w:lvlJc w:val="left"/>
      <w:pPr>
        <w:ind w:left="8200" w:hanging="360"/>
      </w:pPr>
      <w:rPr>
        <w:rFonts w:ascii="Symbol" w:hAnsi="Symbol" w:hint="default"/>
      </w:rPr>
    </w:lvl>
    <w:lvl w:ilvl="8">
      <w:start w:val="1"/>
      <w:numFmt w:val="bullet"/>
      <w:lvlText w:val=""/>
      <w:lvlJc w:val="left"/>
      <w:pPr>
        <w:ind w:left="8560" w:hanging="360"/>
      </w:pPr>
      <w:rPr>
        <w:rFonts w:ascii="Symbol" w:hAnsi="Symbol" w:hint="default"/>
      </w:rPr>
    </w:lvl>
  </w:abstractNum>
  <w:abstractNum w:abstractNumId="17" w15:restartNumberingAfterBreak="0">
    <w:nsid w:val="54DC5102"/>
    <w:multiLevelType w:val="hybridMultilevel"/>
    <w:tmpl w:val="E03618C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5237622"/>
    <w:multiLevelType w:val="hybridMultilevel"/>
    <w:tmpl w:val="D25EF5D6"/>
    <w:lvl w:ilvl="0" w:tplc="0D56E80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55237771"/>
    <w:multiLevelType w:val="hybridMultilevel"/>
    <w:tmpl w:val="08FA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87394C"/>
    <w:multiLevelType w:val="hybridMultilevel"/>
    <w:tmpl w:val="BA583272"/>
    <w:lvl w:ilvl="0" w:tplc="6FB8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325EED"/>
    <w:multiLevelType w:val="hybridMultilevel"/>
    <w:tmpl w:val="E4B0CE78"/>
    <w:lvl w:ilvl="0" w:tplc="6FB8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073EB5"/>
    <w:multiLevelType w:val="hybridMultilevel"/>
    <w:tmpl w:val="BF386BAA"/>
    <w:lvl w:ilvl="0" w:tplc="74CAD2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FD1C93"/>
    <w:multiLevelType w:val="hybridMultilevel"/>
    <w:tmpl w:val="EE06F674"/>
    <w:lvl w:ilvl="0" w:tplc="E0B63A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BE7181"/>
    <w:multiLevelType w:val="hybridMultilevel"/>
    <w:tmpl w:val="81668FF4"/>
    <w:lvl w:ilvl="0" w:tplc="74CAD2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2"/>
  </w:num>
  <w:num w:numId="6">
    <w:abstractNumId w:val="5"/>
  </w:num>
  <w:num w:numId="7">
    <w:abstractNumId w:val="14"/>
  </w:num>
  <w:num w:numId="8">
    <w:abstractNumId w:val="21"/>
  </w:num>
  <w:num w:numId="9">
    <w:abstractNumId w:val="24"/>
  </w:num>
  <w:num w:numId="10">
    <w:abstractNumId w:val="8"/>
  </w:num>
  <w:num w:numId="11">
    <w:abstractNumId w:val="22"/>
  </w:num>
  <w:num w:numId="12">
    <w:abstractNumId w:val="20"/>
  </w:num>
  <w:num w:numId="13">
    <w:abstractNumId w:val="18"/>
  </w:num>
  <w:num w:numId="14">
    <w:abstractNumId w:val="10"/>
  </w:num>
  <w:num w:numId="15">
    <w:abstractNumId w:val="4"/>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9"/>
  </w:num>
  <w:num w:numId="20">
    <w:abstractNumId w:val="6"/>
  </w:num>
  <w:num w:numId="21">
    <w:abstractNumId w:val="1"/>
    <w:lvlOverride w:ilvl="0"/>
    <w:lvlOverride w:ilvl="1">
      <w:startOverride w:val="1"/>
    </w:lvlOverride>
    <w:lvlOverride w:ilvl="2"/>
    <w:lvlOverride w:ilvl="3"/>
    <w:lvlOverride w:ilvl="4"/>
    <w:lvlOverride w:ilvl="5"/>
    <w:lvlOverride w:ilvl="6"/>
    <w:lvlOverride w:ilvl="7"/>
    <w:lvlOverride w:ilvl="8"/>
  </w:num>
  <w:num w:numId="22">
    <w:abstractNumId w:val="7"/>
  </w:num>
  <w:num w:numId="23">
    <w:abstractNumId w:val="13"/>
  </w:num>
  <w:num w:numId="24">
    <w:abstractNumId w:val="23"/>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0B1D"/>
    <w:rsid w:val="00006C22"/>
    <w:rsid w:val="00050218"/>
    <w:rsid w:val="00091B3E"/>
    <w:rsid w:val="00115479"/>
    <w:rsid w:val="0018264C"/>
    <w:rsid w:val="001A4D1D"/>
    <w:rsid w:val="001E233D"/>
    <w:rsid w:val="00277714"/>
    <w:rsid w:val="00284351"/>
    <w:rsid w:val="002C4F6B"/>
    <w:rsid w:val="0032280E"/>
    <w:rsid w:val="00333296"/>
    <w:rsid w:val="003579DE"/>
    <w:rsid w:val="003C3CF7"/>
    <w:rsid w:val="00417A85"/>
    <w:rsid w:val="004E615B"/>
    <w:rsid w:val="005C7120"/>
    <w:rsid w:val="005D5ED3"/>
    <w:rsid w:val="005F024F"/>
    <w:rsid w:val="00600B1D"/>
    <w:rsid w:val="00691598"/>
    <w:rsid w:val="006A39ED"/>
    <w:rsid w:val="006E1A3E"/>
    <w:rsid w:val="00754E60"/>
    <w:rsid w:val="007D28D0"/>
    <w:rsid w:val="007D38F2"/>
    <w:rsid w:val="00831046"/>
    <w:rsid w:val="008B4884"/>
    <w:rsid w:val="008E5F13"/>
    <w:rsid w:val="00906325"/>
    <w:rsid w:val="00915817"/>
    <w:rsid w:val="00960055"/>
    <w:rsid w:val="00A12E28"/>
    <w:rsid w:val="00A26648"/>
    <w:rsid w:val="00A35EA8"/>
    <w:rsid w:val="00AA6854"/>
    <w:rsid w:val="00AE4D86"/>
    <w:rsid w:val="00AF51F5"/>
    <w:rsid w:val="00B020BE"/>
    <w:rsid w:val="00B05004"/>
    <w:rsid w:val="00B45DD6"/>
    <w:rsid w:val="00B77D4C"/>
    <w:rsid w:val="00B93509"/>
    <w:rsid w:val="00B95DCA"/>
    <w:rsid w:val="00BC3D4E"/>
    <w:rsid w:val="00BC5D1A"/>
    <w:rsid w:val="00C45742"/>
    <w:rsid w:val="00C53BCF"/>
    <w:rsid w:val="00C571D5"/>
    <w:rsid w:val="00C94CF2"/>
    <w:rsid w:val="00CE41A2"/>
    <w:rsid w:val="00D01FC8"/>
    <w:rsid w:val="00D14D23"/>
    <w:rsid w:val="00D156D0"/>
    <w:rsid w:val="00D674AE"/>
    <w:rsid w:val="00D810F7"/>
    <w:rsid w:val="00E33658"/>
    <w:rsid w:val="00E44ABF"/>
    <w:rsid w:val="00E51D4A"/>
    <w:rsid w:val="00E767CF"/>
    <w:rsid w:val="00E847DB"/>
    <w:rsid w:val="00ED2A3A"/>
    <w:rsid w:val="00EE2B64"/>
    <w:rsid w:val="00F25238"/>
    <w:rsid w:val="00FF6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12E37499"/>
  <w15:docId w15:val="{E71269C5-6BA7-474D-9A84-93D35D32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28D0"/>
  </w:style>
  <w:style w:type="paragraph" w:styleId="1">
    <w:name w:val="heading 1"/>
    <w:basedOn w:val="a"/>
    <w:next w:val="a"/>
    <w:link w:val="10"/>
    <w:uiPriority w:val="9"/>
    <w:qFormat/>
    <w:rsid w:val="00EE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05004"/>
    <w:pPr>
      <w:keepNext/>
      <w:spacing w:after="0" w:line="240" w:lineRule="auto"/>
      <w:outlineLvl w:val="1"/>
    </w:pPr>
    <w:rPr>
      <w:rFonts w:ascii="Times New Roman" w:eastAsia="Times New Roman" w:hAnsi="Times New Roman" w:cs="Times New Roman"/>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5D5ED3"/>
  </w:style>
  <w:style w:type="character" w:customStyle="1" w:styleId="WW8Num6z0">
    <w:name w:val="WW8Num6z0"/>
    <w:rsid w:val="005D5ED3"/>
    <w:rPr>
      <w:rFonts w:ascii="Symbol" w:hAnsi="Symbol" w:cs="Symbol"/>
      <w:sz w:val="20"/>
    </w:rPr>
  </w:style>
  <w:style w:type="character" w:customStyle="1" w:styleId="WW8Num6z2">
    <w:name w:val="WW8Num6z2"/>
    <w:rsid w:val="005D5ED3"/>
    <w:rPr>
      <w:rFonts w:ascii="Wingdings" w:hAnsi="Wingdings" w:cs="Wingdings"/>
      <w:sz w:val="20"/>
    </w:rPr>
  </w:style>
  <w:style w:type="character" w:customStyle="1" w:styleId="WW8Num7z0">
    <w:name w:val="WW8Num7z0"/>
    <w:rsid w:val="005D5ED3"/>
    <w:rPr>
      <w:rFonts w:ascii="Symbol" w:hAnsi="Symbol" w:cs="Symbol"/>
    </w:rPr>
  </w:style>
  <w:style w:type="character" w:customStyle="1" w:styleId="WW8Num7z1">
    <w:name w:val="WW8Num7z1"/>
    <w:rsid w:val="005D5ED3"/>
    <w:rPr>
      <w:rFonts w:ascii="Courier New" w:hAnsi="Courier New" w:cs="Courier New"/>
    </w:rPr>
  </w:style>
  <w:style w:type="character" w:customStyle="1" w:styleId="WW8Num7z2">
    <w:name w:val="WW8Num7z2"/>
    <w:rsid w:val="005D5ED3"/>
    <w:rPr>
      <w:rFonts w:ascii="Wingdings" w:hAnsi="Wingdings" w:cs="Wingdings"/>
    </w:rPr>
  </w:style>
  <w:style w:type="character" w:customStyle="1" w:styleId="12">
    <w:name w:val="Основной шрифт абзаца1"/>
    <w:rsid w:val="005D5ED3"/>
  </w:style>
  <w:style w:type="character" w:customStyle="1" w:styleId="a3">
    <w:name w:val="Символ сноски"/>
    <w:basedOn w:val="12"/>
    <w:rsid w:val="005D5ED3"/>
    <w:rPr>
      <w:vertAlign w:val="superscript"/>
    </w:rPr>
  </w:style>
  <w:style w:type="character" w:styleId="a4">
    <w:name w:val="page number"/>
    <w:basedOn w:val="12"/>
    <w:rsid w:val="005D5ED3"/>
  </w:style>
  <w:style w:type="character" w:styleId="a5">
    <w:name w:val="Hyperlink"/>
    <w:basedOn w:val="12"/>
    <w:uiPriority w:val="99"/>
    <w:rsid w:val="005D5ED3"/>
    <w:rPr>
      <w:color w:val="0000FF"/>
      <w:u w:val="single"/>
    </w:rPr>
  </w:style>
  <w:style w:type="character" w:styleId="a6">
    <w:name w:val="footnote reference"/>
    <w:rsid w:val="005D5ED3"/>
    <w:rPr>
      <w:vertAlign w:val="superscript"/>
    </w:rPr>
  </w:style>
  <w:style w:type="character" w:styleId="a7">
    <w:name w:val="endnote reference"/>
    <w:rsid w:val="005D5ED3"/>
    <w:rPr>
      <w:vertAlign w:val="superscript"/>
    </w:rPr>
  </w:style>
  <w:style w:type="character" w:customStyle="1" w:styleId="a8">
    <w:name w:val="Символы концевой сноски"/>
    <w:rsid w:val="005D5ED3"/>
  </w:style>
  <w:style w:type="paragraph" w:customStyle="1" w:styleId="13">
    <w:name w:val="Заголовок1"/>
    <w:basedOn w:val="a"/>
    <w:next w:val="a9"/>
    <w:rsid w:val="005D5ED3"/>
    <w:pPr>
      <w:keepNext/>
      <w:suppressAutoHyphens/>
      <w:spacing w:before="240" w:after="120" w:line="240" w:lineRule="auto"/>
    </w:pPr>
    <w:rPr>
      <w:rFonts w:ascii="Arial" w:eastAsia="Arial Unicode MS" w:hAnsi="Arial" w:cs="Mangal"/>
      <w:sz w:val="28"/>
      <w:szCs w:val="28"/>
      <w:lang w:eastAsia="zh-CN"/>
    </w:rPr>
  </w:style>
  <w:style w:type="paragraph" w:styleId="a9">
    <w:name w:val="Body Text"/>
    <w:basedOn w:val="a"/>
    <w:link w:val="aa"/>
    <w:rsid w:val="005D5ED3"/>
    <w:pPr>
      <w:suppressAutoHyphens/>
      <w:spacing w:after="120" w:line="240" w:lineRule="auto"/>
    </w:pPr>
    <w:rPr>
      <w:rFonts w:ascii="Times New Roman" w:eastAsia="Times New Roman" w:hAnsi="Times New Roman" w:cs="Times New Roman"/>
      <w:sz w:val="24"/>
      <w:szCs w:val="24"/>
      <w:lang w:eastAsia="zh-CN"/>
    </w:rPr>
  </w:style>
  <w:style w:type="character" w:customStyle="1" w:styleId="aa">
    <w:name w:val="Основной текст Знак"/>
    <w:basedOn w:val="a0"/>
    <w:link w:val="a9"/>
    <w:rsid w:val="005D5ED3"/>
    <w:rPr>
      <w:rFonts w:ascii="Times New Roman" w:eastAsia="Times New Roman" w:hAnsi="Times New Roman" w:cs="Times New Roman"/>
      <w:sz w:val="24"/>
      <w:szCs w:val="24"/>
      <w:lang w:eastAsia="zh-CN"/>
    </w:rPr>
  </w:style>
  <w:style w:type="paragraph" w:styleId="ab">
    <w:name w:val="List"/>
    <w:basedOn w:val="a9"/>
    <w:rsid w:val="005D5ED3"/>
    <w:rPr>
      <w:rFonts w:cs="Mangal"/>
    </w:rPr>
  </w:style>
  <w:style w:type="paragraph" w:styleId="ac">
    <w:name w:val="caption"/>
    <w:basedOn w:val="a"/>
    <w:qFormat/>
    <w:rsid w:val="005D5ED3"/>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
    <w:rsid w:val="005D5ED3"/>
    <w:pPr>
      <w:suppressLineNumbers/>
      <w:suppressAutoHyphens/>
      <w:spacing w:after="0" w:line="240" w:lineRule="auto"/>
    </w:pPr>
    <w:rPr>
      <w:rFonts w:ascii="Times New Roman" w:eastAsia="Times New Roman" w:hAnsi="Times New Roman" w:cs="Mangal"/>
      <w:sz w:val="24"/>
      <w:szCs w:val="24"/>
      <w:lang w:eastAsia="zh-CN"/>
    </w:rPr>
  </w:style>
  <w:style w:type="paragraph" w:styleId="ad">
    <w:name w:val="footnote text"/>
    <w:basedOn w:val="a"/>
    <w:link w:val="ae"/>
    <w:rsid w:val="005D5ED3"/>
    <w:pPr>
      <w:suppressAutoHyphens/>
      <w:spacing w:after="0" w:line="240" w:lineRule="auto"/>
    </w:pPr>
    <w:rPr>
      <w:rFonts w:ascii="Times New Roman" w:eastAsia="Times New Roman" w:hAnsi="Times New Roman" w:cs="Times New Roman"/>
      <w:sz w:val="20"/>
      <w:szCs w:val="20"/>
      <w:lang w:eastAsia="zh-CN"/>
    </w:rPr>
  </w:style>
  <w:style w:type="character" w:customStyle="1" w:styleId="ae">
    <w:name w:val="Текст сноски Знак"/>
    <w:basedOn w:val="a0"/>
    <w:link w:val="ad"/>
    <w:rsid w:val="005D5ED3"/>
    <w:rPr>
      <w:rFonts w:ascii="Times New Roman" w:eastAsia="Times New Roman" w:hAnsi="Times New Roman" w:cs="Times New Roman"/>
      <w:sz w:val="20"/>
      <w:szCs w:val="20"/>
      <w:lang w:eastAsia="zh-CN"/>
    </w:rPr>
  </w:style>
  <w:style w:type="paragraph" w:styleId="af">
    <w:name w:val="Normal (Web)"/>
    <w:aliases w:val="Знак Знак,Знак Знак1"/>
    <w:basedOn w:val="a"/>
    <w:link w:val="af0"/>
    <w:uiPriority w:val="99"/>
    <w:qFormat/>
    <w:rsid w:val="005D5ED3"/>
    <w:pPr>
      <w:suppressAutoHyphens/>
      <w:spacing w:before="280" w:after="280" w:line="240" w:lineRule="auto"/>
    </w:pPr>
    <w:rPr>
      <w:rFonts w:ascii="Times New Roman" w:eastAsia="Times New Roman" w:hAnsi="Times New Roman" w:cs="Times New Roman"/>
      <w:sz w:val="24"/>
      <w:szCs w:val="24"/>
      <w:lang w:eastAsia="zh-CN"/>
    </w:rPr>
  </w:style>
  <w:style w:type="paragraph" w:styleId="af1">
    <w:name w:val="footer"/>
    <w:basedOn w:val="a"/>
    <w:link w:val="af2"/>
    <w:rsid w:val="005D5ED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2">
    <w:name w:val="Нижний колонтитул Знак"/>
    <w:basedOn w:val="a0"/>
    <w:link w:val="af1"/>
    <w:rsid w:val="005D5ED3"/>
    <w:rPr>
      <w:rFonts w:ascii="Times New Roman" w:eastAsia="Times New Roman" w:hAnsi="Times New Roman" w:cs="Times New Roman"/>
      <w:sz w:val="24"/>
      <w:szCs w:val="24"/>
      <w:lang w:eastAsia="zh-CN"/>
    </w:rPr>
  </w:style>
  <w:style w:type="paragraph" w:customStyle="1" w:styleId="FR1">
    <w:name w:val="FR1"/>
    <w:rsid w:val="005D5ED3"/>
    <w:pPr>
      <w:widowControl w:val="0"/>
      <w:suppressAutoHyphens/>
      <w:autoSpaceDE w:val="0"/>
      <w:spacing w:after="0" w:line="319"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5D5ED3"/>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5D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5D5ED3"/>
    <w:rPr>
      <w:rFonts w:ascii="Courier New" w:eastAsia="Courier New" w:hAnsi="Courier New" w:cs="Courier New"/>
      <w:color w:val="000000"/>
      <w:sz w:val="20"/>
      <w:szCs w:val="20"/>
      <w:lang w:eastAsia="zh-CN"/>
    </w:rPr>
  </w:style>
  <w:style w:type="paragraph" w:styleId="af3">
    <w:name w:val="Body Text Indent"/>
    <w:basedOn w:val="a"/>
    <w:link w:val="af4"/>
    <w:rsid w:val="005D5ED3"/>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4">
    <w:name w:val="Основной текст с отступом Знак"/>
    <w:basedOn w:val="a0"/>
    <w:link w:val="af3"/>
    <w:rsid w:val="005D5ED3"/>
    <w:rPr>
      <w:rFonts w:ascii="Times New Roman" w:eastAsia="Times New Roman" w:hAnsi="Times New Roman" w:cs="Times New Roman"/>
      <w:sz w:val="28"/>
      <w:szCs w:val="20"/>
      <w:lang w:eastAsia="zh-CN"/>
    </w:rPr>
  </w:style>
  <w:style w:type="paragraph" w:customStyle="1" w:styleId="210">
    <w:name w:val="Основной текст 21"/>
    <w:basedOn w:val="a"/>
    <w:rsid w:val="005D5ED3"/>
    <w:pPr>
      <w:suppressAutoHyphens/>
      <w:spacing w:after="120" w:line="480" w:lineRule="auto"/>
    </w:pPr>
    <w:rPr>
      <w:rFonts w:ascii="Times New Roman" w:eastAsia="Times New Roman" w:hAnsi="Times New Roman" w:cs="Times New Roman"/>
      <w:sz w:val="24"/>
      <w:szCs w:val="24"/>
      <w:lang w:eastAsia="zh-CN"/>
    </w:rPr>
  </w:style>
  <w:style w:type="paragraph" w:customStyle="1" w:styleId="5">
    <w:name w:val="Знак5"/>
    <w:basedOn w:val="a"/>
    <w:rsid w:val="005D5ED3"/>
    <w:pPr>
      <w:suppressAutoHyphens/>
      <w:spacing w:after="160" w:line="240" w:lineRule="exact"/>
    </w:pPr>
    <w:rPr>
      <w:rFonts w:ascii="Verdana" w:eastAsia="Times New Roman" w:hAnsi="Verdana" w:cs="Verdana"/>
      <w:sz w:val="20"/>
      <w:szCs w:val="20"/>
      <w:lang w:val="en-US" w:eastAsia="zh-CN"/>
    </w:rPr>
  </w:style>
  <w:style w:type="paragraph" w:customStyle="1" w:styleId="af5">
    <w:name w:val="Содержимое таблицы"/>
    <w:basedOn w:val="a"/>
    <w:rsid w:val="005D5ED3"/>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6">
    <w:name w:val="Заголовок таблицы"/>
    <w:basedOn w:val="af5"/>
    <w:rsid w:val="005D5ED3"/>
    <w:pPr>
      <w:jc w:val="center"/>
    </w:pPr>
    <w:rPr>
      <w:b/>
      <w:bCs/>
    </w:rPr>
  </w:style>
  <w:style w:type="paragraph" w:customStyle="1" w:styleId="af7">
    <w:name w:val="Содержимое врезки"/>
    <w:basedOn w:val="a9"/>
    <w:rsid w:val="005D5ED3"/>
  </w:style>
  <w:style w:type="paragraph" w:styleId="af8">
    <w:name w:val="header"/>
    <w:basedOn w:val="a"/>
    <w:link w:val="af9"/>
    <w:rsid w:val="005D5ED3"/>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9">
    <w:name w:val="Верхний колонтитул Знак"/>
    <w:basedOn w:val="a0"/>
    <w:link w:val="af8"/>
    <w:rsid w:val="005D5ED3"/>
    <w:rPr>
      <w:rFonts w:ascii="Times New Roman" w:eastAsia="Times New Roman" w:hAnsi="Times New Roman" w:cs="Times New Roman"/>
      <w:sz w:val="24"/>
      <w:szCs w:val="24"/>
      <w:lang w:eastAsia="zh-CN"/>
    </w:rPr>
  </w:style>
  <w:style w:type="paragraph" w:customStyle="1" w:styleId="Default">
    <w:name w:val="Default"/>
    <w:uiPriority w:val="99"/>
    <w:rsid w:val="005D5ED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5D5E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D5ED3"/>
  </w:style>
  <w:style w:type="character" w:customStyle="1" w:styleId="s7">
    <w:name w:val="s7"/>
    <w:basedOn w:val="a0"/>
    <w:rsid w:val="005D5ED3"/>
  </w:style>
  <w:style w:type="paragraph" w:styleId="afa">
    <w:name w:val="Balloon Text"/>
    <w:basedOn w:val="a"/>
    <w:link w:val="afb"/>
    <w:uiPriority w:val="99"/>
    <w:semiHidden/>
    <w:unhideWhenUsed/>
    <w:rsid w:val="00C94CF2"/>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C94CF2"/>
    <w:rPr>
      <w:rFonts w:ascii="Tahoma" w:hAnsi="Tahoma" w:cs="Tahoma"/>
      <w:sz w:val="16"/>
      <w:szCs w:val="16"/>
    </w:rPr>
  </w:style>
  <w:style w:type="character" w:customStyle="1" w:styleId="20">
    <w:name w:val="Заголовок 2 Знак"/>
    <w:basedOn w:val="a0"/>
    <w:link w:val="2"/>
    <w:rsid w:val="00B05004"/>
    <w:rPr>
      <w:rFonts w:ascii="Times New Roman" w:eastAsia="Times New Roman" w:hAnsi="Times New Roman" w:cs="Times New Roman"/>
      <w:sz w:val="36"/>
      <w:szCs w:val="20"/>
    </w:rPr>
  </w:style>
  <w:style w:type="character" w:customStyle="1" w:styleId="afc">
    <w:name w:val="Без интервала Знак"/>
    <w:basedOn w:val="a0"/>
    <w:link w:val="afd"/>
    <w:uiPriority w:val="1"/>
    <w:locked/>
    <w:rsid w:val="00AF51F5"/>
    <w:rPr>
      <w:rFonts w:ascii="Times New Roman" w:eastAsia="Times New Roman" w:hAnsi="Times New Roman" w:cs="Times New Roman"/>
      <w:sz w:val="24"/>
      <w:szCs w:val="24"/>
    </w:rPr>
  </w:style>
  <w:style w:type="paragraph" w:styleId="afd">
    <w:name w:val="No Spacing"/>
    <w:link w:val="afc"/>
    <w:uiPriority w:val="1"/>
    <w:qFormat/>
    <w:rsid w:val="00AF51F5"/>
    <w:pPr>
      <w:spacing w:after="0" w:line="240" w:lineRule="auto"/>
    </w:pPr>
    <w:rPr>
      <w:rFonts w:ascii="Times New Roman" w:eastAsia="Times New Roman" w:hAnsi="Times New Roman" w:cs="Times New Roman"/>
      <w:sz w:val="24"/>
      <w:szCs w:val="24"/>
    </w:rPr>
  </w:style>
  <w:style w:type="paragraph" w:styleId="afe">
    <w:name w:val="List Paragraph"/>
    <w:basedOn w:val="a"/>
    <w:uiPriority w:val="34"/>
    <w:qFormat/>
    <w:rsid w:val="00AF51F5"/>
    <w:pPr>
      <w:ind w:left="720"/>
      <w:contextualSpacing/>
    </w:pPr>
  </w:style>
  <w:style w:type="character" w:customStyle="1" w:styleId="apple-converted-space">
    <w:name w:val="apple-converted-space"/>
    <w:basedOn w:val="a0"/>
    <w:qFormat/>
    <w:rsid w:val="00691598"/>
  </w:style>
  <w:style w:type="character" w:customStyle="1" w:styleId="af0">
    <w:name w:val="Обычный (Интернет) Знак"/>
    <w:aliases w:val="Знак Знак Знак,Знак Знак1 Знак"/>
    <w:link w:val="af"/>
    <w:uiPriority w:val="99"/>
    <w:locked/>
    <w:rsid w:val="00691598"/>
    <w:rPr>
      <w:rFonts w:ascii="Times New Roman" w:eastAsia="Times New Roman" w:hAnsi="Times New Roman" w:cs="Times New Roman"/>
      <w:sz w:val="24"/>
      <w:szCs w:val="24"/>
      <w:lang w:eastAsia="zh-CN"/>
    </w:rPr>
  </w:style>
  <w:style w:type="paragraph" w:customStyle="1" w:styleId="15">
    <w:name w:val="Обычный1"/>
    <w:uiPriority w:val="99"/>
    <w:rsid w:val="00F25238"/>
    <w:pPr>
      <w:snapToGrid w:val="0"/>
      <w:spacing w:before="100" w:after="100" w:line="240" w:lineRule="auto"/>
    </w:pPr>
    <w:rPr>
      <w:rFonts w:ascii="Times New Roman" w:eastAsia="Times New Roman" w:hAnsi="Times New Roman" w:cs="Times New Roman"/>
      <w:sz w:val="24"/>
      <w:szCs w:val="20"/>
      <w:lang w:eastAsia="ru-RU"/>
    </w:rPr>
  </w:style>
  <w:style w:type="character" w:styleId="aff">
    <w:name w:val="Strong"/>
    <w:basedOn w:val="a0"/>
    <w:uiPriority w:val="22"/>
    <w:qFormat/>
    <w:rsid w:val="00A35EA8"/>
    <w:rPr>
      <w:rFonts w:cs="Times New Roman"/>
      <w:b/>
      <w:bCs/>
    </w:rPr>
  </w:style>
  <w:style w:type="paragraph" w:customStyle="1" w:styleId="c7">
    <w:name w:val="c7"/>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A35EA8"/>
  </w:style>
  <w:style w:type="paragraph" w:customStyle="1" w:styleId="p3">
    <w:name w:val="p3"/>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A35EA8"/>
  </w:style>
  <w:style w:type="character" w:customStyle="1" w:styleId="10">
    <w:name w:val="Заголовок 1 Знак"/>
    <w:basedOn w:val="a0"/>
    <w:link w:val="1"/>
    <w:uiPriority w:val="9"/>
    <w:rsid w:val="00EE2B64"/>
    <w:rPr>
      <w:rFonts w:asciiTheme="majorHAnsi" w:eastAsiaTheme="majorEastAsia" w:hAnsiTheme="majorHAnsi" w:cstheme="majorBidi"/>
      <w:b/>
      <w:bCs/>
      <w:color w:val="365F91" w:themeColor="accent1" w:themeShade="BF"/>
      <w:sz w:val="28"/>
      <w:szCs w:val="28"/>
    </w:rPr>
  </w:style>
  <w:style w:type="paragraph" w:customStyle="1" w:styleId="3">
    <w:name w:val="Абзац списка3"/>
    <w:basedOn w:val="a"/>
    <w:rsid w:val="00EE2B64"/>
    <w:pPr>
      <w:ind w:left="720"/>
      <w:contextualSpacing/>
    </w:pPr>
    <w:rPr>
      <w:rFonts w:ascii="Calibri" w:eastAsia="Times New Roman" w:hAnsi="Calibri" w:cs="Times New Roman"/>
    </w:rPr>
  </w:style>
  <w:style w:type="character" w:customStyle="1" w:styleId="17">
    <w:name w:val="Основной текст (17)"/>
    <w:link w:val="171"/>
    <w:rsid w:val="00EE2B64"/>
    <w:rPr>
      <w:sz w:val="16"/>
      <w:szCs w:val="16"/>
      <w:shd w:val="clear" w:color="auto" w:fill="FFFFFF"/>
    </w:rPr>
  </w:style>
  <w:style w:type="paragraph" w:customStyle="1" w:styleId="171">
    <w:name w:val="Основной текст (17)1"/>
    <w:basedOn w:val="a"/>
    <w:link w:val="17"/>
    <w:rsid w:val="00EE2B64"/>
    <w:pPr>
      <w:shd w:val="clear" w:color="auto" w:fill="FFFFFF"/>
      <w:spacing w:after="0" w:line="216" w:lineRule="exact"/>
      <w:ind w:firstLine="280"/>
      <w:jc w:val="both"/>
    </w:pPr>
    <w:rPr>
      <w:sz w:val="16"/>
      <w:szCs w:val="16"/>
    </w:rPr>
  </w:style>
  <w:style w:type="character" w:customStyle="1" w:styleId="0pt">
    <w:name w:val="Основной текст + Курсив;Интервал 0 pt"/>
    <w:basedOn w:val="a0"/>
    <w:rsid w:val="00EE2B64"/>
    <w:rPr>
      <w:b w:val="0"/>
      <w:bCs w:val="0"/>
      <w:i/>
      <w:iCs/>
      <w:smallCaps w:val="0"/>
      <w:strike w:val="0"/>
      <w:color w:val="000000"/>
      <w:spacing w:val="6"/>
      <w:w w:val="100"/>
      <w:position w:val="0"/>
      <w:sz w:val="19"/>
      <w:szCs w:val="19"/>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3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bookza.ru/book_n.php?id=164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bookza.ru/book_n.php?id=48686"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bookza.ru/book_n.php?id=409803" TargetMode="External"/><Relationship Id="rId30" Type="http://schemas.openxmlformats.org/officeDocument/2006/relationships/header" Target="header10.xml"/><Relationship Id="rId35"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E2D04-BE36-4857-9BF7-B66D84939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206</Pages>
  <Words>72512</Words>
  <Characters>413323</Characters>
  <Application>Microsoft Office Word</Application>
  <DocSecurity>0</DocSecurity>
  <Lines>3444</Lines>
  <Paragraphs>969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23</cp:revision>
  <cp:lastPrinted>2019-11-14T02:20:00Z</cp:lastPrinted>
  <dcterms:created xsi:type="dcterms:W3CDTF">2017-03-07T07:38:00Z</dcterms:created>
  <dcterms:modified xsi:type="dcterms:W3CDTF">2020-06-08T03:28:00Z</dcterms:modified>
</cp:coreProperties>
</file>