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288DCA62" w14:textId="5313903B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6299D675" w14:textId="30911834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42C543EF" w14:textId="495A4487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24CC0436" w14:textId="2703CD61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41CA6408" w14:textId="77777777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33A35" wp14:editId="332CD71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2DA2F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C6C6DA3" w14:textId="57EAD003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36B6BAD1" w14:textId="663AF1C2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07521C27" w14:textId="1B29AB09" w:rsidR="00006233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168EF6A2" w14:textId="77777777" w:rsidR="002F25DA" w:rsidRDefault="002F25DA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61305738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437C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769EE478" w14:textId="2E0133E4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27DF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27DF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2F2C" w14:textId="2AC76C12" w:rsidR="0000623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bookmarkStart w:id="0" w:name="_Hlk21178899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отчета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года</w:t>
      </w:r>
      <w:r w:rsidR="00C23A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0"/>
    <w:p w14:paraId="3DC96C79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73B7B16B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3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9C1E4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4FD827D" w14:textId="10A39AE1" w:rsidR="00FD1AA3" w:rsidRDefault="00FD1AA3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E2828" w:rsidRPr="00FE282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FE2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праздник </w:t>
      </w:r>
      <w:r w:rsidR="00FE2828" w:rsidRPr="00FE2828">
        <w:rPr>
          <w:rFonts w:ascii="Times New Roman" w:eastAsia="Times New Roman" w:hAnsi="Times New Roman" w:cs="Times New Roman"/>
          <w:color w:val="000000"/>
          <w:sz w:val="28"/>
          <w:szCs w:val="28"/>
        </w:rPr>
        <w:t>«Мы дружбою своей сильны и Родиной своей горды!» воспитателя Баталовой Н.А.</w:t>
      </w:r>
    </w:p>
    <w:p w14:paraId="78D0837E" w14:textId="0730CD7B" w:rsidR="00FE2828" w:rsidRPr="00FD1AA3" w:rsidRDefault="00FE2828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</w:t>
      </w:r>
      <w:r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</w:p>
    <w:p w14:paraId="5C83A690" w14:textId="2F5F28C5" w:rsidR="00FD1AA3" w:rsidRDefault="00FD1AA3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B2D52" w:rsidRP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воспитателя </w:t>
      </w:r>
      <w:proofErr w:type="spellStart"/>
      <w:r w:rsidR="00392391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</w:t>
      </w:r>
      <w:r w:rsidR="0039239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392391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70ABD425" w14:textId="78B63102" w:rsidR="00555E7F" w:rsidRPr="00FD1AA3" w:rsidRDefault="00555E7F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Обсудить проведенный праздник </w:t>
      </w:r>
      <w:r w:rsidRPr="00555E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41465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гостях у Осени</w:t>
      </w:r>
      <w:r w:rsidRPr="0055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bookmarkStart w:id="4" w:name="_Hlk211862618"/>
      <w:r w:rsidR="000A0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музыкального руководителя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bookmarkEnd w:id="4"/>
    <w:p w14:paraId="5A0F332D" w14:textId="6FC4B588" w:rsidR="00392391" w:rsidRDefault="00555E7F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92391" w:rsidRPr="003923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</w:t>
      </w:r>
      <w:r w:rsidR="0039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доклады педагогов о проведенных консультациях педагогов с родителями: воспитателя Баталовой Н.А., воспитателя </w:t>
      </w:r>
      <w:proofErr w:type="spellStart"/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педагога-психолога Сидоровой А.А.</w:t>
      </w:r>
    </w:p>
    <w:p w14:paraId="4199C225" w14:textId="5C024D88" w:rsidR="00FD1AA3" w:rsidRPr="00FD1AA3" w:rsidRDefault="00392391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</w:t>
      </w:r>
      <w:r w:rsid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  <w:r w:rsid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написанной статье.</w:t>
      </w:r>
    </w:p>
    <w:p w14:paraId="1D385572" w14:textId="6F85C9E0" w:rsidR="005D08DE" w:rsidRPr="0069555F" w:rsidRDefault="005D08DE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Hlk211789192"/>
      <w:r w:rsidRPr="00FD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итогам проведения </w:t>
      </w:r>
      <w:r w:rsid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праздника</w:t>
      </w:r>
      <w:r w:rsidR="00FB6276" w:rsidRPr="00FB6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6276" w:rsidRPr="00FB6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Дню народного единства «Мы дружбою своей сильны и Родиной своей горды!»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6" w:name="_Hlk211785168"/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bookmarkEnd w:id="6"/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5"/>
      <w:r w:rsidR="0069555F" w:rsidRP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4C057DBA" w14:textId="77777777" w:rsidR="0069555F" w:rsidRDefault="0069555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55F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Праздничное мероприятие, посвящённое Дню народного единства, прошло на высоком эмоциональном и организационном уровне, успешно сочетая познавательные, музыкальные и игровые формы работы. Дети не только познакомились с историей праздника и национальным разнообразием России, но и через участие в народных играх и эстафетах ощутили дух единства и дружбы. Мероприятие эффективно способствовало воспитанию патриотизма, уважения к культуре разных народов и чувства гордости за свою страну, оставив у дошкольников яркие и осмысленные впечатления.</w:t>
      </w:r>
    </w:p>
    <w:p w14:paraId="45C1DC08" w14:textId="7E20CD65" w:rsidR="0003499C" w:rsidRPr="0069555F" w:rsidRDefault="005D08DE" w:rsidP="00034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 w:rsid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FB6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тему: </w:t>
      </w:r>
      <w:r w:rsidR="00FB6276" w:rsidRPr="00FB6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«Наш город» </w:t>
      </w:r>
      <w:r w:rsidR="00FB6276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3499C" w:rsidRP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431F5E0D" w14:textId="77777777" w:rsidR="00575DF2" w:rsidRDefault="00BA459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Занятие на тему «Наш город» было проведено на высоком профессиональном уровне и отличалось глубокой интеграцией познавательного, художественно-эстетического и эмоционального компонентов. </w:t>
      </w:r>
      <w:r w:rsidR="0057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Наталья Александровна</w:t>
      </w:r>
      <w:r w:rsidRP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сочетала разнообразные методы работы: демонстрацию репродукций картин и фотографий Екатеринбурга, беседу на основе пословиц и стихотворений, дидактическую игру и творческую деятельность в технике «восковые мелки + акварель». Это позволило не только расширить представления детей о родном городе и его культурном наследии, но и вызвать искренний эмоциональный отклик, чувство гордости за свою малую родину. Практическая часть, сопровождаемая </w:t>
      </w:r>
      <w:r w:rsidR="00575DF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</w:t>
      </w:r>
      <w:r w:rsidRP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подобранной музыкой, способствовала развитию творческого воображения и умения передавать в художественной форме своё отношение к городской среде. Занятие успешно достигло всех поставленных целей, способствуя формированию у дошкольников ценностного отношения к родному краю и развитию их художественных способностей.</w:t>
      </w:r>
      <w:r w:rsidRPr="00BA4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E70C3B7" w14:textId="7703FD53" w:rsidR="00575DF2" w:rsidRPr="00575DF2" w:rsidRDefault="005D08DE" w:rsidP="0057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C50454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="0057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575DF2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0454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«Путешествие по просторам России: многообразие народов и культур» </w:t>
      </w:r>
      <w:r w:rsidR="00575DF2" w:rsidRPr="0057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 Баталовой Н.А.</w:t>
      </w:r>
    </w:p>
    <w:p w14:paraId="224D1328" w14:textId="2A2CB889" w:rsidR="00573F59" w:rsidRDefault="00573F59" w:rsidP="005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F5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«Путешествие по просторам России: многообразие народов и культур» было проведено на высоком уровне и отличалось глубоким содержательным наполнением и методической грамотностью. Наталья Александровна умело использовала разнообразные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573F59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виртуальное путешествие по карте, знакомство с национальными костюмами, жилищами и символами народов России, дидактическую игру и творческую аппликацию, что позволило комплексно решить образовательные, развивающие и воспитательные задачи. Дети не только расширили свои представления о многонациональном составе страны, но и проявили искренний интерес к культурным особенностям разных народов, а также закрепили умение работать в команде. Занятие эффективно способствовало воспитанию толерантности, патриотизма и чувства общности, завершившись эмоционально насыщенным и символичным исполнением песни о дружбе.</w:t>
      </w:r>
    </w:p>
    <w:p w14:paraId="10B023BC" w14:textId="5B0FD98D" w:rsidR="00F8784A" w:rsidRPr="00F8784A" w:rsidRDefault="00F8784A" w:rsidP="005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 праздника «</w:t>
      </w:r>
      <w:r w:rsidR="0084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гостях у осени</w:t>
      </w:r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музыкального руководителя </w:t>
      </w:r>
      <w:proofErr w:type="spellStart"/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Добруцкой</w:t>
      </w:r>
      <w:proofErr w:type="spellEnd"/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Н.А.</w:t>
      </w:r>
    </w:p>
    <w:p w14:paraId="655CE769" w14:textId="77777777" w:rsidR="00841465" w:rsidRDefault="00841465" w:rsidP="00BF6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146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средней группы был реализован осенний праздник «В гостях у Осени». В основе сценария лежали игры на смену деятельности и образное перевоплощение: дети пели песню «Листопад», играли в «Солнышко и дождик», исполняли танец с листочками под музыку П.И. Чайковского и участвовали в песне-игре «Мы шагаем по лужам». Интеграция различных видов музыкальной деятельности (пение, движение, игра) позволила в доступной и увлекательной форме закрепить знания об осени, развить эмоциональную отзывчивость и творческие способности детей. Поставленные цели мероприятия были достигнуты в полном объеме.</w:t>
      </w:r>
      <w:r w:rsidRPr="0084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0302844" w14:textId="24B24063" w:rsidR="00BF6CBF" w:rsidRPr="00BF6CBF" w:rsidRDefault="00BF6CBF" w:rsidP="00BF6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6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проведенной консультации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«Формирование бережного отношения к природе у малышей: роль семьи» </w:t>
      </w:r>
      <w:r w:rsidRPr="00BF6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родителями воспитателя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  <w:r w:rsidRPr="00BF6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626096E8" w14:textId="042C9C77" w:rsidR="00BF6CBF" w:rsidRPr="00243EB4" w:rsidRDefault="007154F3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Консультация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атальи 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лександровны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формирования бережного отношения к природе у дошкольников успешно состоялась, продемонстрировав высокую практическую значимость для родителей. В ходе встре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и были подробно раскрыты такие ключевые аспекты, как роль личного примера, развитие эстетического восприятия природы, формирование осознанного потребления и использование игровых технологий в экологическом воспитании. Родители проявили активный интерес, задавали вопросы и участвовали в обсуждении предложенных стратегий, что свидетельствует о готовности применять полученные знания в повседневной жизни. Мероприятие укрепило партнерские отношения между семьей и детским садом, определив конкретные пути совместной работы по воспитанию у детей ответственного отношения к окружающей среде.</w:t>
      </w:r>
    </w:p>
    <w:p w14:paraId="178D9F41" w14:textId="1BB3EA45" w:rsidR="00A45623" w:rsidRDefault="00BF6CBF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проведенной консультации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«Красота русской природы — ключ к гармоничному развитию ребёнка»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родителями воспитателя</w:t>
      </w:r>
      <w:r w:rsidR="00A45623" w:rsidRPr="00A45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  <w:r w:rsidR="00A4562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0454"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1EB0E1A" w14:textId="4F530430" w:rsidR="00243EB4" w:rsidRDefault="007154F3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Проведенная Г</w:t>
      </w:r>
      <w:r w:rsid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ульнарой 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>асильевной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для родителей на тему «Красота русской природы</w:t>
      </w:r>
      <w:r w:rsid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ключ к гармоничному развитию ребёнка» стала содержательным и вдохновляющим мероприятием, на котором родители узнали о важности знакомства детей с природным богатством России. В ходе встречи были раскрыты ключевые аспекты влияния природы на эстетическое, экологическое и патриотическое воспитание, а также предложены практические рекомендации: организация прогулок, творческих заданий, семейных путешествий и игр на природе. Родители проявили живой интерес, задавали вопросы и делились собственным опытом, что свидетельствует о готовности активно применять полученные советы в повседневном общении с детьми. Мероприятие способствовало укреплению сотрудничества между семьёй и детским садом в направлении экологического и духовно-нравственного развития дошкольников.</w:t>
      </w:r>
    </w:p>
    <w:p w14:paraId="5FFF977B" w14:textId="4A368F85" w:rsidR="00243EB4" w:rsidRDefault="00243EB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 о проведенной консультации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«Как красота русской природы помогает воспитывать в ребенке </w:t>
      </w:r>
      <w:r w:rsidR="00F8784A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душу» </w:t>
      </w:r>
      <w:r w:rsidR="00F8784A"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родителями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педагога-психолога Сидоровой А.А.</w:t>
      </w:r>
    </w:p>
    <w:p w14:paraId="6D962B87" w14:textId="52024840" w:rsidR="00BF6CBF" w:rsidRDefault="00FE4302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Проведённая А</w:t>
      </w:r>
      <w:r w:rsidR="00CC7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лёной </w:t>
      </w: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7E01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для родителей на тему воспитания души ребёнка через красоту русской природы стала глубоким и эмоционально насыщенным мероприятием. В ходе встречи были раскрыты психолого-педагогические аспекты влияния природы на развитие эмоционального интеллекта, творческих способностей и нравственных качеств детей. Родители получили практические рекомендации по организации созерцательного отдыха, творческих занятий с природными материалами, а также по воспитанию бережного отношения к окружающему миру через личный пример и совместную деятельность. Активное участие родителей в обсуждении подтвердило </w:t>
      </w:r>
      <w:r w:rsidR="00CC7E0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</w:t>
      </w: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и готовность применять предложенные методы для гармоничного развития детей в условиях естественной среды.</w:t>
      </w:r>
    </w:p>
    <w:p w14:paraId="775990B0" w14:textId="6C8F20E1" w:rsidR="00243EB4" w:rsidRDefault="00243EB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 дидактическ</w:t>
      </w:r>
      <w:r w:rsid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игры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«Красота русской природы» 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F87855" w:rsidRP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7855" w:rsidRP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F87855" w:rsidRP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1BCB5930" w14:textId="30EEE38E" w:rsidR="00F87855" w:rsidRPr="00F87855" w:rsidRDefault="00FE59FB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9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Дидактическая игра «Красота русской природы: Времена года в русском лесу», проведённая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юбовь </w:t>
      </w:r>
      <w:r w:rsidRPr="00FE59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вановной</w:t>
      </w:r>
      <w:r w:rsidRPr="00FE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ярким и методически выверенным мероприятием, в полной мере реализовавшим поставленные образовательные и воспитательные задачи. В процессе увлекательного игрового путешествия дети не только закрепили и систематизировали знания о характерных признаках каждого времени года, но и учились устанавливать причинно-следственные связи, обогащали свой словарный запас и развивали связную речь, составляя небольшие описательные рассказы. Использование красочного игрового поля, разнообразных карточек и волчка создало атмосферу живого интереса и доброжелательного соревнования, способствуя также развитию логического мышления, внимания и умения работать в команде. Игра эффективно пробудила у дошкольников эстетическое восприятие красоты родной природы и воспитала осознанное, бережное отношение к ней.</w:t>
      </w:r>
    </w:p>
    <w:p w14:paraId="22F87CB0" w14:textId="64E1288A" w:rsidR="00973AC8" w:rsidRPr="00357754" w:rsidRDefault="00FE59FB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Hlk21178934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  <w:r w:rsidR="00AB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973AC8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написан</w:t>
      </w:r>
      <w:r w:rsidR="00AB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 w:rsidR="00973AC8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</w:t>
      </w:r>
      <w:r w:rsidR="00AB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«Развитие эмоциональной отзывчивости у старших дошкольников через восприятие красоты русской </w:t>
      </w:r>
      <w:r w:rsidR="00F6346C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природы» </w:t>
      </w:r>
      <w:r w:rsidR="00F6346C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357754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7"/>
      <w:r w:rsid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379B8F0E" w14:textId="57FBE0E4" w:rsidR="000013F2" w:rsidRPr="000013F2" w:rsidRDefault="008165D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D3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статье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ксана </w:t>
      </w:r>
      <w:r w:rsidRPr="008165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натольевна</w:t>
      </w:r>
      <w:r w:rsidRPr="00816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представила системный опыт работы по развитию эмоциональной отзывчивости у старших дошкольников через интеграцию искусств, направленную на восприятие красоты русской природы. Оксана Анатольевна обосновала актуальность темы, подробно раскрыла методику использования музыкальных произведений, пейзажной живописи и поэзии для обогащения эмоционального опыта детей, а также описала практические формы творческой деятельности, позволяющие дошкольникам выражать свои впечатления. В статье приведены убедительные данные о результативности работы, показавшие значительный рост эмоциональной отзывчивости, обогащение речи и формирование осознанного отношения к природе у большинства воспитанников, что демонстрирует высокую эффективность предложенного подхода.</w:t>
      </w:r>
    </w:p>
    <w:p w14:paraId="1E4498D5" w14:textId="5B1E61D2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87C58FB" w14:textId="0554D333" w:rsidR="00B102DA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102DA" w:rsidRP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праздника, статьи, мастер-класса для составления методического сборника работ педагогов.</w:t>
      </w:r>
    </w:p>
    <w:p w14:paraId="4BAB4DE2" w14:textId="2AC3F103" w:rsidR="008B7E21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C5168" w:rsidRP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</w:t>
      </w:r>
      <w:r w:rsid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bookmarkStart w:id="8" w:name="_Hlk211789062"/>
      <w:r w:rsidR="00CB7874" w:rsidRP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Фольклорный праздник «Русские традиции» –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B7874" w:rsidRPr="00CB7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 акцентом на зимние </w:t>
      </w:r>
      <w:r w:rsidR="00EE27D4" w:rsidRPr="00CB7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обряды</w:t>
      </w:r>
      <w:r w:rsidR="00EE27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="00EE27D4" w:rsidRP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bookmarkEnd w:id="8"/>
    <w:p w14:paraId="48A7E132" w14:textId="035F55A5" w:rsidR="00006233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B41EE7"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9" w:name="_Hlk211789104"/>
      <w:r w:rsidR="002022D2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</w:t>
      </w:r>
    </w:p>
    <w:bookmarkEnd w:id="9"/>
    <w:p w14:paraId="433803CA" w14:textId="2D30C11D" w:rsidR="00517E74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bookmarkStart w:id="10" w:name="_Hlk211789137"/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22D2" w:rsidRP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«Волшебный сундучок праздников»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 Сидоровой А.А.</w:t>
      </w:r>
    </w:p>
    <w:bookmarkEnd w:id="10"/>
    <w:p w14:paraId="7476A2A8" w14:textId="374D7DA0" w:rsidR="00336E46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г. </w:t>
      </w:r>
      <w:r w:rsid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методического объединения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bookmarkStart w:id="11" w:name="_Hlk211789159"/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педагог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проведенн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</w:t>
      </w:r>
      <w:r w:rsidR="004A5E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родителями: воспитателя Баталовой Н.А.</w:t>
      </w:r>
    </w:p>
    <w:bookmarkEnd w:id="11"/>
    <w:p w14:paraId="78C3DC73" w14:textId="34521351" w:rsidR="005B5933" w:rsidRDefault="00517268" w:rsidP="000062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0D813F" wp14:editId="025BF470">
            <wp:simplePos x="0" y="0"/>
            <wp:positionH relativeFrom="column">
              <wp:posOffset>1634490</wp:posOffset>
            </wp:positionH>
            <wp:positionV relativeFrom="paragraph">
              <wp:posOffset>187960</wp:posOffset>
            </wp:positionV>
            <wp:extent cx="8572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3CA0E" wp14:editId="71E55CBE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977086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8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6278E448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249E251D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71C2BF62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7B655695" w:rsidR="00006233" w:rsidRPr="002E2D90" w:rsidRDefault="002F25DA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9E63D3F" wp14:editId="7ACD8554">
            <wp:simplePos x="0" y="0"/>
            <wp:positionH relativeFrom="margin">
              <wp:posOffset>3438525</wp:posOffset>
            </wp:positionH>
            <wp:positionV relativeFrom="paragraph">
              <wp:posOffset>-1905</wp:posOffset>
            </wp:positionV>
            <wp:extent cx="1478840" cy="151447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551FCB" wp14:editId="345FF6D7">
            <wp:simplePos x="0" y="0"/>
            <wp:positionH relativeFrom="column">
              <wp:posOffset>3368040</wp:posOffset>
            </wp:positionH>
            <wp:positionV relativeFrom="paragraph">
              <wp:posOffset>-97155</wp:posOffset>
            </wp:positionV>
            <wp:extent cx="827405" cy="752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511E604C" w14:textId="65CBD6CA" w:rsidR="001733AA" w:rsidRPr="000013F2" w:rsidRDefault="00006233" w:rsidP="00001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sectPr w:rsidR="001733AA" w:rsidRPr="0000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13F2"/>
    <w:rsid w:val="00006233"/>
    <w:rsid w:val="0003499C"/>
    <w:rsid w:val="00046192"/>
    <w:rsid w:val="00051D78"/>
    <w:rsid w:val="000A0DFC"/>
    <w:rsid w:val="001733AA"/>
    <w:rsid w:val="001B3BDD"/>
    <w:rsid w:val="001C5168"/>
    <w:rsid w:val="002022D2"/>
    <w:rsid w:val="00207723"/>
    <w:rsid w:val="00233E61"/>
    <w:rsid w:val="00243EB4"/>
    <w:rsid w:val="002805F5"/>
    <w:rsid w:val="002F25DA"/>
    <w:rsid w:val="00336E46"/>
    <w:rsid w:val="00357754"/>
    <w:rsid w:val="00392391"/>
    <w:rsid w:val="003B59A6"/>
    <w:rsid w:val="003C172E"/>
    <w:rsid w:val="003D41E7"/>
    <w:rsid w:val="003F64AC"/>
    <w:rsid w:val="0049551F"/>
    <w:rsid w:val="004A5EBA"/>
    <w:rsid w:val="004C5554"/>
    <w:rsid w:val="0050768C"/>
    <w:rsid w:val="00517268"/>
    <w:rsid w:val="00517E74"/>
    <w:rsid w:val="005437C2"/>
    <w:rsid w:val="00555E7F"/>
    <w:rsid w:val="00573F59"/>
    <w:rsid w:val="00575DF2"/>
    <w:rsid w:val="005B5933"/>
    <w:rsid w:val="005D08DE"/>
    <w:rsid w:val="005E1D6A"/>
    <w:rsid w:val="00604AA7"/>
    <w:rsid w:val="00661A3E"/>
    <w:rsid w:val="0069555F"/>
    <w:rsid w:val="006A013C"/>
    <w:rsid w:val="007154F3"/>
    <w:rsid w:val="00726279"/>
    <w:rsid w:val="007B2D52"/>
    <w:rsid w:val="007B7AFC"/>
    <w:rsid w:val="007E5D78"/>
    <w:rsid w:val="008165D3"/>
    <w:rsid w:val="00841465"/>
    <w:rsid w:val="008B7E21"/>
    <w:rsid w:val="008E6760"/>
    <w:rsid w:val="00947CE6"/>
    <w:rsid w:val="0095405D"/>
    <w:rsid w:val="00973AC8"/>
    <w:rsid w:val="00985825"/>
    <w:rsid w:val="009C1E47"/>
    <w:rsid w:val="009C7C1C"/>
    <w:rsid w:val="00A45623"/>
    <w:rsid w:val="00AB3F8C"/>
    <w:rsid w:val="00B102DA"/>
    <w:rsid w:val="00B37752"/>
    <w:rsid w:val="00B41EE7"/>
    <w:rsid w:val="00B76C7D"/>
    <w:rsid w:val="00BA459F"/>
    <w:rsid w:val="00BD13E1"/>
    <w:rsid w:val="00BF6CBF"/>
    <w:rsid w:val="00C07069"/>
    <w:rsid w:val="00C23AC0"/>
    <w:rsid w:val="00C50454"/>
    <w:rsid w:val="00C601D4"/>
    <w:rsid w:val="00CB7874"/>
    <w:rsid w:val="00CC7E01"/>
    <w:rsid w:val="00CF253B"/>
    <w:rsid w:val="00D84CE2"/>
    <w:rsid w:val="00D92CBF"/>
    <w:rsid w:val="00D959C6"/>
    <w:rsid w:val="00DE475A"/>
    <w:rsid w:val="00DE57C6"/>
    <w:rsid w:val="00E27DF4"/>
    <w:rsid w:val="00E33FCB"/>
    <w:rsid w:val="00EE27D4"/>
    <w:rsid w:val="00EF20B7"/>
    <w:rsid w:val="00F07A77"/>
    <w:rsid w:val="00F33DE3"/>
    <w:rsid w:val="00F6346C"/>
    <w:rsid w:val="00F8784A"/>
    <w:rsid w:val="00F87855"/>
    <w:rsid w:val="00FB6276"/>
    <w:rsid w:val="00FD0806"/>
    <w:rsid w:val="00FD0905"/>
    <w:rsid w:val="00FD1AA3"/>
    <w:rsid w:val="00FE2828"/>
    <w:rsid w:val="00FE4302"/>
    <w:rsid w:val="00FE59FB"/>
    <w:rsid w:val="00FF15C7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7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20</cp:revision>
  <dcterms:created xsi:type="dcterms:W3CDTF">2025-09-25T09:46:00Z</dcterms:created>
  <dcterms:modified xsi:type="dcterms:W3CDTF">2026-04-10T08:20:00Z</dcterms:modified>
</cp:coreProperties>
</file>