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B508" w14:textId="77777777" w:rsidR="00773618" w:rsidRPr="00773618" w:rsidRDefault="00773618" w:rsidP="00773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ОТЧЁТ О РАБОТЕ ЗА ЯНВАРЬ 2025 г.</w:t>
      </w:r>
    </w:p>
    <w:p w14:paraId="5F35B10C" w14:textId="77777777" w:rsidR="00773618" w:rsidRPr="00773618" w:rsidRDefault="00773618" w:rsidP="00773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</w:t>
      </w:r>
    </w:p>
    <w:p w14:paraId="520A78E5" w14:textId="77777777" w:rsid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5001E" w14:textId="2E6CCFFB" w:rsid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Сидорова А.А., педагог-психолог.</w:t>
      </w:r>
    </w:p>
    <w:p w14:paraId="1121AEB8" w14:textId="3209A877" w:rsid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09–31 января 2025 г. (с учётом новогодних каникул).</w:t>
      </w:r>
    </w:p>
    <w:p w14:paraId="59262B8D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87AAC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1. Работа по картотеке (Недели 14-17).</w:t>
      </w:r>
    </w:p>
    <w:p w14:paraId="15C6EA4F" w14:textId="76F9A596" w:rsidR="00773618" w:rsidRPr="005C1A76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sz w:val="24"/>
          <w:szCs w:val="24"/>
        </w:rPr>
        <w:t>Работа возобновлена после каникул с 16 января. Реализованы упражнения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5C1A76">
        <w:rPr>
          <w:rFonts w:ascii="Times New Roman" w:hAnsi="Times New Roman" w:cs="Times New Roman"/>
          <w:sz w:val="24"/>
          <w:szCs w:val="24"/>
        </w:rPr>
        <w:t>недель 14-17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с акцентом на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5C1A76">
        <w:rPr>
          <w:rFonts w:ascii="Times New Roman" w:hAnsi="Times New Roman" w:cs="Times New Roman"/>
          <w:sz w:val="24"/>
          <w:szCs w:val="24"/>
        </w:rPr>
        <w:t>сенсомоторную интеграцию и серийную организацию.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9"/>
        <w:gridCol w:w="1997"/>
        <w:gridCol w:w="1916"/>
        <w:gridCol w:w="1504"/>
        <w:gridCol w:w="2279"/>
      </w:tblGrid>
      <w:tr w:rsidR="00BE08B1" w14:paraId="57236A3B" w14:textId="77777777" w:rsidTr="00BE08B1">
        <w:tc>
          <w:tcPr>
            <w:tcW w:w="1649" w:type="dxa"/>
          </w:tcPr>
          <w:p w14:paraId="2499D9AF" w14:textId="1E9B33E1" w:rsidR="00BE08B1" w:rsidRDefault="00BE08B1" w:rsidP="00BE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997" w:type="dxa"/>
          </w:tcPr>
          <w:p w14:paraId="3D40E3C5" w14:textId="43220E89" w:rsidR="00BE08B1" w:rsidRDefault="00BE08B1" w:rsidP="00BE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  <w:tc>
          <w:tcPr>
            <w:tcW w:w="1916" w:type="dxa"/>
          </w:tcPr>
          <w:p w14:paraId="7D6EC432" w14:textId="0C9488C5" w:rsidR="00BE08B1" w:rsidRDefault="00BE08B1" w:rsidP="00BE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 задача</w:t>
            </w:r>
          </w:p>
        </w:tc>
        <w:tc>
          <w:tcPr>
            <w:tcW w:w="1504" w:type="dxa"/>
          </w:tcPr>
          <w:p w14:paraId="1D69A4E2" w14:textId="394FAFBB" w:rsidR="00BE08B1" w:rsidRDefault="00BE08B1" w:rsidP="00BE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проведения</w:t>
            </w:r>
          </w:p>
        </w:tc>
        <w:tc>
          <w:tcPr>
            <w:tcW w:w="2279" w:type="dxa"/>
          </w:tcPr>
          <w:p w14:paraId="78E7292C" w14:textId="41155B52" w:rsidR="00BE08B1" w:rsidRDefault="00BE08B1" w:rsidP="00BE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E08B1" w14:paraId="3B3BE0AB" w14:textId="77777777" w:rsidTr="00BE08B1">
        <w:tc>
          <w:tcPr>
            <w:tcW w:w="1649" w:type="dxa"/>
          </w:tcPr>
          <w:p w14:paraId="04AF2CFC" w14:textId="1E17BE11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 (16-20.01)</w:t>
            </w:r>
          </w:p>
        </w:tc>
        <w:tc>
          <w:tcPr>
            <w:tcW w:w="1997" w:type="dxa"/>
          </w:tcPr>
          <w:p w14:paraId="4F5D60F7" w14:textId="0FE34162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«Корректор-буквоед»</w:t>
            </w:r>
          </w:p>
        </w:tc>
        <w:tc>
          <w:tcPr>
            <w:tcW w:w="1916" w:type="dxa"/>
          </w:tcPr>
          <w:p w14:paraId="4C5DBE05" w14:textId="1C5010B7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Устойчивость внимания, зрительное восприятие, усидчивость.</w:t>
            </w:r>
          </w:p>
        </w:tc>
        <w:tc>
          <w:tcPr>
            <w:tcW w:w="1504" w:type="dxa"/>
          </w:tcPr>
          <w:p w14:paraId="434F9AEF" w14:textId="469DF43A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Бланки с рядами букв. Задача: за 3 мин. вычеркнуть «О», подчеркнуть «К». Использовали таймер.</w:t>
            </w:r>
          </w:p>
        </w:tc>
        <w:tc>
          <w:tcPr>
            <w:tcW w:w="2279" w:type="dxa"/>
          </w:tcPr>
          <w:p w14:paraId="5FF7A9D9" w14:textId="34AF344E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Выполнено. </w:t>
            </w: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Требовало высокой концентрации.</w:t>
            </w: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 8 детей уложились в время с 1-2 ошибками, 5 – не успели, но работали старательно. 3 ребенка отвлекались.</w:t>
            </w:r>
          </w:p>
        </w:tc>
      </w:tr>
      <w:tr w:rsidR="00BE08B1" w14:paraId="7D07A606" w14:textId="77777777" w:rsidTr="00BE08B1">
        <w:tc>
          <w:tcPr>
            <w:tcW w:w="1649" w:type="dxa"/>
          </w:tcPr>
          <w:p w14:paraId="0326DD1C" w14:textId="40766901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 (21-24.01)</w:t>
            </w:r>
          </w:p>
        </w:tc>
        <w:tc>
          <w:tcPr>
            <w:tcW w:w="1997" w:type="dxa"/>
          </w:tcPr>
          <w:p w14:paraId="04FD3E9C" w14:textId="19A72EF2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«Лепим слово»</w:t>
            </w:r>
          </w:p>
        </w:tc>
        <w:tc>
          <w:tcPr>
            <w:tcW w:w="1916" w:type="dxa"/>
          </w:tcPr>
          <w:p w14:paraId="0257AC70" w14:textId="3DC0BCC0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Звукобуквенный анализ, мелкая моторика.</w:t>
            </w:r>
          </w:p>
        </w:tc>
        <w:tc>
          <w:tcPr>
            <w:tcW w:w="1504" w:type="dxa"/>
          </w:tcPr>
          <w:p w14:paraId="787EECE9" w14:textId="2615EC7D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Лепили не буквы, а первые буквы ЗВУКОВ в слове (например, в слове «КОТ»: К, О, Т).</w:t>
            </w:r>
          </w:p>
        </w:tc>
        <w:tc>
          <w:tcPr>
            <w:tcW w:w="2279" w:type="dxa"/>
          </w:tcPr>
          <w:p w14:paraId="3853AC59" w14:textId="321E4FFA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Выполнено. Отличное упражнение для связи звука и образа буквы. У 4 детей возникли трудности с выделением первого звука в слове.</w:t>
            </w:r>
          </w:p>
        </w:tc>
      </w:tr>
      <w:tr w:rsidR="00BE08B1" w14:paraId="33AD0BE1" w14:textId="77777777" w:rsidTr="00BE08B1">
        <w:tc>
          <w:tcPr>
            <w:tcW w:w="1649" w:type="dxa"/>
          </w:tcPr>
          <w:p w14:paraId="29793043" w14:textId="081AC3E6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 (27-31.01)</w:t>
            </w:r>
          </w:p>
        </w:tc>
        <w:tc>
          <w:tcPr>
            <w:tcW w:w="1997" w:type="dxa"/>
          </w:tcPr>
          <w:p w14:paraId="293D4C63" w14:textId="05D9FB71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«Новогодний шифр» (повтор/углубление)</w:t>
            </w:r>
          </w:p>
        </w:tc>
        <w:tc>
          <w:tcPr>
            <w:tcW w:w="1916" w:type="dxa"/>
          </w:tcPr>
          <w:p w14:paraId="2FA847D6" w14:textId="168FC9F6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Пространственное ориентирование, программирование.</w:t>
            </w:r>
          </w:p>
        </w:tc>
        <w:tc>
          <w:tcPr>
            <w:tcW w:w="1504" w:type="dxa"/>
          </w:tcPr>
          <w:p w14:paraId="65D8965C" w14:textId="2543A6C7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Повторили игру декабря, но с более сложной схемой группы и добавлением стрелочного кода (→, ↑, ↓, ←).</w:t>
            </w:r>
          </w:p>
        </w:tc>
        <w:tc>
          <w:tcPr>
            <w:tcW w:w="2279" w:type="dxa"/>
          </w:tcPr>
          <w:p w14:paraId="410D3B69" w14:textId="2F61F3EA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Выполнено. Дети справились лучше, чем в декабре, действовали увереннее, командуя друг другом: «Два шага по стрелке вверх!».</w:t>
            </w:r>
          </w:p>
        </w:tc>
      </w:tr>
      <w:tr w:rsidR="00BE08B1" w14:paraId="6E265310" w14:textId="77777777" w:rsidTr="00BE08B1">
        <w:tc>
          <w:tcPr>
            <w:tcW w:w="1649" w:type="dxa"/>
          </w:tcPr>
          <w:p w14:paraId="10AD7D53" w14:textId="28F151E3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 (Переносится на февр.)</w:t>
            </w:r>
          </w:p>
        </w:tc>
        <w:tc>
          <w:tcPr>
            <w:tcW w:w="1997" w:type="dxa"/>
          </w:tcPr>
          <w:p w14:paraId="6AAD90AC" w14:textId="4CDF3666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«Ритмические каноны»</w:t>
            </w:r>
          </w:p>
        </w:tc>
        <w:tc>
          <w:tcPr>
            <w:tcW w:w="1916" w:type="dxa"/>
          </w:tcPr>
          <w:p w14:paraId="1F94072E" w14:textId="2A36C517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 xml:space="preserve">Серийная организация, </w:t>
            </w:r>
            <w:proofErr w:type="spellStart"/>
            <w:r w:rsidRPr="00773618">
              <w:rPr>
                <w:rFonts w:ascii="Times New Roman" w:hAnsi="Times New Roman" w:cs="Times New Roman"/>
                <w:sz w:val="24"/>
                <w:szCs w:val="24"/>
              </w:rPr>
              <w:t>слухомоторная</w:t>
            </w:r>
            <w:proofErr w:type="spellEnd"/>
            <w:r w:rsidRPr="00773618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координация, работа в группе.</w:t>
            </w:r>
          </w:p>
        </w:tc>
        <w:tc>
          <w:tcPr>
            <w:tcW w:w="1504" w:type="dxa"/>
          </w:tcPr>
          <w:p w14:paraId="0CE42A62" w14:textId="1233DBA0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t xml:space="preserve">Было запланировано на конец января, но в связи с адаптацией после </w:t>
            </w:r>
            <w:r w:rsidRPr="0077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 и углублённой работой по предыдущим темам перенесено на первую неделю февраля.</w:t>
            </w:r>
          </w:p>
        </w:tc>
        <w:tc>
          <w:tcPr>
            <w:tcW w:w="2279" w:type="dxa"/>
          </w:tcPr>
          <w:p w14:paraId="283AADB2" w14:textId="6A7D3B8D" w:rsidR="00BE08B1" w:rsidRDefault="00BE08B1" w:rsidP="00BE0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Запланировано.</w:t>
            </w:r>
          </w:p>
        </w:tc>
      </w:tr>
    </w:tbl>
    <w:p w14:paraId="26CBB347" w14:textId="77777777" w:rsidR="00BE08B1" w:rsidRPr="00773618" w:rsidRDefault="00BE08B1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BD262" w14:textId="019EF092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3618">
        <w:rPr>
          <w:rFonts w:ascii="Times New Roman" w:hAnsi="Times New Roman" w:cs="Times New Roman"/>
          <w:b/>
          <w:bCs/>
          <w:sz w:val="24"/>
          <w:szCs w:val="24"/>
        </w:rPr>
        <w:t>Особенность месяца:</w:t>
      </w:r>
      <w:r w:rsidR="005C1A76">
        <w:rPr>
          <w:rFonts w:ascii="Times New Roman" w:hAnsi="Times New Roman" w:cs="Times New Roman"/>
          <w:sz w:val="24"/>
          <w:szCs w:val="24"/>
        </w:rPr>
        <w:t xml:space="preserve"> п</w:t>
      </w:r>
      <w:r w:rsidRPr="00773618">
        <w:rPr>
          <w:rFonts w:ascii="Times New Roman" w:hAnsi="Times New Roman" w:cs="Times New Roman"/>
          <w:sz w:val="24"/>
          <w:szCs w:val="24"/>
        </w:rPr>
        <w:t>осле каникул наблюдался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5C1A76">
        <w:rPr>
          <w:rFonts w:ascii="Times New Roman" w:hAnsi="Times New Roman" w:cs="Times New Roman"/>
          <w:sz w:val="24"/>
          <w:szCs w:val="24"/>
        </w:rPr>
        <w:t>небольшой «откат»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в скорости и точности выполнения заданий на произвольный контроль (неделя 14). Однако к концу января дети полностью вернулись в рабочий режим, а их действия стали более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5C1A76">
        <w:rPr>
          <w:rFonts w:ascii="Times New Roman" w:hAnsi="Times New Roman" w:cs="Times New Roman"/>
          <w:sz w:val="24"/>
          <w:szCs w:val="24"/>
        </w:rPr>
        <w:t>осознанными и стратегическими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(например, в «Шифре» использовали совместное планирование).</w:t>
      </w:r>
    </w:p>
    <w:p w14:paraId="2942AA88" w14:textId="4D17AACB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4EE55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2. Промежуточный срез №2.</w:t>
      </w:r>
    </w:p>
    <w:p w14:paraId="06D5CA29" w14:textId="46D0A00C" w:rsid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5C1A76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29-30 января 2025 г.</w:t>
      </w:r>
    </w:p>
    <w:p w14:paraId="0C97AC01" w14:textId="65E66CD9" w:rsidR="00773618" w:rsidRDefault="00D015EF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A76">
        <w:rPr>
          <w:rFonts w:ascii="Times New Roman" w:hAnsi="Times New Roman" w:cs="Times New Roman"/>
          <w:sz w:val="24"/>
          <w:szCs w:val="24"/>
        </w:rPr>
        <w:t>о</w:t>
      </w:r>
      <w:r w:rsidR="00773618" w:rsidRPr="00773618">
        <w:rPr>
          <w:rFonts w:ascii="Times New Roman" w:hAnsi="Times New Roman" w:cs="Times New Roman"/>
          <w:sz w:val="24"/>
          <w:szCs w:val="24"/>
        </w:rPr>
        <w:t>ценить динамику сформированности</w:t>
      </w:r>
      <w:r w:rsidR="009B509C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B509C">
        <w:rPr>
          <w:rFonts w:ascii="Times New Roman" w:hAnsi="Times New Roman" w:cs="Times New Roman"/>
          <w:sz w:val="24"/>
          <w:szCs w:val="24"/>
        </w:rPr>
        <w:t>пространственных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B509C">
        <w:rPr>
          <w:rFonts w:ascii="Times New Roman" w:hAnsi="Times New Roman" w:cs="Times New Roman"/>
          <w:sz w:val="24"/>
          <w:szCs w:val="24"/>
        </w:rPr>
        <w:t>межполушарного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 xml:space="preserve">– двух наиболее </w:t>
      </w:r>
      <w:proofErr w:type="spellStart"/>
      <w:r w:rsidR="00773618" w:rsidRPr="00773618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="00773618" w:rsidRPr="00773618">
        <w:rPr>
          <w:rFonts w:ascii="Times New Roman" w:hAnsi="Times New Roman" w:cs="Times New Roman"/>
          <w:sz w:val="24"/>
          <w:szCs w:val="24"/>
        </w:rPr>
        <w:t xml:space="preserve"> сфер по результатам входной диагностики.</w:t>
      </w:r>
    </w:p>
    <w:p w14:paraId="558830CB" w14:textId="367AFF0B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Выборка:</w:t>
      </w:r>
      <w:r w:rsidR="009B509C">
        <w:rPr>
          <w:rFonts w:ascii="Times New Roman" w:hAnsi="Times New Roman" w:cs="Times New Roman"/>
          <w:sz w:val="24"/>
          <w:szCs w:val="24"/>
        </w:rPr>
        <w:t xml:space="preserve"> в</w:t>
      </w:r>
      <w:r w:rsidRPr="00773618">
        <w:rPr>
          <w:rFonts w:ascii="Times New Roman" w:hAnsi="Times New Roman" w:cs="Times New Roman"/>
          <w:sz w:val="24"/>
          <w:szCs w:val="24"/>
        </w:rPr>
        <w:t>ся экспериментальная группа (16 чел.).</w:t>
      </w:r>
    </w:p>
    <w:p w14:paraId="64C4D25B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Протокол промежуточного среза №2</w:t>
      </w:r>
    </w:p>
    <w:p w14:paraId="6DC6DB80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Часть 1. Оценка пространственных представлений.</w:t>
      </w:r>
    </w:p>
    <w:p w14:paraId="00DFB3AB" w14:textId="64469BBD" w:rsidR="00773618" w:rsidRPr="00773618" w:rsidRDefault="00773618" w:rsidP="00773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Задание 1.1. «Робот-зеркало» (ориентировка в пространстве и на листе).</w:t>
      </w:r>
    </w:p>
    <w:p w14:paraId="20FC4578" w14:textId="6D736E27" w:rsidR="00773618" w:rsidRPr="00773618" w:rsidRDefault="00D015EF" w:rsidP="00D0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="009B509C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«Встань так, чтобы окно было от тебя справа. Положи красный кубик слева от синего. Нарисуй кружок в правом верхнем углу листа».</w:t>
      </w:r>
    </w:p>
    <w:p w14:paraId="0901D5BB" w14:textId="52B9AC5C" w:rsidR="00773618" w:rsidRPr="00773618" w:rsidRDefault="00D015EF" w:rsidP="00D0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Критерии:</w:t>
      </w:r>
      <w:r w:rsidR="009B509C">
        <w:rPr>
          <w:rFonts w:ascii="Times New Roman" w:hAnsi="Times New Roman" w:cs="Times New Roman"/>
          <w:sz w:val="24"/>
          <w:szCs w:val="24"/>
        </w:rPr>
        <w:t xml:space="preserve"> т</w:t>
      </w:r>
      <w:r w:rsidR="00773618" w:rsidRPr="00773618">
        <w:rPr>
          <w:rFonts w:ascii="Times New Roman" w:hAnsi="Times New Roman" w:cs="Times New Roman"/>
          <w:sz w:val="24"/>
          <w:szCs w:val="24"/>
        </w:rPr>
        <w:t>очность выполнения трёх пространственных команд (на себе, в ближнем пространстве, на плоскости).</w:t>
      </w:r>
    </w:p>
    <w:p w14:paraId="26710A57" w14:textId="6299D7CC" w:rsidR="00773618" w:rsidRPr="00773618" w:rsidRDefault="00D015EF" w:rsidP="00D0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Результаты (средний балл по трём пробам):</w:t>
      </w:r>
    </w:p>
    <w:p w14:paraId="59A66B8E" w14:textId="42C00A43" w:rsidR="00773618" w:rsidRPr="00773618" w:rsidRDefault="00773618" w:rsidP="00D0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4 балла:</w:t>
      </w:r>
      <w:r w:rsidR="009B509C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3 ребенка (18,75%)</w:t>
      </w:r>
    </w:p>
    <w:p w14:paraId="607914C4" w14:textId="0051EE46" w:rsidR="00773618" w:rsidRPr="00773618" w:rsidRDefault="00773618" w:rsidP="00D0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3 балла:</w:t>
      </w:r>
      <w:r w:rsidR="009B509C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7 детей (43,75%)</w:t>
      </w:r>
    </w:p>
    <w:p w14:paraId="201E9432" w14:textId="23BA8DC3" w:rsidR="00773618" w:rsidRPr="00773618" w:rsidRDefault="00773618" w:rsidP="00D0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2 балла:</w:t>
      </w:r>
      <w:r w:rsidR="009B509C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5 детей (31,25%)</w:t>
      </w:r>
    </w:p>
    <w:p w14:paraId="502818B5" w14:textId="3CD1CFEA" w:rsidR="00773618" w:rsidRPr="00773618" w:rsidRDefault="00773618" w:rsidP="00D0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1 балл:</w:t>
      </w:r>
      <w:r w:rsidR="009B509C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 xml:space="preserve">1 ребенок (6,25%) – </w:t>
      </w:r>
      <w:bookmarkStart w:id="0" w:name="_Hlk215596117"/>
      <w:r w:rsidR="009B509C">
        <w:rPr>
          <w:rFonts w:ascii="Times New Roman" w:hAnsi="Times New Roman" w:cs="Times New Roman"/>
          <w:sz w:val="24"/>
          <w:szCs w:val="24"/>
        </w:rPr>
        <w:t>Александр З</w:t>
      </w:r>
      <w:r w:rsidRPr="0077361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D48A9BA" w14:textId="3AACABCA" w:rsidR="00773618" w:rsidRPr="00773618" w:rsidRDefault="00D015EF" w:rsidP="00D0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Сравнение с сентябрём: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Входной средний балл по блоку «Пространственные представления» –</w:t>
      </w:r>
      <w:r w:rsidR="00AB070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B86A45">
        <w:rPr>
          <w:rFonts w:ascii="Times New Roman" w:hAnsi="Times New Roman" w:cs="Times New Roman"/>
          <w:sz w:val="24"/>
          <w:szCs w:val="24"/>
        </w:rPr>
        <w:t>2,3. Текущий средний –</w:t>
      </w:r>
      <w:r w:rsidR="00AB0704" w:rsidRPr="00B86A45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B86A45">
        <w:rPr>
          <w:rFonts w:ascii="Times New Roman" w:hAnsi="Times New Roman" w:cs="Times New Roman"/>
          <w:sz w:val="24"/>
          <w:szCs w:val="24"/>
        </w:rPr>
        <w:t>2,94.</w:t>
      </w:r>
      <w:r w:rsidR="00AB0704" w:rsidRPr="00B86A45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B86A45">
        <w:rPr>
          <w:rFonts w:ascii="Times New Roman" w:hAnsi="Times New Roman" w:cs="Times New Roman"/>
          <w:sz w:val="24"/>
          <w:szCs w:val="24"/>
        </w:rPr>
        <w:t>Зафиксирован рост на 0,64 балла.</w:t>
      </w:r>
      <w:r w:rsidR="00AB0704" w:rsidRPr="00B86A45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B86A45">
        <w:rPr>
          <w:rFonts w:ascii="Times New Roman" w:hAnsi="Times New Roman" w:cs="Times New Roman"/>
          <w:sz w:val="24"/>
          <w:szCs w:val="24"/>
        </w:rPr>
        <w:t>Наиболее заметный прогресс в ориентировке</w:t>
      </w:r>
      <w:r w:rsidR="00AB0704" w:rsidRPr="00B86A45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B86A45">
        <w:rPr>
          <w:rFonts w:ascii="Times New Roman" w:hAnsi="Times New Roman" w:cs="Times New Roman"/>
          <w:sz w:val="24"/>
          <w:szCs w:val="24"/>
        </w:rPr>
        <w:t>на листе</w:t>
      </w:r>
      <w:r w:rsidR="00AB070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(рисование в углу).</w:t>
      </w:r>
    </w:p>
    <w:p w14:paraId="57A41378" w14:textId="77777777" w:rsidR="00773618" w:rsidRPr="00773618" w:rsidRDefault="00773618" w:rsidP="007736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Задание 1.2. Графический диктант (по образцу среза №1, но другой рисунок).</w:t>
      </w:r>
    </w:p>
    <w:p w14:paraId="4C8BC6B3" w14:textId="6C362188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="00B86A4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«2 клетки вправо, 1 вниз, 3 влево, 1 вверх, 2 вправо».</w:t>
      </w:r>
    </w:p>
    <w:p w14:paraId="29528E48" w14:textId="0AFF00EC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Критерий:</w:t>
      </w:r>
      <w:r w:rsidR="00B86A45">
        <w:rPr>
          <w:rFonts w:ascii="Times New Roman" w:hAnsi="Times New Roman" w:cs="Times New Roman"/>
          <w:sz w:val="24"/>
          <w:szCs w:val="24"/>
        </w:rPr>
        <w:t xml:space="preserve"> т</w:t>
      </w:r>
      <w:r w:rsidRPr="00773618">
        <w:rPr>
          <w:rFonts w:ascii="Times New Roman" w:hAnsi="Times New Roman" w:cs="Times New Roman"/>
          <w:sz w:val="24"/>
          <w:szCs w:val="24"/>
        </w:rPr>
        <w:t>очность без зрительной опоры.</w:t>
      </w:r>
    </w:p>
    <w:p w14:paraId="5F291E0C" w14:textId="77777777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</w:p>
    <w:p w14:paraId="47728D8C" w14:textId="0114AFA4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4 балла:</w:t>
      </w:r>
      <w:r w:rsidR="00B86A4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4 ребенка (25%) – </w:t>
      </w:r>
      <w:r w:rsidRPr="00773618">
        <w:rPr>
          <w:rFonts w:ascii="Times New Roman" w:hAnsi="Times New Roman" w:cs="Times New Roman"/>
          <w:i/>
          <w:iCs/>
          <w:sz w:val="24"/>
          <w:szCs w:val="24"/>
        </w:rPr>
        <w:t>в ноябре таких было 2</w:t>
      </w:r>
    </w:p>
    <w:p w14:paraId="10AD0FE0" w14:textId="2FD919A8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3 балла:</w:t>
      </w:r>
      <w:r w:rsidR="00B86A4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6 детей (37,5%)</w:t>
      </w:r>
    </w:p>
    <w:p w14:paraId="5A46B9F3" w14:textId="1B212EE4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2 балла:</w:t>
      </w:r>
      <w:r w:rsidR="00B86A4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5 детей (31,25%)</w:t>
      </w:r>
    </w:p>
    <w:p w14:paraId="20FA3082" w14:textId="77777777" w:rsidR="00B86A45" w:rsidRPr="00773618" w:rsidRDefault="00773618" w:rsidP="00B8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1 балл:</w:t>
      </w:r>
      <w:r w:rsidR="00B86A4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 xml:space="preserve">1 ребенок (6,25%) – </w:t>
      </w:r>
      <w:r w:rsidR="00B86A45">
        <w:rPr>
          <w:rFonts w:ascii="Times New Roman" w:hAnsi="Times New Roman" w:cs="Times New Roman"/>
          <w:sz w:val="24"/>
          <w:szCs w:val="24"/>
        </w:rPr>
        <w:t>Александр З</w:t>
      </w:r>
      <w:r w:rsidR="00B86A45" w:rsidRPr="00773618">
        <w:rPr>
          <w:rFonts w:ascii="Times New Roman" w:hAnsi="Times New Roman" w:cs="Times New Roman"/>
          <w:sz w:val="24"/>
          <w:szCs w:val="24"/>
        </w:rPr>
        <w:t>.</w:t>
      </w:r>
    </w:p>
    <w:p w14:paraId="6A706DF9" w14:textId="6C22292A" w:rsidR="00773618" w:rsidRPr="00773618" w:rsidRDefault="00B86768" w:rsidP="00B73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Сравнение с ноябрём (срез №1):</w:t>
      </w:r>
      <w:r w:rsidR="00773618" w:rsidRPr="00773618">
        <w:rPr>
          <w:rFonts w:ascii="Times New Roman" w:hAnsi="Times New Roman" w:cs="Times New Roman"/>
          <w:sz w:val="24"/>
          <w:szCs w:val="24"/>
        </w:rPr>
        <w:t> Средний балл в ноябре – 2,44. В январе –</w:t>
      </w:r>
      <w:r w:rsidR="00B86A45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B86A45">
        <w:rPr>
          <w:rFonts w:ascii="Times New Roman" w:hAnsi="Times New Roman" w:cs="Times New Roman"/>
          <w:sz w:val="24"/>
          <w:szCs w:val="24"/>
        </w:rPr>
        <w:t>2,81.</w:t>
      </w:r>
      <w:r w:rsidR="00B86A45" w:rsidRPr="00B86A45">
        <w:rPr>
          <w:rFonts w:ascii="Times New Roman" w:hAnsi="Times New Roman" w:cs="Times New Roman"/>
          <w:sz w:val="24"/>
          <w:szCs w:val="24"/>
        </w:rPr>
        <w:t xml:space="preserve"> </w:t>
      </w:r>
      <w:r w:rsidR="00B86A45">
        <w:rPr>
          <w:rFonts w:ascii="Times New Roman" w:hAnsi="Times New Roman" w:cs="Times New Roman"/>
          <w:sz w:val="24"/>
          <w:szCs w:val="24"/>
        </w:rPr>
        <w:t>р</w:t>
      </w:r>
      <w:r w:rsidR="00773618" w:rsidRPr="00B86A45">
        <w:rPr>
          <w:rFonts w:ascii="Times New Roman" w:hAnsi="Times New Roman" w:cs="Times New Roman"/>
          <w:sz w:val="24"/>
          <w:szCs w:val="24"/>
        </w:rPr>
        <w:t>ост на 0,37 балла.</w:t>
      </w:r>
      <w:r w:rsidR="00B86A45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Дети реже теряют точку отсчёта, чаще используют палец как метку.</w:t>
      </w:r>
    </w:p>
    <w:p w14:paraId="7637E888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Часть 2. Оценка межполушарного взаимодействия.</w:t>
      </w:r>
    </w:p>
    <w:p w14:paraId="59E0AC01" w14:textId="77777777" w:rsidR="00773618" w:rsidRPr="00773618" w:rsidRDefault="00773618" w:rsidP="007736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Задание 2.1. Реципрокная координация («Кулак-ладонь»).</w:t>
      </w:r>
    </w:p>
    <w:p w14:paraId="1B339348" w14:textId="61D18DAE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="00B73FC5">
        <w:rPr>
          <w:rFonts w:ascii="Times New Roman" w:hAnsi="Times New Roman" w:cs="Times New Roman"/>
          <w:sz w:val="24"/>
          <w:szCs w:val="24"/>
        </w:rPr>
        <w:t xml:space="preserve"> в</w:t>
      </w:r>
      <w:r w:rsidRPr="00773618">
        <w:rPr>
          <w:rFonts w:ascii="Times New Roman" w:hAnsi="Times New Roman" w:cs="Times New Roman"/>
          <w:sz w:val="24"/>
          <w:szCs w:val="24"/>
        </w:rPr>
        <w:t>ыполнить 8 плавных смен положений: кулак/ладонь разноименных рук.</w:t>
      </w:r>
    </w:p>
    <w:p w14:paraId="24A600BB" w14:textId="72EEB242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Критерии:</w:t>
      </w:r>
      <w:r w:rsidR="00B73FC5">
        <w:rPr>
          <w:rFonts w:ascii="Times New Roman" w:hAnsi="Times New Roman" w:cs="Times New Roman"/>
          <w:sz w:val="24"/>
          <w:szCs w:val="24"/>
        </w:rPr>
        <w:t xml:space="preserve"> п</w:t>
      </w:r>
      <w:r w:rsidRPr="00773618">
        <w:rPr>
          <w:rFonts w:ascii="Times New Roman" w:hAnsi="Times New Roman" w:cs="Times New Roman"/>
          <w:sz w:val="24"/>
          <w:szCs w:val="24"/>
        </w:rPr>
        <w:t xml:space="preserve">лавность, отсутствие </w:t>
      </w:r>
      <w:proofErr w:type="spellStart"/>
      <w:r w:rsidRPr="00773618">
        <w:rPr>
          <w:rFonts w:ascii="Times New Roman" w:hAnsi="Times New Roman" w:cs="Times New Roman"/>
          <w:sz w:val="24"/>
          <w:szCs w:val="24"/>
        </w:rPr>
        <w:t>синкинезий</w:t>
      </w:r>
      <w:proofErr w:type="spellEnd"/>
      <w:r w:rsidRPr="00773618">
        <w:rPr>
          <w:rFonts w:ascii="Times New Roman" w:hAnsi="Times New Roman" w:cs="Times New Roman"/>
          <w:sz w:val="24"/>
          <w:szCs w:val="24"/>
        </w:rPr>
        <w:t>, точность.</w:t>
      </w:r>
    </w:p>
    <w:p w14:paraId="0F76DC08" w14:textId="77777777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</w:p>
    <w:p w14:paraId="5DE3C711" w14:textId="4C1C3008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lastRenderedPageBreak/>
        <w:t>4 балла:</w:t>
      </w:r>
      <w:r w:rsidR="00B73FC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2 ребенка (12,5%) – </w:t>
      </w:r>
      <w:r w:rsidRPr="00773618">
        <w:rPr>
          <w:rFonts w:ascii="Times New Roman" w:hAnsi="Times New Roman" w:cs="Times New Roman"/>
          <w:i/>
          <w:iCs/>
          <w:sz w:val="24"/>
          <w:szCs w:val="24"/>
        </w:rPr>
        <w:t>в сентябре таких не было</w:t>
      </w:r>
    </w:p>
    <w:p w14:paraId="0658BECE" w14:textId="646FD625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3 балла:</w:t>
      </w:r>
      <w:r w:rsidR="00B73FC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5 детей (31,25%)</w:t>
      </w:r>
    </w:p>
    <w:p w14:paraId="159CA055" w14:textId="47541BFE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2 балла:</w:t>
      </w:r>
      <w:r w:rsidR="00B73FC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7 детей (43,75%)</w:t>
      </w:r>
    </w:p>
    <w:p w14:paraId="34BF98E6" w14:textId="4BCE01FB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1 балл:</w:t>
      </w:r>
      <w:r w:rsidR="00B73FC5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 xml:space="preserve">2 ребенка (12,5%) – </w:t>
      </w:r>
      <w:r w:rsidR="00B73FC5" w:rsidRPr="00B73FC5">
        <w:rPr>
          <w:rFonts w:ascii="Times New Roman" w:hAnsi="Times New Roman" w:cs="Times New Roman"/>
          <w:sz w:val="24"/>
          <w:szCs w:val="24"/>
        </w:rPr>
        <w:t>Александр</w:t>
      </w:r>
      <w:r w:rsidR="00B73FC5">
        <w:rPr>
          <w:rFonts w:ascii="Times New Roman" w:hAnsi="Times New Roman" w:cs="Times New Roman"/>
          <w:sz w:val="24"/>
          <w:szCs w:val="24"/>
        </w:rPr>
        <w:t xml:space="preserve">, Данил </w:t>
      </w:r>
    </w:p>
    <w:p w14:paraId="355975FD" w14:textId="321BA308" w:rsidR="00773618" w:rsidRPr="00773618" w:rsidRDefault="00B8676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Сравнение с сентябрём:</w:t>
      </w:r>
      <w:r w:rsidR="00B73FC5">
        <w:rPr>
          <w:rFonts w:ascii="Times New Roman" w:hAnsi="Times New Roman" w:cs="Times New Roman"/>
          <w:sz w:val="24"/>
          <w:szCs w:val="24"/>
        </w:rPr>
        <w:t xml:space="preserve"> в</w:t>
      </w:r>
      <w:r w:rsidR="00773618" w:rsidRPr="00773618">
        <w:rPr>
          <w:rFonts w:ascii="Times New Roman" w:hAnsi="Times New Roman" w:cs="Times New Roman"/>
          <w:sz w:val="24"/>
          <w:szCs w:val="24"/>
        </w:rPr>
        <w:t>ходной средний балл по блоку «Межполушарное взаимодействие» –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D12A4">
        <w:rPr>
          <w:rFonts w:ascii="Times New Roman" w:hAnsi="Times New Roman" w:cs="Times New Roman"/>
          <w:sz w:val="24"/>
          <w:szCs w:val="24"/>
        </w:rPr>
        <w:t>1,9.</w:t>
      </w:r>
      <w:r w:rsidR="00773618" w:rsidRPr="00773618">
        <w:rPr>
          <w:rFonts w:ascii="Times New Roman" w:hAnsi="Times New Roman" w:cs="Times New Roman"/>
          <w:sz w:val="24"/>
          <w:szCs w:val="24"/>
        </w:rPr>
        <w:t xml:space="preserve"> Текущий –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D12A4">
        <w:rPr>
          <w:rFonts w:ascii="Times New Roman" w:hAnsi="Times New Roman" w:cs="Times New Roman"/>
          <w:sz w:val="24"/>
          <w:szCs w:val="24"/>
        </w:rPr>
        <w:t>2,44.</w:t>
      </w:r>
      <w:r w:rsidR="009D12A4" w:rsidRPr="009D12A4">
        <w:rPr>
          <w:rFonts w:ascii="Times New Roman" w:hAnsi="Times New Roman" w:cs="Times New Roman"/>
          <w:sz w:val="24"/>
          <w:szCs w:val="24"/>
        </w:rPr>
        <w:t xml:space="preserve"> р</w:t>
      </w:r>
      <w:r w:rsidR="00773618" w:rsidRPr="009D12A4">
        <w:rPr>
          <w:rFonts w:ascii="Times New Roman" w:hAnsi="Times New Roman" w:cs="Times New Roman"/>
          <w:sz w:val="24"/>
          <w:szCs w:val="24"/>
        </w:rPr>
        <w:t>ост на 0,54 балла</w:t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Прогресс есть, но это по-прежнему одна из самых трудных сфер. Синкинезии (движения языком, губами) стали менее выраженными.</w:t>
      </w:r>
    </w:p>
    <w:p w14:paraId="44103ADC" w14:textId="77777777" w:rsidR="00773618" w:rsidRPr="00773618" w:rsidRDefault="00773618" w:rsidP="007736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Задание 2.2. «Перекрёстные шаги с хлопком».</w:t>
      </w:r>
    </w:p>
    <w:p w14:paraId="3DAEDC7E" w14:textId="016CDC24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="009D12A4">
        <w:rPr>
          <w:rFonts w:ascii="Times New Roman" w:hAnsi="Times New Roman" w:cs="Times New Roman"/>
          <w:sz w:val="24"/>
          <w:szCs w:val="24"/>
        </w:rPr>
        <w:t xml:space="preserve"> п</w:t>
      </w:r>
      <w:r w:rsidRPr="00773618">
        <w:rPr>
          <w:rFonts w:ascii="Times New Roman" w:hAnsi="Times New Roman" w:cs="Times New Roman"/>
          <w:sz w:val="24"/>
          <w:szCs w:val="24"/>
        </w:rPr>
        <w:t>однять правое колено, сделать хлопок под ним левой рукой, и наоборот. 6 раз.</w:t>
      </w:r>
    </w:p>
    <w:p w14:paraId="784DAE0E" w14:textId="3CE0EC8F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Критерии:</w:t>
      </w:r>
      <w:r w:rsidR="009D12A4">
        <w:rPr>
          <w:rFonts w:ascii="Times New Roman" w:hAnsi="Times New Roman" w:cs="Times New Roman"/>
          <w:sz w:val="24"/>
          <w:szCs w:val="24"/>
        </w:rPr>
        <w:t xml:space="preserve"> к</w:t>
      </w:r>
      <w:r w:rsidRPr="00773618">
        <w:rPr>
          <w:rFonts w:ascii="Times New Roman" w:hAnsi="Times New Roman" w:cs="Times New Roman"/>
          <w:sz w:val="24"/>
          <w:szCs w:val="24"/>
        </w:rPr>
        <w:t>оординация, точность, темп.</w:t>
      </w:r>
    </w:p>
    <w:p w14:paraId="571B3895" w14:textId="77777777" w:rsidR="00773618" w:rsidRPr="00773618" w:rsidRDefault="0077361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</w:p>
    <w:p w14:paraId="4A56A2BD" w14:textId="7CA7C66C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4 балла: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6 детей (37,5%)</w:t>
      </w:r>
    </w:p>
    <w:p w14:paraId="78AE1B1A" w14:textId="3E979A82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3 балла: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8 детей (50%)</w:t>
      </w:r>
    </w:p>
    <w:p w14:paraId="4A52AA9B" w14:textId="3B653A7E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2 балла: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2 ребенка (12,5%)</w:t>
      </w:r>
    </w:p>
    <w:p w14:paraId="6067E761" w14:textId="5018AD70" w:rsidR="00773618" w:rsidRPr="00773618" w:rsidRDefault="00773618" w:rsidP="00B867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1 балл: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0</w:t>
      </w:r>
    </w:p>
    <w:p w14:paraId="0D2463BC" w14:textId="6C8EC8BF" w:rsidR="00773618" w:rsidRPr="009D12A4" w:rsidRDefault="00B86768" w:rsidP="00B86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="009D12A4">
        <w:rPr>
          <w:rFonts w:ascii="Times New Roman" w:hAnsi="Times New Roman" w:cs="Times New Roman"/>
          <w:sz w:val="24"/>
          <w:szCs w:val="24"/>
        </w:rPr>
        <w:t xml:space="preserve"> э</w:t>
      </w:r>
      <w:r w:rsidR="00773618" w:rsidRPr="00773618">
        <w:rPr>
          <w:rFonts w:ascii="Times New Roman" w:hAnsi="Times New Roman" w:cs="Times New Roman"/>
          <w:sz w:val="24"/>
          <w:szCs w:val="24"/>
        </w:rPr>
        <w:t>то упражнение, регулярно включаемое в паузы, дало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D12A4">
        <w:rPr>
          <w:rFonts w:ascii="Times New Roman" w:hAnsi="Times New Roman" w:cs="Times New Roman"/>
          <w:sz w:val="24"/>
          <w:szCs w:val="24"/>
        </w:rPr>
        <w:t>наибольшую динамику. Большинство детей выполняют его автоматически и уверенно.</w:t>
      </w:r>
    </w:p>
    <w:p w14:paraId="4812E190" w14:textId="2323C470" w:rsidR="00773618" w:rsidRPr="009D12A4" w:rsidRDefault="00B8676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Общий вывод по срезу №2: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По целевым блокам зафиксирована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D12A4">
        <w:rPr>
          <w:rFonts w:ascii="Times New Roman" w:hAnsi="Times New Roman" w:cs="Times New Roman"/>
          <w:sz w:val="24"/>
          <w:szCs w:val="24"/>
        </w:rPr>
        <w:t>стабильная положительная динамика</w:t>
      </w:r>
      <w:r w:rsidR="00773618" w:rsidRPr="00773618">
        <w:rPr>
          <w:rFonts w:ascii="Times New Roman" w:hAnsi="Times New Roman" w:cs="Times New Roman"/>
          <w:sz w:val="24"/>
          <w:szCs w:val="24"/>
        </w:rPr>
        <w:t>. Пространственные представления улучшились на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D12A4">
        <w:rPr>
          <w:rFonts w:ascii="Times New Roman" w:hAnsi="Times New Roman" w:cs="Times New Roman"/>
          <w:sz w:val="24"/>
          <w:szCs w:val="24"/>
        </w:rPr>
        <w:t>28%,</w:t>
      </w:r>
      <w:r w:rsidR="00773618" w:rsidRPr="00773618">
        <w:rPr>
          <w:rFonts w:ascii="Times New Roman" w:hAnsi="Times New Roman" w:cs="Times New Roman"/>
          <w:sz w:val="24"/>
          <w:szCs w:val="24"/>
        </w:rPr>
        <w:t xml:space="preserve"> межполушарное взаимодействие – на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D12A4">
        <w:rPr>
          <w:rFonts w:ascii="Times New Roman" w:hAnsi="Times New Roman" w:cs="Times New Roman"/>
          <w:sz w:val="24"/>
          <w:szCs w:val="24"/>
        </w:rPr>
        <w:t>28,4%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относительно входного уровня. Наиболее эффективными оказались упражнения, интегрированные в движение и игру («Перекрёстные шаги», пространственные игры). Сложные реципрокные координации развиваются медленнее.</w:t>
      </w:r>
      <w:r w:rsidR="009D12A4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9D12A4">
        <w:rPr>
          <w:rFonts w:ascii="Times New Roman" w:hAnsi="Times New Roman" w:cs="Times New Roman"/>
          <w:sz w:val="24"/>
          <w:szCs w:val="24"/>
        </w:rPr>
        <w:t>Результаты занесены в карты наблюдения в графу «Январь/Февраль».</w:t>
      </w:r>
    </w:p>
    <w:p w14:paraId="176428FB" w14:textId="63455075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4EC96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3. Консультация для воспитателей ДОУ «</w:t>
      </w:r>
      <w:proofErr w:type="spellStart"/>
      <w:r w:rsidRPr="00773618">
        <w:rPr>
          <w:rFonts w:ascii="Times New Roman" w:hAnsi="Times New Roman" w:cs="Times New Roman"/>
          <w:b/>
          <w:bCs/>
          <w:sz w:val="24"/>
          <w:szCs w:val="24"/>
        </w:rPr>
        <w:t>Нейропауза</w:t>
      </w:r>
      <w:proofErr w:type="spellEnd"/>
      <w:r w:rsidRPr="00773618">
        <w:rPr>
          <w:rFonts w:ascii="Times New Roman" w:hAnsi="Times New Roman" w:cs="Times New Roman"/>
          <w:b/>
          <w:bCs/>
          <w:sz w:val="24"/>
          <w:szCs w:val="24"/>
        </w:rPr>
        <w:t xml:space="preserve"> на занятии: как и зачем?».</w:t>
      </w:r>
    </w:p>
    <w:p w14:paraId="001C333E" w14:textId="77777777" w:rsidR="00FD5327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FD5327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30 января 2025 г., в рамках методического часа.</w:t>
      </w:r>
    </w:p>
    <w:p w14:paraId="28D25C04" w14:textId="77777777" w:rsidR="00FD5327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="00FD5327">
        <w:rPr>
          <w:rFonts w:ascii="Times New Roman" w:hAnsi="Times New Roman" w:cs="Times New Roman"/>
          <w:sz w:val="24"/>
          <w:szCs w:val="24"/>
        </w:rPr>
        <w:t xml:space="preserve"> в</w:t>
      </w:r>
      <w:r w:rsidRPr="00773618">
        <w:rPr>
          <w:rFonts w:ascii="Times New Roman" w:hAnsi="Times New Roman" w:cs="Times New Roman"/>
          <w:sz w:val="24"/>
          <w:szCs w:val="24"/>
        </w:rPr>
        <w:t>оспитатели всех возрастных групп МБДОУ № 148.</w:t>
      </w:r>
    </w:p>
    <w:p w14:paraId="7B290C8F" w14:textId="77777777" w:rsidR="00FD5327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FD5327">
        <w:rPr>
          <w:rFonts w:ascii="Times New Roman" w:hAnsi="Times New Roman" w:cs="Times New Roman"/>
          <w:sz w:val="24"/>
          <w:szCs w:val="24"/>
        </w:rPr>
        <w:t xml:space="preserve"> п</w:t>
      </w:r>
      <w:r w:rsidRPr="00773618">
        <w:rPr>
          <w:rFonts w:ascii="Times New Roman" w:hAnsi="Times New Roman" w:cs="Times New Roman"/>
          <w:sz w:val="24"/>
          <w:szCs w:val="24"/>
        </w:rPr>
        <w:t>ознакомить коллег с базовыми принципами нейропсихологического подхода и дать практический инструмент для повышения эффективности занятий.</w:t>
      </w:r>
    </w:p>
    <w:p w14:paraId="1E753AAB" w14:textId="75B7412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Форма:</w:t>
      </w:r>
      <w:r w:rsidR="00FD5327">
        <w:rPr>
          <w:rFonts w:ascii="Times New Roman" w:hAnsi="Times New Roman" w:cs="Times New Roman"/>
          <w:sz w:val="24"/>
          <w:szCs w:val="24"/>
        </w:rPr>
        <w:t xml:space="preserve"> м</w:t>
      </w:r>
      <w:r w:rsidRPr="00773618">
        <w:rPr>
          <w:rFonts w:ascii="Times New Roman" w:hAnsi="Times New Roman" w:cs="Times New Roman"/>
          <w:sz w:val="24"/>
          <w:szCs w:val="24"/>
        </w:rPr>
        <w:t>ини-лекция с практическим показом.</w:t>
      </w:r>
    </w:p>
    <w:p w14:paraId="1258757C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Краткий конспект консультации:</w:t>
      </w:r>
    </w:p>
    <w:p w14:paraId="669FD4D6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I. Теоретический блок (5 мин):</w:t>
      </w:r>
    </w:p>
    <w:p w14:paraId="1CB4F7D3" w14:textId="216B1447" w:rsidR="00773618" w:rsidRPr="00773618" w:rsidRDefault="00AB0704" w:rsidP="00AB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Проблема:</w:t>
      </w:r>
      <w:r w:rsidR="00FD5327">
        <w:rPr>
          <w:rFonts w:ascii="Times New Roman" w:hAnsi="Times New Roman" w:cs="Times New Roman"/>
          <w:sz w:val="24"/>
          <w:szCs w:val="24"/>
        </w:rPr>
        <w:t xml:space="preserve"> п</w:t>
      </w:r>
      <w:r w:rsidR="00773618" w:rsidRPr="00773618">
        <w:rPr>
          <w:rFonts w:ascii="Times New Roman" w:hAnsi="Times New Roman" w:cs="Times New Roman"/>
          <w:sz w:val="24"/>
          <w:szCs w:val="24"/>
        </w:rPr>
        <w:t>очему дети отвлекаются, вертятся, не слышат инструкцию? Это не всегда непослушание. Часто – следствие несформированности</w:t>
      </w:r>
      <w:r w:rsidR="00FD5327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FD5327">
        <w:rPr>
          <w:rFonts w:ascii="Times New Roman" w:hAnsi="Times New Roman" w:cs="Times New Roman"/>
          <w:sz w:val="24"/>
          <w:szCs w:val="24"/>
        </w:rPr>
        <w:t>базовых мозговых функций</w:t>
      </w:r>
      <w:r w:rsidR="00FD5327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 xml:space="preserve">(по А.Р. </w:t>
      </w:r>
      <w:proofErr w:type="spellStart"/>
      <w:r w:rsidR="00773618" w:rsidRPr="00773618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="00773618" w:rsidRPr="00773618">
        <w:rPr>
          <w:rFonts w:ascii="Times New Roman" w:hAnsi="Times New Roman" w:cs="Times New Roman"/>
          <w:sz w:val="24"/>
          <w:szCs w:val="24"/>
        </w:rPr>
        <w:t>): энергетического блока (тонус), блока приёма информации, блока программирования и контроля.</w:t>
      </w:r>
    </w:p>
    <w:p w14:paraId="65942A93" w14:textId="4ED32586" w:rsidR="00773618" w:rsidRPr="00773618" w:rsidRDefault="00AB0704" w:rsidP="00AB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="00FD5327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73618" w:rsidRPr="00773618">
        <w:rPr>
          <w:rFonts w:ascii="Times New Roman" w:hAnsi="Times New Roman" w:cs="Times New Roman"/>
          <w:sz w:val="24"/>
          <w:szCs w:val="24"/>
        </w:rPr>
        <w:t>Нейропауза</w:t>
      </w:r>
      <w:proofErr w:type="spellEnd"/>
      <w:r w:rsidR="00773618" w:rsidRPr="00773618">
        <w:rPr>
          <w:rFonts w:ascii="Times New Roman" w:hAnsi="Times New Roman" w:cs="Times New Roman"/>
          <w:sz w:val="24"/>
          <w:szCs w:val="24"/>
        </w:rPr>
        <w:t>» – это не перерыв, а</w:t>
      </w:r>
      <w:r w:rsidR="00FD5327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FD5327">
        <w:rPr>
          <w:rFonts w:ascii="Times New Roman" w:hAnsi="Times New Roman" w:cs="Times New Roman"/>
          <w:sz w:val="24"/>
          <w:szCs w:val="24"/>
        </w:rPr>
        <w:t>точечная «тренировка» нужного отдела мозга</w:t>
      </w:r>
      <w:r w:rsidR="00FD5327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для улучшения его работы прямо здесь и сейчас.</w:t>
      </w:r>
    </w:p>
    <w:p w14:paraId="003229D7" w14:textId="39636006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II. Практический блок (15 мин):</w:t>
      </w:r>
      <w:r w:rsidR="00FD5327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 xml:space="preserve">Показ 4 типов </w:t>
      </w:r>
      <w:proofErr w:type="spellStart"/>
      <w:r w:rsidRPr="00773618">
        <w:rPr>
          <w:rFonts w:ascii="Times New Roman" w:hAnsi="Times New Roman" w:cs="Times New Roman"/>
          <w:sz w:val="24"/>
          <w:szCs w:val="24"/>
        </w:rPr>
        <w:t>нейропауз</w:t>
      </w:r>
      <w:proofErr w:type="spellEnd"/>
      <w:r w:rsidRPr="00773618">
        <w:rPr>
          <w:rFonts w:ascii="Times New Roman" w:hAnsi="Times New Roman" w:cs="Times New Roman"/>
          <w:sz w:val="24"/>
          <w:szCs w:val="24"/>
        </w:rPr>
        <w:t xml:space="preserve"> в соответствии с блоком мозга, который нужно «включить»:</w:t>
      </w:r>
    </w:p>
    <w:p w14:paraId="1F7BC7D1" w14:textId="77777777" w:rsidR="00773618" w:rsidRPr="00773618" w:rsidRDefault="00773618" w:rsidP="007736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Если дети вялые/перевозбуждённые (Энергетический блок):</w:t>
      </w:r>
    </w:p>
    <w:p w14:paraId="6AAD64EE" w14:textId="2C6C5D7B" w:rsidR="00773618" w:rsidRPr="00773618" w:rsidRDefault="003B6C45" w:rsidP="003B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sz w:val="24"/>
          <w:szCs w:val="24"/>
        </w:rPr>
        <w:t>Упражнение: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«Дыхание шарика».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Глубокий вдох – «надуваем шарик», выдох – «сдуваем». (3-4 раза).</w:t>
      </w:r>
    </w:p>
    <w:p w14:paraId="1905FC0B" w14:textId="64373494" w:rsidR="00773618" w:rsidRPr="00773618" w:rsidRDefault="00773618" w:rsidP="003B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Эффект:</w:t>
      </w:r>
      <w:r w:rsidR="00741E41">
        <w:rPr>
          <w:rFonts w:ascii="Times New Roman" w:hAnsi="Times New Roman" w:cs="Times New Roman"/>
          <w:sz w:val="24"/>
          <w:szCs w:val="24"/>
        </w:rPr>
        <w:t xml:space="preserve"> н</w:t>
      </w:r>
      <w:r w:rsidRPr="00773618">
        <w:rPr>
          <w:rFonts w:ascii="Times New Roman" w:hAnsi="Times New Roman" w:cs="Times New Roman"/>
          <w:sz w:val="24"/>
          <w:szCs w:val="24"/>
        </w:rPr>
        <w:t>ормализует тонус, готовит к восприятию информации.</w:t>
      </w:r>
    </w:p>
    <w:p w14:paraId="15A2F5F5" w14:textId="77777777" w:rsidR="00773618" w:rsidRPr="00773618" w:rsidRDefault="00773618" w:rsidP="007736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Если нужно включить внимание, зрение (Блок приёма информации):</w:t>
      </w:r>
    </w:p>
    <w:p w14:paraId="27C2882E" w14:textId="376B9B29" w:rsidR="00773618" w:rsidRPr="00773618" w:rsidRDefault="003B6C45" w:rsidP="003B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sz w:val="24"/>
          <w:szCs w:val="24"/>
        </w:rPr>
        <w:t>Упражнение: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«Глаз-алмаз» (упрощённо).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Следить глазами за медленным движением карандаша вверх-вниз, по кругу. Голова неподвижна. (1 мин).</w:t>
      </w:r>
    </w:p>
    <w:p w14:paraId="6CEF0DD2" w14:textId="0C39E296" w:rsidR="00773618" w:rsidRPr="00773618" w:rsidRDefault="00773618" w:rsidP="003B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Эффект:</w:t>
      </w:r>
      <w:r w:rsidR="00741E41">
        <w:rPr>
          <w:rFonts w:ascii="Times New Roman" w:hAnsi="Times New Roman" w:cs="Times New Roman"/>
          <w:sz w:val="24"/>
          <w:szCs w:val="24"/>
        </w:rPr>
        <w:t xml:space="preserve"> с</w:t>
      </w:r>
      <w:r w:rsidRPr="00773618">
        <w:rPr>
          <w:rFonts w:ascii="Times New Roman" w:hAnsi="Times New Roman" w:cs="Times New Roman"/>
          <w:sz w:val="24"/>
          <w:szCs w:val="24"/>
        </w:rPr>
        <w:t>обирает зрительное внимание, снимает напряжение с глаз.</w:t>
      </w:r>
    </w:p>
    <w:p w14:paraId="29F22B93" w14:textId="77777777" w:rsidR="00773618" w:rsidRPr="00773618" w:rsidRDefault="00773618" w:rsidP="003B6C4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Если дети импульсивны, не слышат инструкцию (Блок программирования и контроля):</w:t>
      </w:r>
    </w:p>
    <w:p w14:paraId="4A7E6AA9" w14:textId="650A7BBD" w:rsidR="00773618" w:rsidRPr="00773618" w:rsidRDefault="003B6C45" w:rsidP="003B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sz w:val="24"/>
          <w:szCs w:val="24"/>
        </w:rPr>
        <w:t>Упражнение: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«Кулак-ребро-ладонь» (медленно).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Повторить за педагогом 3-4 раза.</w:t>
      </w:r>
    </w:p>
    <w:p w14:paraId="6ECEC170" w14:textId="1FD80AF3" w:rsidR="00773618" w:rsidRPr="00773618" w:rsidRDefault="00773618" w:rsidP="003B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Эффект:</w:t>
      </w:r>
      <w:r w:rsidR="00741E41">
        <w:rPr>
          <w:rFonts w:ascii="Times New Roman" w:hAnsi="Times New Roman" w:cs="Times New Roman"/>
          <w:sz w:val="24"/>
          <w:szCs w:val="24"/>
        </w:rPr>
        <w:t xml:space="preserve"> в</w:t>
      </w:r>
      <w:r w:rsidRPr="00773618">
        <w:rPr>
          <w:rFonts w:ascii="Times New Roman" w:hAnsi="Times New Roman" w:cs="Times New Roman"/>
          <w:sz w:val="24"/>
          <w:szCs w:val="24"/>
        </w:rPr>
        <w:t>ключает произвольный контроль, торможение, готовит к выполнению сложных заданий.</w:t>
      </w:r>
    </w:p>
    <w:p w14:paraId="0CDFE30C" w14:textId="77777777" w:rsidR="00773618" w:rsidRPr="00773618" w:rsidRDefault="00773618" w:rsidP="007736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Если требуется межполушарное взаимодействие (для речи, письма):</w:t>
      </w:r>
    </w:p>
    <w:p w14:paraId="0415F27E" w14:textId="4116C9D2" w:rsidR="00773618" w:rsidRPr="00773618" w:rsidRDefault="003B6C45" w:rsidP="003B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sz w:val="24"/>
          <w:szCs w:val="24"/>
        </w:rPr>
        <w:t>Упражнение: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«Перекрёстные похлопывания».</w:t>
      </w:r>
      <w:r w:rsidR="00773618" w:rsidRPr="00773618">
        <w:rPr>
          <w:rFonts w:ascii="Times New Roman" w:hAnsi="Times New Roman" w:cs="Times New Roman"/>
          <w:sz w:val="24"/>
          <w:szCs w:val="24"/>
        </w:rPr>
        <w:t> Хлопок левой ладонью по правому колену и наоборот. (6 раз медленно).</w:t>
      </w:r>
    </w:p>
    <w:p w14:paraId="590488EA" w14:textId="1A5293BD" w:rsidR="00773618" w:rsidRPr="00773618" w:rsidRDefault="00773618" w:rsidP="003B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Эффект:</w:t>
      </w:r>
      <w:r w:rsidR="00741E41">
        <w:rPr>
          <w:rFonts w:ascii="Times New Roman" w:hAnsi="Times New Roman" w:cs="Times New Roman"/>
          <w:sz w:val="24"/>
          <w:szCs w:val="24"/>
        </w:rPr>
        <w:t xml:space="preserve"> с</w:t>
      </w:r>
      <w:r w:rsidRPr="00773618">
        <w:rPr>
          <w:rFonts w:ascii="Times New Roman" w:hAnsi="Times New Roman" w:cs="Times New Roman"/>
          <w:sz w:val="24"/>
          <w:szCs w:val="24"/>
        </w:rPr>
        <w:t>инхронизирует работу полушарий, улучшает мыслительную деятельность.</w:t>
      </w:r>
    </w:p>
    <w:p w14:paraId="1E055B3E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III. Рекомендации (5 мин):</w:t>
      </w:r>
    </w:p>
    <w:p w14:paraId="4E8A1205" w14:textId="62C8B4E1" w:rsidR="00773618" w:rsidRPr="00773618" w:rsidRDefault="00773618" w:rsidP="003B6C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Длительность: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2-4 минуты.</w:t>
      </w:r>
    </w:p>
    <w:p w14:paraId="21E22202" w14:textId="6F34E79B" w:rsidR="00773618" w:rsidRPr="00773618" w:rsidRDefault="00773618" w:rsidP="003B6C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Когда: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 xml:space="preserve">В начале занятия, при смене вида деятельности, при </w:t>
      </w:r>
      <w:r w:rsidR="00A364B8">
        <w:rPr>
          <w:rFonts w:ascii="Times New Roman" w:hAnsi="Times New Roman" w:cs="Times New Roman"/>
          <w:sz w:val="24"/>
          <w:szCs w:val="24"/>
        </w:rPr>
        <w:t>сильном</w:t>
      </w:r>
      <w:r w:rsidRPr="00773618">
        <w:rPr>
          <w:rFonts w:ascii="Times New Roman" w:hAnsi="Times New Roman" w:cs="Times New Roman"/>
          <w:sz w:val="24"/>
          <w:szCs w:val="24"/>
        </w:rPr>
        <w:t xml:space="preserve"> утомления.</w:t>
      </w:r>
    </w:p>
    <w:p w14:paraId="7B3F788C" w14:textId="0C50CE80" w:rsidR="00773618" w:rsidRPr="00773618" w:rsidRDefault="00773618" w:rsidP="003B6C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Важно: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Pr="00773618">
        <w:rPr>
          <w:rFonts w:ascii="Times New Roman" w:hAnsi="Times New Roman" w:cs="Times New Roman"/>
          <w:sz w:val="24"/>
          <w:szCs w:val="24"/>
        </w:rPr>
        <w:t>Игровая форма, без принуждения. Делать вместе с детьми.</w:t>
      </w:r>
    </w:p>
    <w:p w14:paraId="4D007A2F" w14:textId="4CA47B1D" w:rsidR="00773618" w:rsidRPr="00741E41" w:rsidRDefault="00A364B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Обратная связь: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73618">
        <w:rPr>
          <w:rFonts w:ascii="Times New Roman" w:hAnsi="Times New Roman" w:cs="Times New Roman"/>
          <w:sz w:val="24"/>
          <w:szCs w:val="24"/>
        </w:rPr>
        <w:t>Воспитатели проявили живой интерес, особенно к простым дыхательным и двигательным упражнениям. Запросили памятку с описанием упражнений.</w:t>
      </w:r>
      <w:r w:rsidR="00741E41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41E41">
        <w:rPr>
          <w:rFonts w:ascii="Times New Roman" w:hAnsi="Times New Roman" w:cs="Times New Roman"/>
          <w:sz w:val="24"/>
          <w:szCs w:val="24"/>
        </w:rPr>
        <w:t>Конспект и слайд-презентация консультации оформлены для использования в методической работе ДОУ.</w:t>
      </w:r>
    </w:p>
    <w:p w14:paraId="265C497F" w14:textId="70DB3DEF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C609B" w14:textId="77777777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Итоги января:</w:t>
      </w:r>
    </w:p>
    <w:p w14:paraId="6793017C" w14:textId="617D11BB" w:rsidR="00773618" w:rsidRPr="007C6CDB" w:rsidRDefault="00A364B8" w:rsidP="00A3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C6CDB">
        <w:rPr>
          <w:rFonts w:ascii="Times New Roman" w:hAnsi="Times New Roman" w:cs="Times New Roman"/>
          <w:sz w:val="24"/>
          <w:szCs w:val="24"/>
        </w:rPr>
        <w:t>Динамика подтверждена:</w:t>
      </w:r>
      <w:r w:rsidR="007C6CDB" w:rsidRPr="007C6CDB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C6CDB">
        <w:rPr>
          <w:rFonts w:ascii="Times New Roman" w:hAnsi="Times New Roman" w:cs="Times New Roman"/>
          <w:sz w:val="24"/>
          <w:szCs w:val="24"/>
        </w:rPr>
        <w:t>Второй диагностический срез объективно показал рост показателей по целевым функциям.</w:t>
      </w:r>
    </w:p>
    <w:p w14:paraId="0DACD076" w14:textId="1D18B45C" w:rsidR="00773618" w:rsidRPr="007C6CDB" w:rsidRDefault="00A364B8" w:rsidP="00A3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CDB">
        <w:rPr>
          <w:rFonts w:ascii="Times New Roman" w:hAnsi="Times New Roman" w:cs="Times New Roman"/>
          <w:sz w:val="24"/>
          <w:szCs w:val="24"/>
        </w:rPr>
        <w:tab/>
      </w:r>
      <w:r w:rsidR="00773618" w:rsidRPr="007C6CDB">
        <w:rPr>
          <w:rFonts w:ascii="Times New Roman" w:hAnsi="Times New Roman" w:cs="Times New Roman"/>
          <w:sz w:val="24"/>
          <w:szCs w:val="24"/>
        </w:rPr>
        <w:t>Эксперимент выходит за рамки группы:</w:t>
      </w:r>
      <w:r w:rsidR="007C6CDB" w:rsidRPr="007C6CDB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C6CDB">
        <w:rPr>
          <w:rFonts w:ascii="Times New Roman" w:hAnsi="Times New Roman" w:cs="Times New Roman"/>
          <w:sz w:val="24"/>
          <w:szCs w:val="24"/>
        </w:rPr>
        <w:t>Опыт начинает транслироваться коллегам, что соответствует одной из целей проекта.</w:t>
      </w:r>
    </w:p>
    <w:p w14:paraId="39C5ED40" w14:textId="502E755D" w:rsidR="00773618" w:rsidRPr="007C6CDB" w:rsidRDefault="00A364B8" w:rsidP="00A3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CDB">
        <w:rPr>
          <w:rFonts w:ascii="Times New Roman" w:hAnsi="Times New Roman" w:cs="Times New Roman"/>
          <w:sz w:val="24"/>
          <w:szCs w:val="24"/>
        </w:rPr>
        <w:tab/>
      </w:r>
      <w:r w:rsidR="00773618" w:rsidRPr="007C6CDB">
        <w:rPr>
          <w:rFonts w:ascii="Times New Roman" w:hAnsi="Times New Roman" w:cs="Times New Roman"/>
          <w:sz w:val="24"/>
          <w:szCs w:val="24"/>
        </w:rPr>
        <w:t>План на февраль:</w:t>
      </w:r>
      <w:r w:rsidR="007C6CDB" w:rsidRPr="007C6CDB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C6CDB">
        <w:rPr>
          <w:rFonts w:ascii="Times New Roman" w:hAnsi="Times New Roman" w:cs="Times New Roman"/>
          <w:sz w:val="24"/>
          <w:szCs w:val="24"/>
        </w:rPr>
        <w:t>Работа по картотеке (недели 17-20), акцент на</w:t>
      </w:r>
      <w:r w:rsidR="007C6CDB" w:rsidRPr="007C6CDB">
        <w:rPr>
          <w:rFonts w:ascii="Times New Roman" w:hAnsi="Times New Roman" w:cs="Times New Roman"/>
          <w:sz w:val="24"/>
          <w:szCs w:val="24"/>
        </w:rPr>
        <w:t xml:space="preserve"> </w:t>
      </w:r>
      <w:r w:rsidR="00773618" w:rsidRPr="007C6CDB">
        <w:rPr>
          <w:rFonts w:ascii="Times New Roman" w:hAnsi="Times New Roman" w:cs="Times New Roman"/>
          <w:sz w:val="24"/>
          <w:szCs w:val="24"/>
        </w:rPr>
        <w:t>развитие высших психических функций (логика, программирование). Продолжение индивидуальной работы.</w:t>
      </w:r>
    </w:p>
    <w:p w14:paraId="792B746E" w14:textId="57F4F7E5" w:rsidR="00773618" w:rsidRPr="00773618" w:rsidRDefault="00A364B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618" w:rsidRPr="00773618">
        <w:rPr>
          <w:rFonts w:ascii="Times New Roman" w:hAnsi="Times New Roman" w:cs="Times New Roman"/>
          <w:b/>
          <w:bCs/>
          <w:sz w:val="24"/>
          <w:szCs w:val="24"/>
        </w:rPr>
        <w:t>Работа за январь выполнена в полном объёме. Эксперимент перешёл в стадию устойчивого развития с объективно измеряемыми результатами.</w:t>
      </w:r>
    </w:p>
    <w:p w14:paraId="131EAB68" w14:textId="43FA066B" w:rsidR="00773618" w:rsidRPr="00773618" w:rsidRDefault="00A364B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DBAD1D" wp14:editId="21F051DE">
            <wp:simplePos x="0" y="0"/>
            <wp:positionH relativeFrom="column">
              <wp:posOffset>1529715</wp:posOffset>
            </wp:positionH>
            <wp:positionV relativeFrom="paragraph">
              <wp:posOffset>13970</wp:posOffset>
            </wp:positionV>
            <wp:extent cx="876300" cy="53817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3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A2699C" w14:textId="0CF454E6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773618">
        <w:rPr>
          <w:rFonts w:ascii="Times New Roman" w:hAnsi="Times New Roman" w:cs="Times New Roman"/>
          <w:sz w:val="24"/>
          <w:szCs w:val="24"/>
        </w:rPr>
        <w:t> _______________ / </w:t>
      </w:r>
      <w:r w:rsidRPr="00773618">
        <w:rPr>
          <w:rFonts w:ascii="Times New Roman" w:hAnsi="Times New Roman" w:cs="Times New Roman"/>
          <w:b/>
          <w:bCs/>
          <w:sz w:val="24"/>
          <w:szCs w:val="24"/>
        </w:rPr>
        <w:t>Сидорова А.А.</w:t>
      </w:r>
      <w:r w:rsidRPr="00773618">
        <w:rPr>
          <w:rFonts w:ascii="Times New Roman" w:hAnsi="Times New Roman" w:cs="Times New Roman"/>
          <w:sz w:val="24"/>
          <w:szCs w:val="24"/>
        </w:rPr>
        <w:t> /</w:t>
      </w:r>
    </w:p>
    <w:p w14:paraId="63BA3B52" w14:textId="72D550F2" w:rsidR="00773618" w:rsidRPr="00773618" w:rsidRDefault="00773618" w:rsidP="0077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18">
        <w:rPr>
          <w:rFonts w:ascii="Times New Roman" w:hAnsi="Times New Roman" w:cs="Times New Roman"/>
          <w:sz w:val="24"/>
          <w:szCs w:val="24"/>
        </w:rPr>
        <w:t>«31» января 2025 г.</w:t>
      </w:r>
    </w:p>
    <w:p w14:paraId="5C6D6C39" w14:textId="07CC4EDC" w:rsidR="000B6A8B" w:rsidRPr="00CB34ED" w:rsidRDefault="000B6A8B" w:rsidP="00CB3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CB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134"/>
    <w:multiLevelType w:val="multilevel"/>
    <w:tmpl w:val="FEAC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2D85"/>
    <w:multiLevelType w:val="multilevel"/>
    <w:tmpl w:val="28B0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C6529"/>
    <w:multiLevelType w:val="multilevel"/>
    <w:tmpl w:val="5592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355ED"/>
    <w:multiLevelType w:val="multilevel"/>
    <w:tmpl w:val="6E1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92F0E"/>
    <w:multiLevelType w:val="multilevel"/>
    <w:tmpl w:val="BC34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E1562"/>
    <w:multiLevelType w:val="multilevel"/>
    <w:tmpl w:val="F1F0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44645"/>
    <w:multiLevelType w:val="multilevel"/>
    <w:tmpl w:val="00E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A9"/>
    <w:rsid w:val="000B6A8B"/>
    <w:rsid w:val="003B6C45"/>
    <w:rsid w:val="005C1A76"/>
    <w:rsid w:val="00741E41"/>
    <w:rsid w:val="00773618"/>
    <w:rsid w:val="007C6CDB"/>
    <w:rsid w:val="009B509C"/>
    <w:rsid w:val="009D12A4"/>
    <w:rsid w:val="00A364B8"/>
    <w:rsid w:val="00AB0704"/>
    <w:rsid w:val="00B73FC5"/>
    <w:rsid w:val="00B86768"/>
    <w:rsid w:val="00B86A45"/>
    <w:rsid w:val="00BE08B1"/>
    <w:rsid w:val="00CB34ED"/>
    <w:rsid w:val="00D015EF"/>
    <w:rsid w:val="00DC0CA9"/>
    <w:rsid w:val="00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7503"/>
  <w15:chartTrackingRefBased/>
  <w15:docId w15:val="{8A6405D7-782B-4D34-BA48-D5CA52B7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2025-12-01T08:32:00Z</dcterms:created>
  <dcterms:modified xsi:type="dcterms:W3CDTF">2025-12-02T14:33:00Z</dcterms:modified>
</cp:coreProperties>
</file>