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7057" w14:textId="77777777" w:rsidR="000956E0" w:rsidRPr="00E07927" w:rsidRDefault="000956E0" w:rsidP="008701ED">
      <w:pPr>
        <w:spacing w:after="0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Методы наблюдения и фиксации спонтанных игровых сюжетов: что на самом деле интересует современных детей?</w:t>
      </w:r>
    </w:p>
    <w:p w14:paraId="06513737" w14:textId="091CC608" w:rsidR="000956E0" w:rsidRPr="00E07927" w:rsidRDefault="000956E0" w:rsidP="008701ED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Автор: Дынга О.А.</w:t>
      </w:r>
    </w:p>
    <w:p w14:paraId="2E7884D7" w14:textId="08916A85" w:rsidR="004F3E08" w:rsidRPr="00E07927" w:rsidRDefault="004F3E08" w:rsidP="00AF7830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1</w:t>
      </w:r>
    </w:p>
    <w:p w14:paraId="6873290A" w14:textId="77777777" w:rsidR="009C7809" w:rsidRPr="00E07927" w:rsidRDefault="004F3E08" w:rsidP="009C7809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ab/>
      </w:r>
      <w:r w:rsidR="009C7809"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Современный мир быстро меняется, и старые методы часто не помогают понять, чем живут дети. Сегодняшний ребёнок, окружённый гаджетами и новыми впечатлениями, лучше всего раскрывает свои истинные мысли и чувства в спонтанной, свободной игре.</w:t>
      </w:r>
    </w:p>
    <w:p w14:paraId="79A5B896" w14:textId="681A6B76" w:rsidR="000956E0" w:rsidRPr="00E07927" w:rsidRDefault="009C7809" w:rsidP="008701ED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Этот доклад — о практических инструментах для педагогов. Мы разберём, как не просто смотреть на детскую игру, а уметь целенаправленно наблюдать, записывать и анализировать её, чтобы понять реальные, иногда скрытые, интересы и потребности каждого ребёнка. Мы рассмотрим, как вести дневник наблюдений, как заполнять карты анализа игры и как понимать игровые действия детей.</w:t>
      </w:r>
    </w:p>
    <w:p w14:paraId="273141D5" w14:textId="19DA3451" w:rsidR="00AF7830" w:rsidRPr="00E07927" w:rsidRDefault="00AF7830" w:rsidP="00AF7830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2</w:t>
      </w:r>
    </w:p>
    <w:p w14:paraId="6F39E907" w14:textId="77777777" w:rsidR="00381F97" w:rsidRPr="00E07927" w:rsidRDefault="006A48C7" w:rsidP="003F1CA1">
      <w:pPr>
        <w:spacing w:after="0"/>
        <w:ind w:firstLine="426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ab/>
      </w:r>
      <w:r w:rsidR="00381F97"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Свободная игра — это как зашифрованное сообщение от ребёнка взрослому. Через сюжеты и роли дети:</w:t>
      </w:r>
    </w:p>
    <w:p w14:paraId="1BADA4B6" w14:textId="77777777" w:rsidR="00381F97" w:rsidRPr="00E07927" w:rsidRDefault="00381F97" w:rsidP="003F1CA1">
      <w:pPr>
        <w:numPr>
          <w:ilvl w:val="0"/>
          <w:numId w:val="14"/>
        </w:numPr>
        <w:tabs>
          <w:tab w:val="clear" w:pos="720"/>
          <w:tab w:val="num" w:pos="709"/>
        </w:tabs>
        <w:spacing w:after="0"/>
        <w:ind w:left="0" w:firstLine="426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Показывают свои переживания: 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страхи, радости, конфликты из семьи или сада.</w:t>
      </w:r>
    </w:p>
    <w:p w14:paraId="6F9494A2" w14:textId="77777777" w:rsidR="00381F97" w:rsidRPr="00E07927" w:rsidRDefault="00381F97" w:rsidP="003F1CA1">
      <w:pPr>
        <w:numPr>
          <w:ilvl w:val="0"/>
          <w:numId w:val="14"/>
        </w:numPr>
        <w:tabs>
          <w:tab w:val="clear" w:pos="720"/>
          <w:tab w:val="num" w:pos="709"/>
        </w:tabs>
        <w:spacing w:after="0"/>
        <w:ind w:left="0" w:firstLine="426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Учатся социальным ролям и правилам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: не по книжке, а на практике.</w:t>
      </w:r>
    </w:p>
    <w:p w14:paraId="321705BC" w14:textId="77777777" w:rsidR="00381F97" w:rsidRPr="00E07927" w:rsidRDefault="00381F97" w:rsidP="003F1CA1">
      <w:pPr>
        <w:numPr>
          <w:ilvl w:val="0"/>
          <w:numId w:val="14"/>
        </w:numPr>
        <w:tabs>
          <w:tab w:val="clear" w:pos="720"/>
          <w:tab w:val="num" w:pos="709"/>
        </w:tabs>
        <w:spacing w:after="0"/>
        <w:ind w:left="0" w:firstLine="426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Примеряют разные образы: 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пробуют быть кем-то — героем, блогером, взрослым.</w:t>
      </w:r>
    </w:p>
    <w:p w14:paraId="3843D2F1" w14:textId="77777777" w:rsidR="00381F97" w:rsidRPr="00E07927" w:rsidRDefault="00381F97" w:rsidP="003F1CA1">
      <w:pPr>
        <w:numPr>
          <w:ilvl w:val="0"/>
          <w:numId w:val="14"/>
        </w:numPr>
        <w:tabs>
          <w:tab w:val="clear" w:pos="720"/>
          <w:tab w:val="num" w:pos="709"/>
        </w:tabs>
        <w:spacing w:after="0"/>
        <w:ind w:left="0" w:firstLine="426"/>
        <w:jc w:val="both"/>
        <w:outlineLvl w:val="3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Отражают современность: 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сюжеты из YouTube, компьютерных игр и мультиков становятся частью их игры.</w:t>
      </w:r>
    </w:p>
    <w:p w14:paraId="2391CD8C" w14:textId="6BD47761" w:rsidR="000956E0" w:rsidRPr="00E07927" w:rsidRDefault="00381F97" w:rsidP="003F1CA1">
      <w:pPr>
        <w:spacing w:after="0"/>
        <w:ind w:firstLine="426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Задача педагога — стать внимательным «расшифровщиком» этого послания, чтобы понять, что на самом деле волнует современных детей, а не то, что мы, взрослые, хотим в них увидеть.</w:t>
      </w:r>
    </w:p>
    <w:p w14:paraId="52BE8C74" w14:textId="093EB08F" w:rsidR="00AF7830" w:rsidRPr="00E07927" w:rsidRDefault="00AF7830" w:rsidP="00AF7830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3</w:t>
      </w:r>
    </w:p>
    <w:p w14:paraId="718C82E0" w14:textId="77777777" w:rsidR="003F1CA1" w:rsidRPr="00E07927" w:rsidRDefault="003F1CA1" w:rsidP="003F1CA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Наблюдая за игрой, педагог должен помнить не только о профессиональной задаче, но и об этике.</w:t>
      </w:r>
    </w:p>
    <w:p w14:paraId="3685BD6B" w14:textId="77777777" w:rsidR="003F1CA1" w:rsidRPr="00E07927" w:rsidRDefault="003F1CA1" w:rsidP="003F1CA1">
      <w:pPr>
        <w:pStyle w:val="a7"/>
        <w:numPr>
          <w:ilvl w:val="0"/>
          <w:numId w:val="15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Быть тактичным и ненавязчивым: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Наблюдение не должно мешать игре. Позиция педагога — «невидимый хроникёр», который не вмешивается и не направляет.</w:t>
      </w:r>
    </w:p>
    <w:p w14:paraId="43C07708" w14:textId="77777777" w:rsidR="003F1CA1" w:rsidRPr="00E07927" w:rsidRDefault="003F1CA1" w:rsidP="003F1CA1">
      <w:pPr>
        <w:pStyle w:val="a7"/>
        <w:numPr>
          <w:ilvl w:val="0"/>
          <w:numId w:val="15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Соблюдать конфиденциальность: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Информация о ребёнке — это личное. Она используется для помощи ему, а не для обсуждений в учительской.</w:t>
      </w:r>
    </w:p>
    <w:p w14:paraId="2B9530AB" w14:textId="16F43FA6" w:rsidR="003F1CA1" w:rsidRPr="00E07927" w:rsidRDefault="003F1CA1" w:rsidP="00476FE1">
      <w:pPr>
        <w:pStyle w:val="a7"/>
        <w:numPr>
          <w:ilvl w:val="0"/>
          <w:numId w:val="15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Цель — помощь и понимание: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Мы наблюдаем не для того, чтобы «поймать» ребёнка на плохом поведении, а чтобы понять его внутренний мир, увидеть трудности и вовремя поддержать.</w:t>
      </w:r>
    </w:p>
    <w:p w14:paraId="61915FC5" w14:textId="71963C53" w:rsidR="00AF7830" w:rsidRPr="00E07927" w:rsidRDefault="00AF7830" w:rsidP="003F1CA1">
      <w:pPr>
        <w:pStyle w:val="a7"/>
        <w:spacing w:after="0"/>
        <w:ind w:left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4</w:t>
      </w:r>
    </w:p>
    <w:p w14:paraId="6A6CE897" w14:textId="77777777" w:rsidR="00F976B1" w:rsidRPr="00E07927" w:rsidRDefault="00F976B1" w:rsidP="00F976B1">
      <w:pPr>
        <w:pStyle w:val="a7"/>
        <w:spacing w:after="0"/>
        <w:ind w:left="357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ab/>
      </w:r>
      <w:r w:rsidR="000956E0"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Практические инструменты для наблюдения и фиксации</w:t>
      </w:r>
    </w:p>
    <w:p w14:paraId="404E8A28" w14:textId="77777777" w:rsidR="00476FE1" w:rsidRPr="00E07927" w:rsidRDefault="00476FE1" w:rsidP="00476FE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1. Дневник наблюдений: Искусство быть «невидимым» хроникером</w:t>
      </w:r>
    </w:p>
    <w:p w14:paraId="2016F354" w14:textId="77777777" w:rsidR="00476FE1" w:rsidRPr="00E07927" w:rsidRDefault="00476FE1" w:rsidP="00476FE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Дневник — это не отчёт для начальства, а рабочая тетрадь исследователя. Его цель — собрать факты, а не сразу их оценивать.</w:t>
      </w:r>
    </w:p>
    <w:p w14:paraId="2B81AC57" w14:textId="77777777" w:rsidR="00476FE1" w:rsidRPr="00E07927" w:rsidRDefault="00476FE1" w:rsidP="00476FE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Как вести:</w:t>
      </w:r>
    </w:p>
    <w:p w14:paraId="28BD62BE" w14:textId="77777777" w:rsidR="00476FE1" w:rsidRPr="00E07927" w:rsidRDefault="00476FE1" w:rsidP="00476FE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Форма: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Обычный блокнот. Записывайте дату, имена детей и время. Можно использовать сокращения для скорости (например, «В» — взаимодействие, «К» — конфликт).</w:t>
      </w:r>
    </w:p>
    <w:p w14:paraId="0481E466" w14:textId="77777777" w:rsidR="00476FE1" w:rsidRPr="00E07927" w:rsidRDefault="00476FE1" w:rsidP="00476FE1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Метод «срезов»: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Выберите один игровой сюжет и записывайте всё, что происходит, в течение 5-10 минут. Обращайте внимание на:</w:t>
      </w:r>
    </w:p>
    <w:p w14:paraId="0623DA93" w14:textId="77777777" w:rsidR="00476FE1" w:rsidRPr="00E07927" w:rsidRDefault="00476FE1" w:rsidP="00476FE1">
      <w:pPr>
        <w:pStyle w:val="a7"/>
        <w:numPr>
          <w:ilvl w:val="0"/>
          <w:numId w:val="16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lastRenderedPageBreak/>
        <w:t>Действия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Что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именно делают дети? («Строит башню», «бегает, изображая самолёт»).</w:t>
      </w:r>
    </w:p>
    <w:p w14:paraId="2884F1C0" w14:textId="77777777" w:rsidR="00476FE1" w:rsidRPr="00E07927" w:rsidRDefault="00476FE1" w:rsidP="00476FE1">
      <w:pPr>
        <w:pStyle w:val="a7"/>
        <w:numPr>
          <w:ilvl w:val="0"/>
          <w:numId w:val="16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Речь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Что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говорят? Прямые цитаты или суть. («Я — робот!»).</w:t>
      </w:r>
    </w:p>
    <w:p w14:paraId="0F3B1D02" w14:textId="77777777" w:rsidR="00476FE1" w:rsidRPr="00E07927" w:rsidRDefault="00476FE1" w:rsidP="00476FE1">
      <w:pPr>
        <w:pStyle w:val="a7"/>
        <w:numPr>
          <w:ilvl w:val="0"/>
          <w:numId w:val="16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Эмоции: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Какие эмоции проявляются? (Радость, злость, сосредоточенность).</w:t>
      </w:r>
    </w:p>
    <w:p w14:paraId="69D4896D" w14:textId="77777777" w:rsidR="00476FE1" w:rsidRPr="00E07927" w:rsidRDefault="00476FE1" w:rsidP="00476FE1">
      <w:pPr>
        <w:pStyle w:val="a7"/>
        <w:numPr>
          <w:ilvl w:val="0"/>
          <w:numId w:val="16"/>
        </w:numPr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Материалы: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Какие игрушки и предметы используют? (Стул стал машиной, палка — мечом).</w:t>
      </w:r>
    </w:p>
    <w:p w14:paraId="2E77C507" w14:textId="6B2AC256" w:rsidR="000956E0" w:rsidRPr="00E07927" w:rsidRDefault="00476FE1" w:rsidP="00E07927">
      <w:pPr>
        <w:pStyle w:val="a7"/>
        <w:spacing w:after="0"/>
        <w:ind w:left="0" w:firstLine="426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Чего избегать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Не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пишите своих оценок («играл плохо», «проявил жадность»). Только факты.</w:t>
      </w:r>
    </w:p>
    <w:p w14:paraId="1487FD1D" w14:textId="5A9FD27C" w:rsidR="000172A4" w:rsidRPr="00E07927" w:rsidRDefault="000172A4" w:rsidP="000172A4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5</w:t>
      </w:r>
    </w:p>
    <w:p w14:paraId="67777A28" w14:textId="3BE0E9D7" w:rsidR="00F976B1" w:rsidRPr="00E07927" w:rsidRDefault="00EC5B92" w:rsidP="008701ED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ab/>
      </w:r>
      <w:r w:rsidR="000956E0"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Пример записи:</w:t>
      </w:r>
    </w:p>
    <w:p w14:paraId="242F8CFC" w14:textId="77777777" w:rsidR="00476FE1" w:rsidRPr="00E07927" w:rsidRDefault="00476FE1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*Дата: 15.10.2023. Дети: Маша (5 л.), Ваня (5 л.). Время: 10:15-</w:t>
      </w:r>
      <w:proofErr w:type="gramStart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10:25.*</w:t>
      </w:r>
      <w:proofErr w:type="gramEnd"/>
    </w:p>
    <w:p w14:paraId="4F406EF8" w14:textId="77777777" w:rsidR="00476FE1" w:rsidRPr="00E07927" w:rsidRDefault="00476FE1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  <w:t>«Маша и Ваня в углу с конструктором. Маша говорит: "Давай это будет наша студия". Берёт кубик, подносит ко рту: "Всем привет, сегодня мы проверяем эту машинку на прочность!" Ваня катит машинку к кубику-"стене". Машина врезается, Ваня кричит: "Бум!" Маша отвечает: "Ого! Это был мощный взрыв! Спасибо за лайк и подписку!" Оба смеются».</w:t>
      </w:r>
    </w:p>
    <w:p w14:paraId="75EE0E9C" w14:textId="77777777" w:rsidR="00476FE1" w:rsidRPr="00E07927" w:rsidRDefault="00476FE1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А в таблицу можно вносить данные по колонкам: дата и время, дети и возраст, место игры, действия и сюжет, речь детей, их эмоции, какие предметы они используют как заместители, и последняя колонка — ваши выводы.</w:t>
      </w:r>
    </w:p>
    <w:p w14:paraId="75289A7A" w14:textId="7E958B5C" w:rsidR="000172A4" w:rsidRPr="00E07927" w:rsidRDefault="000172A4" w:rsidP="000172A4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6</w:t>
      </w:r>
    </w:p>
    <w:p w14:paraId="742C8A06" w14:textId="77777777" w:rsidR="00EE32C8" w:rsidRPr="00E07927" w:rsidRDefault="00EE32C8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2. Карта анализа игры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 От</w:t>
      </w:r>
      <w:proofErr w:type="gramEnd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 xml:space="preserve"> фактов к выводам</w:t>
      </w:r>
    </w:p>
    <w:p w14:paraId="6BB7FECA" w14:textId="77777777" w:rsidR="00EE32C8" w:rsidRPr="00E07927" w:rsidRDefault="00EE32C8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Если дневник — это «фотография» момента, то карта анализа — это уже «диагноз». Это специальная таблица, которая помогает разобраться в наблюдениях.</w:t>
      </w:r>
    </w:p>
    <w:p w14:paraId="0CB679E8" w14:textId="77777777" w:rsidR="00EE32C8" w:rsidRPr="00E07927" w:rsidRDefault="00EE32C8" w:rsidP="00EE32C8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Что заносить в карту:</w:t>
      </w:r>
    </w:p>
    <w:p w14:paraId="4F6F69C2" w14:textId="77777777" w:rsidR="00EE32C8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Сюжет и тема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О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чём игра? (Путешествие, семья, блогерство, война).</w:t>
      </w:r>
    </w:p>
    <w:p w14:paraId="00392553" w14:textId="77777777" w:rsidR="00EE32C8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Роли: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Кто кем является? (Блогер, мама, супергерой). Что делает эта роль?</w:t>
      </w:r>
    </w:p>
    <w:p w14:paraId="2B599F92" w14:textId="77777777" w:rsidR="00EE32C8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Игровые действия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Что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дети повторяют? (Снимают на «камеру», заказывают еду, «прокачивают» персонажа).</w:t>
      </w:r>
    </w:p>
    <w:p w14:paraId="284B6348" w14:textId="77777777" w:rsidR="00EE32C8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Использование предметов-заместителей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Как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используют неигровые вещи? (Кубик — это телефон, коробка — дом).</w:t>
      </w:r>
    </w:p>
    <w:p w14:paraId="6F2C8EB4" w14:textId="77777777" w:rsidR="00EE32C8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Социальный контекст: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Игра один, вдвоём или в группе? Кто лидер?</w:t>
      </w:r>
    </w:p>
    <w:p w14:paraId="20B1F937" w14:textId="6676BA2C" w:rsidR="00212C70" w:rsidRPr="00E07927" w:rsidRDefault="00EE32C8" w:rsidP="00EE32C8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Проявление интересов: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Какой интерес может стоять за этим сюжетом?</w:t>
      </w:r>
    </w:p>
    <w:p w14:paraId="7ED569D0" w14:textId="52F1091D" w:rsidR="00E755F3" w:rsidRPr="00E07927" w:rsidRDefault="00E755F3" w:rsidP="00E755F3">
      <w:pPr>
        <w:spacing w:after="0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7</w:t>
      </w:r>
    </w:p>
    <w:p w14:paraId="5E56C5A5" w14:textId="77777777" w:rsidR="00EE32C8" w:rsidRPr="00E07927" w:rsidRDefault="00E755F3" w:rsidP="004E6033">
      <w:pPr>
        <w:spacing w:after="0"/>
        <w:ind w:firstLine="426"/>
        <w:jc w:val="both"/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  <w:tab/>
      </w:r>
      <w:r w:rsidR="00EE32C8" w:rsidRPr="00E07927">
        <w:rPr>
          <w:rFonts w:eastAsia="Times New Roman" w:cs="Times New Roman"/>
          <w:b/>
          <w:bCs/>
          <w:i/>
          <w:iCs/>
          <w:color w:val="0F1115"/>
          <w:kern w:val="0"/>
          <w:szCs w:val="28"/>
          <w:lang w:eastAsia="ru-RU"/>
          <w14:ligatures w14:val="none"/>
        </w:rPr>
        <w:t>Примеры анализа сюжетов:</w:t>
      </w:r>
    </w:p>
    <w:p w14:paraId="41E925D4" w14:textId="77777777" w:rsidR="00EE32C8" w:rsidRPr="00E07927" w:rsidRDefault="00EE32C8" w:rsidP="004E6033">
      <w:pPr>
        <w:numPr>
          <w:ilvl w:val="0"/>
          <w:numId w:val="18"/>
        </w:numPr>
        <w:tabs>
          <w:tab w:val="clear" w:pos="720"/>
          <w:tab w:val="num" w:pos="709"/>
        </w:tabs>
        <w:spacing w:after="0"/>
        <w:ind w:left="0" w:firstLine="426"/>
        <w:jc w:val="both"/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  <w:t>Сюжет про «распаковку» игрушек → интерес к новым вещам, к популярному контенту, к обладанию.</w:t>
      </w:r>
    </w:p>
    <w:p w14:paraId="285D1C85" w14:textId="77777777" w:rsidR="00EE32C8" w:rsidRPr="00E07927" w:rsidRDefault="00EE32C8" w:rsidP="004E6033">
      <w:pPr>
        <w:numPr>
          <w:ilvl w:val="0"/>
          <w:numId w:val="18"/>
        </w:numPr>
        <w:tabs>
          <w:tab w:val="clear" w:pos="720"/>
          <w:tab w:val="num" w:pos="709"/>
        </w:tabs>
        <w:spacing w:after="0"/>
        <w:ind w:left="0" w:firstLine="426"/>
        <w:jc w:val="both"/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  <w:t>Сюжет про «супергероев» → интерес к силе, справедливости, преодолению страхов.</w:t>
      </w:r>
    </w:p>
    <w:p w14:paraId="621E7974" w14:textId="05D2E3F3" w:rsidR="003819D8" w:rsidRPr="00E07927" w:rsidRDefault="00EE32C8" w:rsidP="00EE32C8">
      <w:pPr>
        <w:spacing w:after="0"/>
        <w:jc w:val="both"/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i/>
          <w:iCs/>
          <w:color w:val="0F1115"/>
          <w:kern w:val="0"/>
          <w:szCs w:val="28"/>
          <w:lang w:eastAsia="ru-RU"/>
          <w14:ligatures w14:val="none"/>
        </w:rPr>
        <w:t>Заполненная карта помогает увидеть не случайные эпизоды, а повторяющиеся темы и закономерности.</w:t>
      </w:r>
      <w:r w:rsidR="00276772" w:rsidRPr="00E07927">
        <w:rPr>
          <w:rFonts w:eastAsia="Times New Roman" w:cs="Times New Roman"/>
          <w:i/>
          <w:iCs/>
          <w:color w:val="0F1115"/>
          <w:kern w:val="0"/>
          <w:szCs w:val="28"/>
          <w:lang w:eastAsia="ru-RU"/>
          <w14:ligatures w14:val="none"/>
        </w:rPr>
        <w:t xml:space="preserve"> </w:t>
      </w:r>
      <w:r w:rsidR="00212C70" w:rsidRPr="00E07927">
        <w:rPr>
          <w:rFonts w:eastAsia="Times New Roman" w:cs="Times New Roman"/>
          <w:b/>
          <w:bCs/>
          <w:color w:val="0F1115"/>
          <w:kern w:val="0"/>
          <w:szCs w:val="28"/>
          <w:u w:val="single"/>
          <w:lang w:eastAsia="ru-RU"/>
          <w14:ligatures w14:val="none"/>
        </w:rPr>
        <w:t>(</w:t>
      </w:r>
      <w:r w:rsidR="00276772" w:rsidRPr="00E07927">
        <w:rPr>
          <w:rFonts w:eastAsia="Times New Roman" w:cs="Times New Roman"/>
          <w:b/>
          <w:bCs/>
          <w:color w:val="0F1115"/>
          <w:kern w:val="0"/>
          <w:szCs w:val="28"/>
          <w:u w:val="single"/>
          <w:lang w:eastAsia="ru-RU"/>
          <w14:ligatures w14:val="none"/>
        </w:rPr>
        <w:t>пример карты будет представлен в сборнике материалов в</w:t>
      </w:r>
      <w:r w:rsidR="00212C70" w:rsidRPr="00E07927">
        <w:rPr>
          <w:rFonts w:eastAsia="Times New Roman" w:cs="Times New Roman"/>
          <w:b/>
          <w:bCs/>
          <w:color w:val="0F1115"/>
          <w:kern w:val="0"/>
          <w:szCs w:val="28"/>
          <w:u w:val="single"/>
          <w:lang w:eastAsia="ru-RU"/>
          <w14:ligatures w14:val="none"/>
        </w:rPr>
        <w:t xml:space="preserve"> приложении)</w:t>
      </w:r>
    </w:p>
    <w:p w14:paraId="45FDE611" w14:textId="5A13B67C" w:rsidR="00E755F3" w:rsidRPr="00E07927" w:rsidRDefault="00E755F3" w:rsidP="00E755F3">
      <w:pPr>
        <w:spacing w:after="0"/>
        <w:jc w:val="center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8</w:t>
      </w:r>
    </w:p>
    <w:p w14:paraId="44A7DDEC" w14:textId="77777777" w:rsidR="004E6033" w:rsidRPr="00E07927" w:rsidRDefault="004E6033" w:rsidP="004E6033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3. Как выявить скрытые интересы: Вопросы самому себе</w:t>
      </w:r>
    </w:p>
    <w:p w14:paraId="76F991F4" w14:textId="77777777" w:rsidR="004E6033" w:rsidRPr="00E07927" w:rsidRDefault="004E6033" w:rsidP="004E6033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После заполнения карты задайте себе вопросы:</w:t>
      </w:r>
    </w:p>
    <w:p w14:paraId="5F613B12" w14:textId="77777777" w:rsidR="004E6033" w:rsidRPr="00E07927" w:rsidRDefault="004E6033" w:rsidP="004E6033">
      <w:pPr>
        <w:numPr>
          <w:ilvl w:val="0"/>
          <w:numId w:val="19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Что повторяется?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Какие темы, действия или роли встречаются у ребёнка чаще всего? Это и есть его главный интерес.</w:t>
      </w:r>
    </w:p>
    <w:p w14:paraId="3023FE14" w14:textId="77777777" w:rsidR="004E6033" w:rsidRPr="00E07927" w:rsidRDefault="004E6033" w:rsidP="004E6033">
      <w:pPr>
        <w:numPr>
          <w:ilvl w:val="0"/>
          <w:numId w:val="19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lastRenderedPageBreak/>
        <w:t>Что отражается из современной жизни?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Узнаю ли я в игре сюжеты из мультиков, игр, YouTube? О чём это говорит? (Например, о интересе к технологиям, славе, приключениям).</w:t>
      </w:r>
    </w:p>
    <w:p w14:paraId="6FD70540" w14:textId="77777777" w:rsidR="004E6033" w:rsidRPr="00E07927" w:rsidRDefault="004E6033" w:rsidP="004E6033">
      <w:pPr>
        <w:numPr>
          <w:ilvl w:val="0"/>
          <w:numId w:val="19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Какая потребность стоит за игрой?</w:t>
      </w:r>
    </w:p>
    <w:p w14:paraId="26F16D1A" w14:textId="77777777" w:rsidR="004E6033" w:rsidRPr="00E07927" w:rsidRDefault="004E6033" w:rsidP="004E6033">
      <w:pPr>
        <w:numPr>
          <w:ilvl w:val="1"/>
          <w:numId w:val="19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Игра в «семью» с ссорами → возможно, потребность разобраться в отношениях дома.</w:t>
      </w:r>
    </w:p>
    <w:p w14:paraId="16F333DF" w14:textId="77777777" w:rsidR="004E6033" w:rsidRPr="00E07927" w:rsidRDefault="004E6033" w:rsidP="004E6033">
      <w:pPr>
        <w:numPr>
          <w:ilvl w:val="1"/>
          <w:numId w:val="19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Строительство укрытий и баз → потребность в безопасности, своём уголке.</w:t>
      </w:r>
    </w:p>
    <w:p w14:paraId="0B19B90C" w14:textId="77777777" w:rsidR="004E6033" w:rsidRPr="00E07927" w:rsidRDefault="004E6033" w:rsidP="004E6033">
      <w:pPr>
        <w:numPr>
          <w:ilvl w:val="1"/>
          <w:numId w:val="19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Игра в блогеров → потребность во внимании, признании друзей.</w:t>
      </w:r>
    </w:p>
    <w:p w14:paraId="08E6E52E" w14:textId="1E32D20A" w:rsidR="000956E0" w:rsidRPr="00E07927" w:rsidRDefault="004E6033" w:rsidP="00276772">
      <w:pPr>
        <w:numPr>
          <w:ilvl w:val="0"/>
          <w:numId w:val="19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Что ребёнок осваивает и преодолевает?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Часто через игру дети «переваривают» сложные ситуации (визит к врачу, страх темноты, привыкание к садику).</w:t>
      </w:r>
    </w:p>
    <w:p w14:paraId="3218E2E1" w14:textId="560D8211" w:rsidR="00E755F3" w:rsidRPr="00E07927" w:rsidRDefault="00E755F3" w:rsidP="00E755F3">
      <w:pPr>
        <w:spacing w:after="0"/>
        <w:ind w:left="357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9</w:t>
      </w:r>
    </w:p>
    <w:p w14:paraId="5DE6B707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Как это связано с работой? ФГОС ДО и общение с родителями</w:t>
      </w:r>
    </w:p>
    <w:p w14:paraId="77086F9E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Эти методы легко встраиваются в повседневную работу и помогают в общении с семьями.</w:t>
      </w:r>
    </w:p>
    <w:p w14:paraId="19AEE5B4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Связь с ФГОС ДО:</w:t>
      </w:r>
    </w:p>
    <w:p w14:paraId="65AEF40B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Эти инструменты помогают выполнять требования Стандарта дошкольного образования.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Они позволяют:</w:t>
      </w:r>
    </w:p>
    <w:p w14:paraId="03D5390B" w14:textId="77777777" w:rsidR="00643A8F" w:rsidRPr="00E07927" w:rsidRDefault="00643A8F" w:rsidP="00643A8F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Строить обучение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 учётом интересов каждого ребёнка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</w:t>
      </w:r>
    </w:p>
    <w:p w14:paraId="25FA15D1" w14:textId="77777777" w:rsidR="00643A8F" w:rsidRPr="00E07927" w:rsidRDefault="00643A8F" w:rsidP="00643A8F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Поддерживать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инициативу и самостоятельность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детей в их деятельности.</w:t>
      </w:r>
    </w:p>
    <w:p w14:paraId="0623BCF5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Работа с родителями:</w:t>
      </w:r>
    </w:p>
    <w:p w14:paraId="2414C82A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Наблюдения за игрой — это отличный повод для партнёрства с семьёй.</w:t>
      </w:r>
    </w:p>
    <w:p w14:paraId="4C4FBFD6" w14:textId="77777777" w:rsidR="00643A8F" w:rsidRPr="00E07927" w:rsidRDefault="00643A8F" w:rsidP="00643A8F">
      <w:pPr>
        <w:numPr>
          <w:ilvl w:val="0"/>
          <w:numId w:val="21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Делитесь открытиями, а не проблемами</w:t>
      </w:r>
      <w:proofErr w:type="gramStart"/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Говорите</w:t>
      </w:r>
      <w:proofErr w:type="gramEnd"/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не «Ваш ребёнок дерётся», а «Я заметила, что в игре он часто защищает слабых, возможно, он ищет способ быть лидером».</w:t>
      </w:r>
    </w:p>
    <w:p w14:paraId="6D783A48" w14:textId="17347DE2" w:rsidR="003819D8" w:rsidRPr="00E07927" w:rsidRDefault="00643A8F" w:rsidP="00643A8F">
      <w:pPr>
        <w:numPr>
          <w:ilvl w:val="0"/>
          <w:numId w:val="21"/>
        </w:numPr>
        <w:spacing w:after="0"/>
        <w:ind w:left="0" w:firstLine="357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Совместная стратегия: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Обсуждая игровые сюжеты, педагог и родители могут договориться, как лучше поддерживать ребёнка, создавая для него единую и понятную среду.</w:t>
      </w:r>
    </w:p>
    <w:p w14:paraId="1EB2D0F7" w14:textId="129F07C1" w:rsidR="00476929" w:rsidRPr="00E07927" w:rsidRDefault="00476929" w:rsidP="00476929">
      <w:pPr>
        <w:pStyle w:val="a7"/>
        <w:spacing w:after="0"/>
        <w:ind w:left="357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Слайд 10</w:t>
      </w:r>
    </w:p>
    <w:p w14:paraId="00D49F5A" w14:textId="77777777" w:rsidR="00643A8F" w:rsidRPr="00E07927" w:rsidRDefault="00B277D9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ab/>
        <w:t xml:space="preserve">И в заключении хочется сказать: </w:t>
      </w:r>
      <w:r w:rsidR="00643A8F"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Наблюдение за спонтанной игрой — это не лишняя бумажная работа, а мощный инструмент для понимания детей. Используя дневник для сбора фактов, карту для их систематизации и вопросы для размышлений, педагог получает уникальную информацию о внутреннем мире современного ребёнка.</w:t>
      </w:r>
    </w:p>
    <w:p w14:paraId="77F1F20B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Это позволяет:</w:t>
      </w:r>
    </w:p>
    <w:p w14:paraId="17DF929A" w14:textId="77777777" w:rsidR="00643A8F" w:rsidRPr="00E07927" w:rsidRDefault="00643A8F" w:rsidP="00643A8F">
      <w:pPr>
        <w:numPr>
          <w:ilvl w:val="0"/>
          <w:numId w:val="22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Строить обучение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от интересов детей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 а не только от планов.</w:t>
      </w:r>
    </w:p>
    <w:p w14:paraId="7707CDAC" w14:textId="77777777" w:rsidR="00643A8F" w:rsidRPr="00E07927" w:rsidRDefault="00643A8F" w:rsidP="00643A8F">
      <w:pPr>
        <w:numPr>
          <w:ilvl w:val="0"/>
          <w:numId w:val="22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Вовремя замечать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эмоциональные трудности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</w:t>
      </w:r>
    </w:p>
    <w:p w14:paraId="016A3460" w14:textId="77777777" w:rsidR="00643A8F" w:rsidRPr="00E07927" w:rsidRDefault="00643A8F" w:rsidP="00643A8F">
      <w:pPr>
        <w:numPr>
          <w:ilvl w:val="0"/>
          <w:numId w:val="22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Подбирать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подходящие способы поддержки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для каждого ребёнка.</w:t>
      </w:r>
    </w:p>
    <w:p w14:paraId="62680823" w14:textId="77777777" w:rsidR="00643A8F" w:rsidRPr="00E07927" w:rsidRDefault="00643A8F" w:rsidP="00643A8F">
      <w:pPr>
        <w:numPr>
          <w:ilvl w:val="0"/>
          <w:numId w:val="22"/>
        </w:num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Говорить с детьми </w:t>
      </w:r>
      <w:r w:rsidRPr="00E07927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на их языке</w:t>
      </w: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 становясь по-настоящему значимым взрослым.</w:t>
      </w:r>
    </w:p>
    <w:p w14:paraId="4C0D0892" w14:textId="77777777" w:rsidR="00643A8F" w:rsidRPr="00E07927" w:rsidRDefault="00643A8F" w:rsidP="00643A8F">
      <w:pPr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E07927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Поняв, что на самом деле интересует детей через их игру, мы можем создать такую среду, которая поможет им не просто готовиться к будущему, а полноценно и счастливо жить настоящим.</w:t>
      </w:r>
    </w:p>
    <w:p w14:paraId="7D394430" w14:textId="2B0EB6E3" w:rsidR="00F12C76" w:rsidRPr="00E07927" w:rsidRDefault="00F12C76" w:rsidP="00643A8F">
      <w:pPr>
        <w:spacing w:after="0"/>
        <w:jc w:val="both"/>
        <w:rPr>
          <w:rFonts w:cs="Times New Roman"/>
          <w:szCs w:val="28"/>
        </w:rPr>
      </w:pPr>
    </w:p>
    <w:sectPr w:rsidR="00F12C76" w:rsidRPr="00E07927" w:rsidSect="00E07927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3F1"/>
    <w:multiLevelType w:val="multilevel"/>
    <w:tmpl w:val="BB8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65513"/>
    <w:multiLevelType w:val="multilevel"/>
    <w:tmpl w:val="1ACA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D3092"/>
    <w:multiLevelType w:val="multilevel"/>
    <w:tmpl w:val="3C6E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C1816"/>
    <w:multiLevelType w:val="multilevel"/>
    <w:tmpl w:val="7568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27041"/>
    <w:multiLevelType w:val="multilevel"/>
    <w:tmpl w:val="8464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D678B"/>
    <w:multiLevelType w:val="multilevel"/>
    <w:tmpl w:val="1E28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77E7F"/>
    <w:multiLevelType w:val="multilevel"/>
    <w:tmpl w:val="52D4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215E0"/>
    <w:multiLevelType w:val="hybridMultilevel"/>
    <w:tmpl w:val="F39403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8A7190"/>
    <w:multiLevelType w:val="multilevel"/>
    <w:tmpl w:val="D08A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BB6154"/>
    <w:multiLevelType w:val="hybridMultilevel"/>
    <w:tmpl w:val="4ACE4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E6326"/>
    <w:multiLevelType w:val="multilevel"/>
    <w:tmpl w:val="94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70574"/>
    <w:multiLevelType w:val="multilevel"/>
    <w:tmpl w:val="DB66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B7FE4"/>
    <w:multiLevelType w:val="multilevel"/>
    <w:tmpl w:val="3E86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785C32"/>
    <w:multiLevelType w:val="multilevel"/>
    <w:tmpl w:val="4ED4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300C4E"/>
    <w:multiLevelType w:val="multilevel"/>
    <w:tmpl w:val="827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F3EB1"/>
    <w:multiLevelType w:val="hybridMultilevel"/>
    <w:tmpl w:val="783404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44591B"/>
    <w:multiLevelType w:val="hybridMultilevel"/>
    <w:tmpl w:val="6F8853F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30C6B3C"/>
    <w:multiLevelType w:val="multilevel"/>
    <w:tmpl w:val="47D4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B67909"/>
    <w:multiLevelType w:val="multilevel"/>
    <w:tmpl w:val="547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C0EDF"/>
    <w:multiLevelType w:val="hybridMultilevel"/>
    <w:tmpl w:val="EDF8C7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9E6E66"/>
    <w:multiLevelType w:val="multilevel"/>
    <w:tmpl w:val="25E4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3E3EA6"/>
    <w:multiLevelType w:val="multilevel"/>
    <w:tmpl w:val="38EA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7"/>
  </w:num>
  <w:num w:numId="5">
    <w:abstractNumId w:val="5"/>
  </w:num>
  <w:num w:numId="6">
    <w:abstractNumId w:val="3"/>
  </w:num>
  <w:num w:numId="7">
    <w:abstractNumId w:val="15"/>
  </w:num>
  <w:num w:numId="8">
    <w:abstractNumId w:val="9"/>
  </w:num>
  <w:num w:numId="9">
    <w:abstractNumId w:val="16"/>
  </w:num>
  <w:num w:numId="10">
    <w:abstractNumId w:val="20"/>
  </w:num>
  <w:num w:numId="11">
    <w:abstractNumId w:val="21"/>
  </w:num>
  <w:num w:numId="12">
    <w:abstractNumId w:val="19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  <w:num w:numId="17">
    <w:abstractNumId w:val="13"/>
  </w:num>
  <w:num w:numId="18">
    <w:abstractNumId w:val="12"/>
  </w:num>
  <w:num w:numId="19">
    <w:abstractNumId w:val="8"/>
  </w:num>
  <w:num w:numId="20">
    <w:abstractNumId w:val="1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E0"/>
    <w:rsid w:val="000172A4"/>
    <w:rsid w:val="000956E0"/>
    <w:rsid w:val="0010221F"/>
    <w:rsid w:val="001D08FE"/>
    <w:rsid w:val="00212C70"/>
    <w:rsid w:val="00276772"/>
    <w:rsid w:val="003819D8"/>
    <w:rsid w:val="00381F97"/>
    <w:rsid w:val="003A283D"/>
    <w:rsid w:val="003F1CA1"/>
    <w:rsid w:val="00476929"/>
    <w:rsid w:val="00476FE1"/>
    <w:rsid w:val="004C2049"/>
    <w:rsid w:val="004D19C5"/>
    <w:rsid w:val="004E6033"/>
    <w:rsid w:val="004F3E08"/>
    <w:rsid w:val="00643A8F"/>
    <w:rsid w:val="00655D72"/>
    <w:rsid w:val="006A48C7"/>
    <w:rsid w:val="006C0B77"/>
    <w:rsid w:val="008242FF"/>
    <w:rsid w:val="008701ED"/>
    <w:rsid w:val="00870751"/>
    <w:rsid w:val="00922C48"/>
    <w:rsid w:val="009C7809"/>
    <w:rsid w:val="00AF7830"/>
    <w:rsid w:val="00B24CF9"/>
    <w:rsid w:val="00B277D9"/>
    <w:rsid w:val="00B915B7"/>
    <w:rsid w:val="00CA7E74"/>
    <w:rsid w:val="00D9261A"/>
    <w:rsid w:val="00E07927"/>
    <w:rsid w:val="00E755F3"/>
    <w:rsid w:val="00EA59DF"/>
    <w:rsid w:val="00EC5B92"/>
    <w:rsid w:val="00EE32C8"/>
    <w:rsid w:val="00EE4070"/>
    <w:rsid w:val="00F12C76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95F9"/>
  <w15:chartTrackingRefBased/>
  <w15:docId w15:val="{648CBA70-6F74-42A4-963C-1844FCFD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5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6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6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6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6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6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6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6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6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6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6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6E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56E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56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56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56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56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56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6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56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56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56E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6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56E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56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55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6</cp:revision>
  <dcterms:created xsi:type="dcterms:W3CDTF">2025-10-27T08:13:00Z</dcterms:created>
  <dcterms:modified xsi:type="dcterms:W3CDTF">2025-11-04T11:17:00Z</dcterms:modified>
</cp:coreProperties>
</file>