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C6B0" w14:textId="272182DC" w:rsidR="003824EE" w:rsidRDefault="0057434B" w:rsidP="005743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3824EE" w:rsidRPr="003824EE">
        <w:rPr>
          <w:rFonts w:ascii="Times New Roman" w:hAnsi="Times New Roman" w:cs="Times New Roman"/>
          <w:b/>
          <w:bCs/>
          <w:sz w:val="24"/>
          <w:szCs w:val="24"/>
        </w:rPr>
        <w:t>Дневник наблюдений за спонтанной игрой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1142"/>
        <w:gridCol w:w="1766"/>
        <w:gridCol w:w="1876"/>
        <w:gridCol w:w="1569"/>
        <w:gridCol w:w="1846"/>
        <w:gridCol w:w="1879"/>
        <w:gridCol w:w="1650"/>
      </w:tblGrid>
      <w:tr w:rsidR="008974CA" w:rsidRPr="00B157DC" w14:paraId="251C6B54" w14:textId="77777777" w:rsidTr="008974CA">
        <w:tc>
          <w:tcPr>
            <w:tcW w:w="944" w:type="dxa"/>
            <w:vMerge w:val="restart"/>
          </w:tcPr>
          <w:p w14:paraId="17223CB3" w14:textId="21D7172C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41" w:type="dxa"/>
            <w:vMerge w:val="restart"/>
          </w:tcPr>
          <w:p w14:paraId="177F6490" w14:textId="53A0C674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Дети (возраст)</w:t>
            </w:r>
          </w:p>
        </w:tc>
        <w:tc>
          <w:tcPr>
            <w:tcW w:w="1261" w:type="dxa"/>
            <w:vMerge w:val="restart"/>
          </w:tcPr>
          <w:p w14:paraId="0D41B15F" w14:textId="59EA3751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Контекст / Место</w:t>
            </w:r>
          </w:p>
        </w:tc>
        <w:tc>
          <w:tcPr>
            <w:tcW w:w="1335" w:type="dxa"/>
          </w:tcPr>
          <w:p w14:paraId="2C3E40CF" w14:textId="0958FCD7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параметры наблюдения</w:t>
            </w:r>
          </w:p>
        </w:tc>
        <w:tc>
          <w:tcPr>
            <w:tcW w:w="4964" w:type="dxa"/>
            <w:gridSpan w:val="4"/>
          </w:tcPr>
          <w:p w14:paraId="71D8CC24" w14:textId="56F558D0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Предварительные заметки / Гипотезы</w:t>
            </w:r>
          </w:p>
        </w:tc>
      </w:tr>
      <w:tr w:rsidR="008974CA" w:rsidRPr="00B157DC" w14:paraId="4899CCEA" w14:textId="77777777" w:rsidTr="008974CA">
        <w:tc>
          <w:tcPr>
            <w:tcW w:w="944" w:type="dxa"/>
            <w:vMerge/>
          </w:tcPr>
          <w:p w14:paraId="4E4E3EDF" w14:textId="77777777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2ACEC42F" w14:textId="77777777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59490A60" w14:textId="77777777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621FF3C4" w14:textId="329BAD00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и сюжет</w:t>
            </w:r>
          </w:p>
        </w:tc>
        <w:tc>
          <w:tcPr>
            <w:tcW w:w="1129" w:type="dxa"/>
          </w:tcPr>
          <w:p w14:paraId="7ED79FCF" w14:textId="1948B6F6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 и диалоги</w:t>
            </w:r>
          </w:p>
        </w:tc>
        <w:tc>
          <w:tcPr>
            <w:tcW w:w="1315" w:type="dxa"/>
          </w:tcPr>
          <w:p w14:paraId="311AC0D6" w14:textId="159FCCAB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Эмоции</w:t>
            </w:r>
          </w:p>
        </w:tc>
        <w:tc>
          <w:tcPr>
            <w:tcW w:w="1337" w:type="dxa"/>
          </w:tcPr>
          <w:p w14:paraId="6A64964D" w14:textId="2E7B72AC" w:rsidR="008974CA" w:rsidRPr="00B157DC" w:rsidRDefault="008974CA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материалов</w:t>
            </w:r>
          </w:p>
        </w:tc>
        <w:tc>
          <w:tcPr>
            <w:tcW w:w="1183" w:type="dxa"/>
          </w:tcPr>
          <w:p w14:paraId="2FE6E988" w14:textId="7E150B38" w:rsidR="008974CA" w:rsidRPr="00B157DC" w:rsidRDefault="00143B24" w:rsidP="00143B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Заметки</w:t>
            </w:r>
          </w:p>
        </w:tc>
      </w:tr>
      <w:tr w:rsidR="008974CA" w:rsidRPr="00B157DC" w14:paraId="3A7AE006" w14:textId="77777777" w:rsidTr="008974CA">
        <w:tc>
          <w:tcPr>
            <w:tcW w:w="944" w:type="dxa"/>
          </w:tcPr>
          <w:p w14:paraId="4F5703ED" w14:textId="3CB25B62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15.10.2</w:t>
            </w:r>
            <w:r w:rsidR="00143B24" w:rsidRPr="00B15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57DC">
              <w:rPr>
                <w:rFonts w:ascii="Times New Roman" w:hAnsi="Times New Roman" w:cs="Times New Roman"/>
                <w:sz w:val="24"/>
                <w:szCs w:val="24"/>
              </w:rPr>
              <w:br/>
              <w:t>10:15-10:25</w:t>
            </w:r>
          </w:p>
        </w:tc>
        <w:tc>
          <w:tcPr>
            <w:tcW w:w="841" w:type="dxa"/>
          </w:tcPr>
          <w:p w14:paraId="4D8564E9" w14:textId="77777777" w:rsidR="00143B24" w:rsidRPr="00B157DC" w:rsidRDefault="00AD1DA1" w:rsidP="00AD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  <w:p w14:paraId="480B6CDA" w14:textId="795BB03F" w:rsidR="00143B24" w:rsidRPr="00B157DC" w:rsidRDefault="00AD1DA1" w:rsidP="00AD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 xml:space="preserve"> (5 л.)</w:t>
            </w:r>
            <w:r w:rsidRPr="00B15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Ваня </w:t>
            </w:r>
          </w:p>
          <w:p w14:paraId="583E698C" w14:textId="37580D85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(5 л.)</w:t>
            </w:r>
          </w:p>
        </w:tc>
        <w:tc>
          <w:tcPr>
            <w:tcW w:w="1261" w:type="dxa"/>
          </w:tcPr>
          <w:p w14:paraId="6D640084" w14:textId="3CA0D63E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Уголок с конструктором</w:t>
            </w:r>
          </w:p>
        </w:tc>
        <w:tc>
          <w:tcPr>
            <w:tcW w:w="1335" w:type="dxa"/>
          </w:tcPr>
          <w:p w14:paraId="3074ADEF" w14:textId="0147EF2E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Создание "студии", испытание машинки на прочность, имитация взрыва.</w:t>
            </w:r>
          </w:p>
        </w:tc>
        <w:tc>
          <w:tcPr>
            <w:tcW w:w="1129" w:type="dxa"/>
          </w:tcPr>
          <w:p w14:paraId="0741658C" w14:textId="3FAF6558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"Давай это будет наша студия", "Всем привет...", "Спасибо за лайк и подписку!"</w:t>
            </w:r>
          </w:p>
        </w:tc>
        <w:tc>
          <w:tcPr>
            <w:tcW w:w="1315" w:type="dxa"/>
          </w:tcPr>
          <w:p w14:paraId="72E1566A" w14:textId="46CFAC33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Радость, возбуждение, концентрация.</w:t>
            </w:r>
          </w:p>
        </w:tc>
        <w:tc>
          <w:tcPr>
            <w:tcW w:w="1337" w:type="dxa"/>
          </w:tcPr>
          <w:p w14:paraId="49BD274E" w14:textId="280DED8E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Кубик как микрофон, машинка как тестируемый объект, стул как кабина.</w:t>
            </w:r>
          </w:p>
        </w:tc>
        <w:tc>
          <w:tcPr>
            <w:tcW w:w="1183" w:type="dxa"/>
          </w:tcPr>
          <w:p w14:paraId="7899AC7B" w14:textId="395F2FF0" w:rsidR="00AD1DA1" w:rsidRPr="00B157DC" w:rsidRDefault="00AD1DA1" w:rsidP="00AD1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Отражение интереса к блогерству, созданию контента, зрелищности.</w:t>
            </w:r>
          </w:p>
        </w:tc>
      </w:tr>
      <w:tr w:rsidR="008974CA" w:rsidRPr="00B157DC" w14:paraId="65D5C82D" w14:textId="77777777" w:rsidTr="008974CA">
        <w:tc>
          <w:tcPr>
            <w:tcW w:w="944" w:type="dxa"/>
          </w:tcPr>
          <w:p w14:paraId="16F10B0B" w14:textId="04785BC9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16.10.2</w:t>
            </w:r>
            <w:r w:rsidR="00143B24" w:rsidRPr="00B15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57DC">
              <w:rPr>
                <w:rFonts w:ascii="Times New Roman" w:hAnsi="Times New Roman" w:cs="Times New Roman"/>
                <w:sz w:val="24"/>
                <w:szCs w:val="24"/>
              </w:rPr>
              <w:br/>
              <w:t>15:00-15:10</w:t>
            </w:r>
          </w:p>
        </w:tc>
        <w:tc>
          <w:tcPr>
            <w:tcW w:w="841" w:type="dxa"/>
          </w:tcPr>
          <w:p w14:paraId="14F9344C" w14:textId="77777777" w:rsidR="00143B24" w:rsidRPr="00B157DC" w:rsidRDefault="008974CA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 xml:space="preserve">Петя </w:t>
            </w:r>
          </w:p>
          <w:p w14:paraId="384155B3" w14:textId="1865D06A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(6 л.)</w:t>
            </w:r>
          </w:p>
        </w:tc>
        <w:tc>
          <w:tcPr>
            <w:tcW w:w="1261" w:type="dxa"/>
          </w:tcPr>
          <w:p w14:paraId="3D81906A" w14:textId="44BE8935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Уголок уединения с одеялами и подушками</w:t>
            </w:r>
          </w:p>
        </w:tc>
        <w:tc>
          <w:tcPr>
            <w:tcW w:w="1335" w:type="dxa"/>
          </w:tcPr>
          <w:p w14:paraId="2E8E0AED" w14:textId="5CA283F4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Строительство "базы" из подушек и стульев, установка "сигнализации".</w:t>
            </w:r>
          </w:p>
        </w:tc>
        <w:tc>
          <w:tcPr>
            <w:tcW w:w="1129" w:type="dxa"/>
          </w:tcPr>
          <w:p w14:paraId="1A45E677" w14:textId="61AD0F57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"Это наша секретная база", "Чужакам вход воспрещен!".</w:t>
            </w:r>
          </w:p>
        </w:tc>
        <w:tc>
          <w:tcPr>
            <w:tcW w:w="1315" w:type="dxa"/>
          </w:tcPr>
          <w:p w14:paraId="06A717D5" w14:textId="4732656E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Серьезность, озабоченность, удовлетворение от результата.</w:t>
            </w:r>
          </w:p>
        </w:tc>
        <w:tc>
          <w:tcPr>
            <w:tcW w:w="1337" w:type="dxa"/>
          </w:tcPr>
          <w:p w14:paraId="534A0D7C" w14:textId="736A0B38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Подушки как стены, стулья как каркас, колокольчик как сигнализация.</w:t>
            </w:r>
          </w:p>
        </w:tc>
        <w:tc>
          <w:tcPr>
            <w:tcW w:w="1183" w:type="dxa"/>
          </w:tcPr>
          <w:p w14:paraId="5AF43659" w14:textId="463D5084" w:rsidR="008974CA" w:rsidRPr="00B157DC" w:rsidRDefault="008974CA" w:rsidP="00897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DC">
              <w:rPr>
                <w:rFonts w:ascii="Times New Roman" w:hAnsi="Times New Roman" w:cs="Times New Roman"/>
                <w:sz w:val="24"/>
                <w:szCs w:val="24"/>
              </w:rPr>
              <w:t>Возможная потребность в безопасности, личном пространстве, контроле над средой.</w:t>
            </w:r>
          </w:p>
        </w:tc>
      </w:tr>
    </w:tbl>
    <w:p w14:paraId="4F6B2D46" w14:textId="5DB4AF4B" w:rsidR="003824EE" w:rsidRDefault="003824EE" w:rsidP="003824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8CEED" w14:textId="77777777" w:rsidR="00F51F40" w:rsidRPr="00F51F40" w:rsidRDefault="00F51F40" w:rsidP="00F51F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Как работать с этой таблицей:</w:t>
      </w:r>
    </w:p>
    <w:p w14:paraId="6BD74611" w14:textId="77777777" w:rsidR="00F51F40" w:rsidRPr="00F51F40" w:rsidRDefault="00F51F40" w:rsidP="00F51F4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Заполняйте быстро:</w:t>
      </w:r>
      <w:r w:rsidRPr="00F51F40">
        <w:rPr>
          <w:rFonts w:ascii="Times New Roman" w:hAnsi="Times New Roman" w:cs="Times New Roman"/>
          <w:sz w:val="24"/>
          <w:szCs w:val="24"/>
        </w:rPr>
        <w:t> Используйте короткие, фактологические формулировки. Можно применять условные обозначения (например, «+» для позитивных эмоций, «-» для негативных, «↔» для взаимодействия).</w:t>
      </w:r>
    </w:p>
    <w:p w14:paraId="3CA7F090" w14:textId="53E532AE" w:rsidR="00F51F40" w:rsidRPr="00F51F40" w:rsidRDefault="00F51F40" w:rsidP="00F51F4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Фокусируйтесь на столбцах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они</w:t>
      </w:r>
      <w:r w:rsidRPr="00F51F40">
        <w:rPr>
          <w:rFonts w:ascii="Times New Roman" w:hAnsi="Times New Roman" w:cs="Times New Roman"/>
          <w:sz w:val="24"/>
          <w:szCs w:val="24"/>
        </w:rPr>
        <w:t xml:space="preserve"> направляют ваше внимание на самые важные аспекты:</w:t>
      </w:r>
    </w:p>
    <w:p w14:paraId="11C49DDB" w14:textId="53D72091" w:rsidR="00F51F40" w:rsidRPr="00F51F40" w:rsidRDefault="00F51F40" w:rsidP="00F51F40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Действия и сюжет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что</w:t>
      </w:r>
      <w:r w:rsidRPr="00F51F40">
        <w:rPr>
          <w:rFonts w:ascii="Times New Roman" w:hAnsi="Times New Roman" w:cs="Times New Roman"/>
          <w:i/>
          <w:iCs/>
          <w:sz w:val="24"/>
          <w:szCs w:val="24"/>
        </w:rPr>
        <w:t xml:space="preserve"> происходит?</w:t>
      </w:r>
    </w:p>
    <w:p w14:paraId="3EE8905C" w14:textId="233A03BB" w:rsidR="00F51F40" w:rsidRPr="00F51F40" w:rsidRDefault="00F51F40" w:rsidP="00F51F40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Речь и диалоги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что</w:t>
      </w:r>
      <w:r w:rsidRPr="00F51F40">
        <w:rPr>
          <w:rFonts w:ascii="Times New Roman" w:hAnsi="Times New Roman" w:cs="Times New Roman"/>
          <w:i/>
          <w:iCs/>
          <w:sz w:val="24"/>
          <w:szCs w:val="24"/>
        </w:rPr>
        <w:t xml:space="preserve"> говорится?</w:t>
      </w:r>
      <w:r w:rsidRPr="00F51F40">
        <w:rPr>
          <w:rFonts w:ascii="Times New Roman" w:hAnsi="Times New Roman" w:cs="Times New Roman"/>
          <w:sz w:val="24"/>
          <w:szCs w:val="24"/>
        </w:rPr>
        <w:t> (Прямая речь ценна!).</w:t>
      </w:r>
    </w:p>
    <w:p w14:paraId="7AF6DCEE" w14:textId="171CD5A3" w:rsidR="00F51F40" w:rsidRPr="00F51F40" w:rsidRDefault="00F51F40" w:rsidP="00F51F40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Эмоции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как</w:t>
      </w:r>
      <w:r w:rsidRPr="00F51F40">
        <w:rPr>
          <w:rFonts w:ascii="Times New Roman" w:hAnsi="Times New Roman" w:cs="Times New Roman"/>
          <w:i/>
          <w:iCs/>
          <w:sz w:val="24"/>
          <w:szCs w:val="24"/>
        </w:rPr>
        <w:t xml:space="preserve"> они себя при этом чувствуют?</w:t>
      </w:r>
    </w:p>
    <w:p w14:paraId="6B86898C" w14:textId="214CF94E" w:rsidR="00F51F40" w:rsidRPr="00F51F40" w:rsidRDefault="00F51F40" w:rsidP="00F51F40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Использование материалов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как</w:t>
      </w:r>
      <w:r w:rsidRPr="00F51F40">
        <w:rPr>
          <w:rFonts w:ascii="Times New Roman" w:hAnsi="Times New Roman" w:cs="Times New Roman"/>
          <w:i/>
          <w:iCs/>
          <w:sz w:val="24"/>
          <w:szCs w:val="24"/>
        </w:rPr>
        <w:t xml:space="preserve"> используются предметы?</w:t>
      </w:r>
      <w:r w:rsidRPr="00F51F40">
        <w:rPr>
          <w:rFonts w:ascii="Times New Roman" w:hAnsi="Times New Roman" w:cs="Times New Roman"/>
          <w:sz w:val="24"/>
          <w:szCs w:val="24"/>
        </w:rPr>
        <w:t> (Это ключ к абстрактному мышлению).</w:t>
      </w:r>
    </w:p>
    <w:p w14:paraId="2357C010" w14:textId="23378B2B" w:rsidR="00F51F40" w:rsidRPr="00F51F40" w:rsidRDefault="00F51F40" w:rsidP="00F51F4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1F40">
        <w:rPr>
          <w:rFonts w:ascii="Times New Roman" w:hAnsi="Times New Roman" w:cs="Times New Roman"/>
          <w:b/>
          <w:bCs/>
          <w:sz w:val="24"/>
          <w:szCs w:val="24"/>
        </w:rPr>
        <w:t>Последний столбец</w:t>
      </w:r>
      <w:r w:rsidR="0052258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51F40">
        <w:rPr>
          <w:rFonts w:ascii="Times New Roman" w:hAnsi="Times New Roman" w:cs="Times New Roman"/>
          <w:b/>
          <w:bCs/>
          <w:sz w:val="24"/>
          <w:szCs w:val="24"/>
        </w:rPr>
        <w:t>"черновик для мыслей"</w:t>
      </w:r>
      <w:r w:rsidR="0052258C" w:rsidRPr="00F51F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58C" w:rsidRPr="00F51F40">
        <w:rPr>
          <w:rFonts w:ascii="Times New Roman" w:hAnsi="Times New Roman" w:cs="Times New Roman"/>
          <w:sz w:val="24"/>
          <w:szCs w:val="24"/>
        </w:rPr>
        <w:t xml:space="preserve"> это</w:t>
      </w:r>
      <w:r w:rsidRPr="00F51F40">
        <w:rPr>
          <w:rFonts w:ascii="Times New Roman" w:hAnsi="Times New Roman" w:cs="Times New Roman"/>
          <w:sz w:val="24"/>
          <w:szCs w:val="24"/>
        </w:rPr>
        <w:t xml:space="preserve"> не окончательный вывод, а место, куда можно вписать первую идею, "интригу", которую потом будете проверять с помощью </w:t>
      </w:r>
      <w:r w:rsidRPr="00F51F40">
        <w:rPr>
          <w:rFonts w:ascii="Times New Roman" w:hAnsi="Times New Roman" w:cs="Times New Roman"/>
          <w:b/>
          <w:bCs/>
          <w:sz w:val="24"/>
          <w:szCs w:val="24"/>
        </w:rPr>
        <w:t>Карты анализа</w:t>
      </w:r>
      <w:r w:rsidRPr="00F51F40">
        <w:rPr>
          <w:rFonts w:ascii="Times New Roman" w:hAnsi="Times New Roman" w:cs="Times New Roman"/>
          <w:sz w:val="24"/>
          <w:szCs w:val="24"/>
        </w:rPr>
        <w:t> и </w:t>
      </w:r>
      <w:r w:rsidRPr="00F51F40">
        <w:rPr>
          <w:rFonts w:ascii="Times New Roman" w:hAnsi="Times New Roman" w:cs="Times New Roman"/>
          <w:b/>
          <w:bCs/>
          <w:sz w:val="24"/>
          <w:szCs w:val="24"/>
        </w:rPr>
        <w:t>Алгоритма вопросов</w:t>
      </w:r>
      <w:r w:rsidRPr="00F51F40">
        <w:rPr>
          <w:rFonts w:ascii="Times New Roman" w:hAnsi="Times New Roman" w:cs="Times New Roman"/>
          <w:sz w:val="24"/>
          <w:szCs w:val="24"/>
        </w:rPr>
        <w:t>.</w:t>
      </w:r>
    </w:p>
    <w:p w14:paraId="77B5BA6B" w14:textId="4E828EB2" w:rsidR="003824EE" w:rsidRPr="003824EE" w:rsidRDefault="00F51F40" w:rsidP="003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CC7915" w14:textId="77777777" w:rsidR="004D5871" w:rsidRPr="003824EE" w:rsidRDefault="004D5871" w:rsidP="003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5871" w:rsidRPr="003824EE" w:rsidSect="00574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AE4"/>
    <w:multiLevelType w:val="multilevel"/>
    <w:tmpl w:val="E6D4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83C06"/>
    <w:multiLevelType w:val="hybridMultilevel"/>
    <w:tmpl w:val="C832A43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DD"/>
    <w:rsid w:val="00143B24"/>
    <w:rsid w:val="003824EE"/>
    <w:rsid w:val="004D33DD"/>
    <w:rsid w:val="004D5871"/>
    <w:rsid w:val="0052258C"/>
    <w:rsid w:val="0057434B"/>
    <w:rsid w:val="00871A1C"/>
    <w:rsid w:val="008974CA"/>
    <w:rsid w:val="00AD1DA1"/>
    <w:rsid w:val="00B157DC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4FCB"/>
  <w15:chartTrackingRefBased/>
  <w15:docId w15:val="{99B578C2-8391-4B46-A691-C0EFB755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2025-11-02T09:31:00Z</dcterms:created>
  <dcterms:modified xsi:type="dcterms:W3CDTF">2025-11-02T10:12:00Z</dcterms:modified>
</cp:coreProperties>
</file>