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BFFC3" w14:textId="77777777" w:rsidR="00AC63F4" w:rsidRPr="00AC63F4" w:rsidRDefault="00AC63F4" w:rsidP="00AC63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63F4">
        <w:rPr>
          <w:rFonts w:ascii="Times New Roman" w:hAnsi="Times New Roman" w:cs="Times New Roman"/>
          <w:b/>
          <w:bCs/>
          <w:sz w:val="28"/>
          <w:szCs w:val="28"/>
        </w:rPr>
        <w:t>ПРОГРАММА КРУГЛОГО СТОЛА</w:t>
      </w:r>
    </w:p>
    <w:p w14:paraId="0AAFC3EB" w14:textId="77777777" w:rsidR="00AC63F4" w:rsidRPr="00AC63F4" w:rsidRDefault="00AC63F4" w:rsidP="00AC6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3F4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17F357A" w14:textId="77777777" w:rsidR="00AC63F4" w:rsidRDefault="00AC63F4" w:rsidP="00AC63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5EBDA" w14:textId="77777777" w:rsidR="00AC63F4" w:rsidRDefault="00AC63F4" w:rsidP="00AC6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3F4">
        <w:rPr>
          <w:rFonts w:ascii="Times New Roman" w:hAnsi="Times New Roman" w:cs="Times New Roman"/>
          <w:b/>
          <w:bCs/>
          <w:sz w:val="28"/>
          <w:szCs w:val="28"/>
        </w:rPr>
        <w:t>Программа круглого стола</w:t>
      </w:r>
    </w:p>
    <w:p w14:paraId="0C63FBB5" w14:textId="1A2A6FE5" w:rsidR="00AC63F4" w:rsidRDefault="00AC63F4" w:rsidP="00AC6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3F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F4">
        <w:rPr>
          <w:rFonts w:ascii="Times New Roman" w:hAnsi="Times New Roman" w:cs="Times New Roman"/>
          <w:sz w:val="28"/>
          <w:szCs w:val="28"/>
        </w:rPr>
        <w:t>«Дистанционные технологии в работе с родителями: возможности и ограничения»</w:t>
      </w:r>
    </w:p>
    <w:p w14:paraId="2533F703" w14:textId="77777777" w:rsidR="00AC63F4" w:rsidRDefault="00AC63F4" w:rsidP="00AC63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420F8" w14:textId="416FC9EC" w:rsidR="00AC63F4" w:rsidRDefault="00AC63F4" w:rsidP="00AC6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3F4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F4">
        <w:rPr>
          <w:rFonts w:ascii="Times New Roman" w:hAnsi="Times New Roman" w:cs="Times New Roman"/>
          <w:sz w:val="28"/>
          <w:szCs w:val="28"/>
        </w:rPr>
        <w:t>14.11.2022</w:t>
      </w:r>
    </w:p>
    <w:p w14:paraId="4D24F8D4" w14:textId="02510CB5" w:rsidR="00AC63F4" w:rsidRDefault="00AC63F4" w:rsidP="00AC6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3F4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F4">
        <w:rPr>
          <w:rFonts w:ascii="Times New Roman" w:hAnsi="Times New Roman" w:cs="Times New Roman"/>
          <w:sz w:val="28"/>
          <w:szCs w:val="28"/>
        </w:rPr>
        <w:t>13.00 – 14.30</w:t>
      </w:r>
    </w:p>
    <w:p w14:paraId="58B43441" w14:textId="7F40A661" w:rsidR="00AC63F4" w:rsidRDefault="00AC63F4" w:rsidP="00AC6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3F4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F4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61D5FBFD" w14:textId="06243A10" w:rsidR="00AC63F4" w:rsidRDefault="00AC63F4" w:rsidP="00AC6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3F4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F4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13FBCD50" w14:textId="0653B320" w:rsidR="00AC63F4" w:rsidRPr="00AC63F4" w:rsidRDefault="00AC63F4" w:rsidP="00AC6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3F4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F4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"/>
        <w:gridCol w:w="2691"/>
        <w:gridCol w:w="3101"/>
        <w:gridCol w:w="2494"/>
      </w:tblGrid>
      <w:tr w:rsidR="00AC63F4" w:rsidRPr="00AC63F4" w14:paraId="5F65C395" w14:textId="77777777" w:rsidTr="00AC63F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003FB8" w14:textId="77777777" w:rsidR="00AC63F4" w:rsidRPr="00AC63F4" w:rsidRDefault="00AC63F4" w:rsidP="00AC6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993E87" w14:textId="77777777" w:rsidR="00AC63F4" w:rsidRPr="00AC63F4" w:rsidRDefault="00AC63F4" w:rsidP="00AC6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007BDC" w14:textId="77777777" w:rsidR="00AC63F4" w:rsidRPr="00AC63F4" w:rsidRDefault="00AC63F4" w:rsidP="00AC6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9C9751" w14:textId="77777777" w:rsidR="00AC63F4" w:rsidRPr="00AC63F4" w:rsidRDefault="00AC63F4" w:rsidP="00AC6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AC63F4" w:rsidRPr="00AC63F4" w14:paraId="2D6EF9C8" w14:textId="77777777" w:rsidTr="00AC63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0D1E11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476471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E51CF7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Вступительное слово, объявление темы и цели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95085E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AC63F4" w:rsidRPr="00AC63F4" w14:paraId="6AB59508" w14:textId="77777777" w:rsidTr="00AC63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713C42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13.10–13.30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217835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0D66FE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 xml:space="preserve">Обзор дистанционных технологий: группы в мессенджерах, </w:t>
            </w:r>
            <w:proofErr w:type="spellStart"/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видеоконсультации</w:t>
            </w:r>
            <w:proofErr w:type="spellEnd"/>
            <w:r w:rsidRPr="00AC63F4">
              <w:rPr>
                <w:rFonts w:ascii="Times New Roman" w:hAnsi="Times New Roman" w:cs="Times New Roman"/>
                <w:sz w:val="28"/>
                <w:szCs w:val="28"/>
              </w:rPr>
              <w:t xml:space="preserve">, онлайн-анкетирование, </w:t>
            </w:r>
            <w:proofErr w:type="spellStart"/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видеозанятия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34DAAB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AC63F4" w:rsidRPr="00AC63F4" w14:paraId="51AF1CA8" w14:textId="77777777" w:rsidTr="00AC63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234C9D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13.30–14.00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3F14C8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0CE5CA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Обсуждение плюсов и минусов, рисков и ограничений. Обмен опытом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D86BDE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AC63F4" w:rsidRPr="00AC63F4" w14:paraId="2CA726CF" w14:textId="77777777" w:rsidTr="00AC63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EB4048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14.00–14.15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0DEF88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AB2B64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по использованию дистанционных форматов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AC8641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Педагоги (в группах)</w:t>
            </w:r>
          </w:p>
        </w:tc>
      </w:tr>
      <w:tr w:rsidR="00AC63F4" w:rsidRPr="00AC63F4" w14:paraId="08AF8CAA" w14:textId="77777777" w:rsidTr="00AC63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8899B5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14.15–14.30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7D8BAC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Итоги, рефлексия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6413EF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Принятие памятки, ответы на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5D987C" w14:textId="77777777" w:rsidR="00AC63F4" w:rsidRPr="00AC63F4" w:rsidRDefault="00AC63F4" w:rsidP="00AC6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F4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</w:tbl>
    <w:p w14:paraId="02A819E5" w14:textId="77777777" w:rsidR="00B37732" w:rsidRPr="00AC63F4" w:rsidRDefault="00B37732" w:rsidP="00AC6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7732" w:rsidRPr="00AC6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6D"/>
    <w:rsid w:val="00AC63F4"/>
    <w:rsid w:val="00B37732"/>
    <w:rsid w:val="00F6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82FA"/>
  <w15:chartTrackingRefBased/>
  <w15:docId w15:val="{1A85C4B8-101E-4D8E-B5EE-AA71402D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0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2026-04-10T12:57:00Z</dcterms:created>
  <dcterms:modified xsi:type="dcterms:W3CDTF">2026-04-10T12:58:00Z</dcterms:modified>
</cp:coreProperties>
</file>