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2A5F40E1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5F50EE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</w:p>
    <w:p w14:paraId="45D6BC78" w14:textId="15D814E5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B020E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7A0904"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2D9024EB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AB020E" w:rsidRPr="00AB020E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Ознакомление педагогов с планом работы методического объединения на 2022–2023 учебный год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506917D0" w14:textId="4F17B5FB" w:rsidR="003D10E0" w:rsidRPr="009E7CB3" w:rsidRDefault="003B57DF" w:rsidP="003D1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proofErr w:type="spellStart"/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1952CD" w:rsidRPr="001952C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1952CD" w:rsidRPr="00195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Ковалёва Н.А.</w:t>
      </w:r>
    </w:p>
    <w:p w14:paraId="5C217F67" w14:textId="13318233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479096EC" w14:textId="77777777" w:rsidR="00AB020E" w:rsidRPr="00AB020E" w:rsidRDefault="00AB020E" w:rsidP="00AB020E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20E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педагогов с составленным планом работы методического объединения на 2022–2023 учебный год.</w:t>
      </w:r>
    </w:p>
    <w:p w14:paraId="10FAC22A" w14:textId="77777777" w:rsidR="00AB020E" w:rsidRPr="00AB020E" w:rsidRDefault="00AB020E" w:rsidP="00AB020E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20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ответственных за проведение открытых занятий и мероприятий.</w:t>
      </w:r>
    </w:p>
    <w:p w14:paraId="7EF78458" w14:textId="77777777" w:rsidR="00AB020E" w:rsidRPr="00AB020E" w:rsidRDefault="00AB020E" w:rsidP="00AB020E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20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ответственных за подготовку статей и методических материалов.</w:t>
      </w:r>
    </w:p>
    <w:p w14:paraId="789D21EC" w14:textId="77777777" w:rsidR="00AB020E" w:rsidRPr="00AB020E" w:rsidRDefault="00AB020E" w:rsidP="00AB020E">
      <w:pPr>
        <w:numPr>
          <w:ilvl w:val="0"/>
          <w:numId w:val="5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20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Определить даты проведения семинаров-практикумов.</w:t>
      </w:r>
    </w:p>
    <w:p w14:paraId="7DB293FB" w14:textId="1C8BE96C" w:rsidR="00224BA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01532FED" w14:textId="7D203AE4" w:rsidR="004F7901" w:rsidRPr="004F7901" w:rsidRDefault="004F7901" w:rsidP="004F7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методического объединения Сидорову А.А., которая представила план работы МО на 2022–2023 учебный год. В плане определены следующие направления: организационно-методическое обеспечение, работа с педагогическими кадрами, работа с воспитанниками, работа с родителями, контрольно-аналитическая деятельность.</w:t>
      </w:r>
    </w:p>
    <w:p w14:paraId="6F6235AA" w14:textId="77777777" w:rsidR="004F7901" w:rsidRPr="004F7901" w:rsidRDefault="004F7901" w:rsidP="004F7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Утвердили график проведения открытых занятий и мероприятий:</w:t>
      </w:r>
    </w:p>
    <w:p w14:paraId="25B1BF29" w14:textId="5AF1B923" w:rsidR="004F7901" w:rsidRPr="004F7901" w:rsidRDefault="004F7901" w:rsidP="004F7901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Октябрь 2022 – семинар-практикум «Проектная деятельность» (ответственный – руководитель МО).</w:t>
      </w:r>
    </w:p>
    <w:p w14:paraId="2EFF4569" w14:textId="03511707" w:rsidR="004F7901" w:rsidRPr="004F7901" w:rsidRDefault="004F7901" w:rsidP="004F7901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Ноябрь 2022 – круглый стол «Дистанционные технологии в работе с родителями» (ответственный – педагог-психолог).</w:t>
      </w:r>
    </w:p>
    <w:p w14:paraId="1216ABDB" w14:textId="1A7D80FA" w:rsidR="004F7901" w:rsidRPr="004F7901" w:rsidRDefault="004F7901" w:rsidP="004F7901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Декабрь 2022 – смотр-конкурс «Лучший игровой уголок группы» (ответственные – воспитатели).</w:t>
      </w:r>
    </w:p>
    <w:p w14:paraId="0ACBBAD1" w14:textId="269C2EA6" w:rsidR="004F7901" w:rsidRPr="004F7901" w:rsidRDefault="004F7901" w:rsidP="004F7901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Январь–февраль 2023 – Неделя открытых занятий (ответственные – воспитатели).</w:t>
      </w:r>
    </w:p>
    <w:p w14:paraId="44CA97A0" w14:textId="31C37728" w:rsidR="004F7901" w:rsidRPr="004F7901" w:rsidRDefault="004F7901" w:rsidP="004F7901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Февраль 2023 – мастер-класс «Интерактивные методы работы с детьми» (ответственный – педагог-психолог).</w:t>
      </w:r>
    </w:p>
    <w:p w14:paraId="2B27BBB4" w14:textId="112B8B6F" w:rsidR="004F7901" w:rsidRPr="004F7901" w:rsidRDefault="004F7901" w:rsidP="004F7901">
      <w:pPr>
        <w:pStyle w:val="a4"/>
        <w:numPr>
          <w:ilvl w:val="0"/>
          <w:numId w:val="8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Апрель 2023 – День открытых дверей для родителей (ответственные – все педагоги).</w:t>
      </w:r>
    </w:p>
    <w:p w14:paraId="2E58B56B" w14:textId="2944D515" w:rsidR="004F7901" w:rsidRPr="004F7901" w:rsidRDefault="004F7901" w:rsidP="004F7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Определили, что после проведения открытого занятия педагог сдаёт конспект в методическую копилку МО. Педагоги, пишущие статьи, представляют их на заседании МО.</w:t>
      </w:r>
    </w:p>
    <w:p w14:paraId="1C349939" w14:textId="3A380928" w:rsidR="004F7901" w:rsidRPr="004F7901" w:rsidRDefault="004F7901" w:rsidP="004F79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28E6E0E5" w14:textId="60173B91" w:rsidR="004F7901" w:rsidRPr="004F7901" w:rsidRDefault="004F7901" w:rsidP="004F7901">
      <w:pPr>
        <w:numPr>
          <w:ilvl w:val="0"/>
          <w:numId w:val="7"/>
        </w:numPr>
        <w:spacing w:after="0" w:line="240" w:lineRule="auto"/>
        <w:ind w:left="142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план работы методического объединения на 2022–2023 учебный год.</w:t>
      </w:r>
    </w:p>
    <w:p w14:paraId="3C4E8C14" w14:textId="288A0C29" w:rsidR="004F7901" w:rsidRPr="004F7901" w:rsidRDefault="004F7901" w:rsidP="004F7901">
      <w:pPr>
        <w:numPr>
          <w:ilvl w:val="0"/>
          <w:numId w:val="7"/>
        </w:numPr>
        <w:spacing w:after="0" w:line="240" w:lineRule="auto"/>
        <w:ind w:left="142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Провести анкетирование педагогов по выявлению профессиональных дефицитов в срок до 10.09.2022.</w:t>
      </w:r>
    </w:p>
    <w:p w14:paraId="2C60C1C5" w14:textId="0A926F01" w:rsidR="004F7901" w:rsidRPr="004F7901" w:rsidRDefault="004F7901" w:rsidP="004F7901">
      <w:pPr>
        <w:numPr>
          <w:ilvl w:val="0"/>
          <w:numId w:val="7"/>
        </w:numPr>
        <w:spacing w:after="0" w:line="240" w:lineRule="auto"/>
        <w:ind w:left="142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F7901">
        <w:rPr>
          <w:rFonts w:ascii="Times New Roman" w:eastAsia="Times New Roman" w:hAnsi="Times New Roman" w:cs="Times New Roman"/>
          <w:color w:val="000000"/>
          <w:sz w:val="28"/>
          <w:szCs w:val="28"/>
        </w:rPr>
        <w:t>Назначить ответственным за сбор и систематизацию методических материалов руководителя МО Сидорову А.А.</w:t>
      </w:r>
    </w:p>
    <w:p w14:paraId="57A9D071" w14:textId="50AF4B30" w:rsidR="004F7901" w:rsidRPr="004F790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43B411C9">
            <wp:simplePos x="0" y="0"/>
            <wp:positionH relativeFrom="margin">
              <wp:posOffset>2226614</wp:posOffset>
            </wp:positionH>
            <wp:positionV relativeFrom="paragraph">
              <wp:posOffset>8117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41CD795A" w14:textId="046E8D5E" w:rsidR="00DF47B5" w:rsidRPr="00600EDC" w:rsidRDefault="00DF47B5" w:rsidP="00DF47B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56302"/>
    <w:rsid w:val="000E1CC3"/>
    <w:rsid w:val="001352A6"/>
    <w:rsid w:val="001952CD"/>
    <w:rsid w:val="001E57ED"/>
    <w:rsid w:val="00224BA1"/>
    <w:rsid w:val="002E2D90"/>
    <w:rsid w:val="00327FCE"/>
    <w:rsid w:val="003B57DF"/>
    <w:rsid w:val="003D10E0"/>
    <w:rsid w:val="004F3DBD"/>
    <w:rsid w:val="004F7901"/>
    <w:rsid w:val="00526AC9"/>
    <w:rsid w:val="005439C2"/>
    <w:rsid w:val="00550931"/>
    <w:rsid w:val="00574CF0"/>
    <w:rsid w:val="005A4CBD"/>
    <w:rsid w:val="005E5B34"/>
    <w:rsid w:val="005F50EE"/>
    <w:rsid w:val="00665A24"/>
    <w:rsid w:val="006C0C31"/>
    <w:rsid w:val="007070D2"/>
    <w:rsid w:val="007A0904"/>
    <w:rsid w:val="007A23B1"/>
    <w:rsid w:val="007F0B43"/>
    <w:rsid w:val="007F752F"/>
    <w:rsid w:val="008A75DF"/>
    <w:rsid w:val="00936F9C"/>
    <w:rsid w:val="00996C66"/>
    <w:rsid w:val="009B4E19"/>
    <w:rsid w:val="00AB020E"/>
    <w:rsid w:val="00AF586A"/>
    <w:rsid w:val="00B44FD3"/>
    <w:rsid w:val="00C977A7"/>
    <w:rsid w:val="00D14B84"/>
    <w:rsid w:val="00D46302"/>
    <w:rsid w:val="00DA28C7"/>
    <w:rsid w:val="00DF47B5"/>
    <w:rsid w:val="00E507F2"/>
    <w:rsid w:val="00EF7EC2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18</cp:revision>
  <cp:lastPrinted>2024-09-10T04:43:00Z</cp:lastPrinted>
  <dcterms:created xsi:type="dcterms:W3CDTF">2024-08-27T04:44:00Z</dcterms:created>
  <dcterms:modified xsi:type="dcterms:W3CDTF">2026-04-10T12:31:00Z</dcterms:modified>
</cp:coreProperties>
</file>