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A47E5" w14:textId="77777777" w:rsidR="00823E3A" w:rsidRPr="00823E3A" w:rsidRDefault="00823E3A" w:rsidP="0082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3A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334CFD2" w14:textId="528D6C07" w:rsidR="00823E3A" w:rsidRDefault="00823E3A" w:rsidP="00823E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E3A">
        <w:rPr>
          <w:rFonts w:ascii="Times New Roman" w:hAnsi="Times New Roman" w:cs="Times New Roman"/>
          <w:b/>
          <w:bCs/>
          <w:sz w:val="28"/>
          <w:szCs w:val="28"/>
        </w:rPr>
        <w:t>ЛИСТ АНАЛИЗА ОТКРЫТОГО ЗАНЯТИЯ</w:t>
      </w:r>
    </w:p>
    <w:p w14:paraId="167633C5" w14:textId="77777777" w:rsidR="00823E3A" w:rsidRPr="00823E3A" w:rsidRDefault="00823E3A" w:rsidP="0082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2290"/>
        <w:gridCol w:w="2246"/>
      </w:tblGrid>
      <w:tr w:rsidR="00823E3A" w:rsidRPr="00823E3A" w14:paraId="7E21550A" w14:textId="77777777" w:rsidTr="00823E3A">
        <w:trPr>
          <w:tblHeader/>
        </w:trPr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C156489" w14:textId="77777777" w:rsidR="00823E3A" w:rsidRPr="00823E3A" w:rsidRDefault="00823E3A" w:rsidP="00823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3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Параметр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BBEACEB" w14:textId="77777777" w:rsidR="00823E3A" w:rsidRPr="00823E3A" w:rsidRDefault="00823E3A" w:rsidP="00823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3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(1–5)</w:t>
            </w:r>
          </w:p>
        </w:tc>
        <w:tc>
          <w:tcPr>
            <w:tcW w:w="2246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CFC8258" w14:textId="77777777" w:rsidR="00823E3A" w:rsidRPr="00823E3A" w:rsidRDefault="00823E3A" w:rsidP="00823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3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823E3A" w:rsidRPr="00823E3A" w14:paraId="2B392CA8" w14:textId="77777777" w:rsidTr="00823E3A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C85033" w14:textId="77777777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проведения:</w:t>
            </w:r>
            <w:r w:rsidRPr="00823E3A">
              <w:rPr>
                <w:rFonts w:ascii="Times New Roman" w:hAnsi="Times New Roman" w:cs="Times New Roman"/>
                <w:sz w:val="28"/>
                <w:szCs w:val="28"/>
              </w:rPr>
              <w:t> 11.01.2023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2B9A034" w14:textId="77777777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6439F0A" w14:textId="77777777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E3A" w:rsidRPr="00823E3A" w14:paraId="1FBEF430" w14:textId="77777777" w:rsidTr="00823E3A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B7303B2" w14:textId="60C8748B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Педагог (ФИО, должность):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23E3A">
              <w:rPr>
                <w:rFonts w:ascii="Times New Roman" w:hAnsi="Times New Roman" w:cs="Times New Roman"/>
                <w:sz w:val="28"/>
                <w:szCs w:val="28"/>
              </w:rPr>
              <w:t>Жижина Любовь Ивановна, воспитатель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6619544" w14:textId="77777777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8A7FDC3" w14:textId="77777777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E3A" w:rsidRPr="00823E3A" w14:paraId="687188B9" w14:textId="77777777" w:rsidTr="00823E3A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BAAA0D0" w14:textId="54C81F61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Группа / возраст детей: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Pr="00823E3A">
              <w:rPr>
                <w:rFonts w:ascii="Times New Roman" w:hAnsi="Times New Roman" w:cs="Times New Roman"/>
                <w:sz w:val="28"/>
                <w:szCs w:val="28"/>
              </w:rPr>
              <w:t xml:space="preserve"> группа,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3E3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23E3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BE8416C" w14:textId="77777777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822C1CB" w14:textId="77777777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E3A" w:rsidRPr="00823E3A" w14:paraId="5F1C5BFA" w14:textId="77777777" w:rsidTr="00823E3A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6970456" w14:textId="760E5B0E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23E3A">
              <w:rPr>
                <w:rFonts w:ascii="Times New Roman" w:hAnsi="Times New Roman" w:cs="Times New Roman"/>
                <w:sz w:val="28"/>
                <w:szCs w:val="28"/>
              </w:rPr>
              <w:t>«Все профессии важны»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A8E3CFF" w14:textId="77777777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DC6CFBD" w14:textId="77777777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3E3A" w:rsidRPr="00823E3A" w14:paraId="29633BEF" w14:textId="77777777" w:rsidTr="00823E3A">
        <w:tc>
          <w:tcPr>
            <w:tcW w:w="5240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E016940" w14:textId="5B658026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3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 проведения: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23E3A">
              <w:rPr>
                <w:rFonts w:ascii="Times New Roman" w:hAnsi="Times New Roman" w:cs="Times New Roman"/>
                <w:sz w:val="28"/>
                <w:szCs w:val="28"/>
              </w:rPr>
              <w:t>комбинированное занятие</w:t>
            </w:r>
          </w:p>
        </w:tc>
        <w:tc>
          <w:tcPr>
            <w:tcW w:w="2290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2F9782" w14:textId="77777777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6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7D45F91" w14:textId="77777777" w:rsidR="00823E3A" w:rsidRPr="00823E3A" w:rsidRDefault="00823E3A" w:rsidP="00823E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FEF5D9" w14:textId="0B0E2880" w:rsidR="00823E3A" w:rsidRPr="00823E3A" w:rsidRDefault="00823E3A" w:rsidP="0082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3E3A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538">
        <w:rPr>
          <w:rFonts w:ascii="Times New Roman" w:hAnsi="Times New Roman" w:cs="Times New Roman"/>
          <w:sz w:val="28"/>
          <w:szCs w:val="28"/>
        </w:rPr>
        <w:t>5</w:t>
      </w:r>
      <w:r w:rsidRPr="00823E3A">
        <w:rPr>
          <w:rFonts w:ascii="Times New Roman" w:hAnsi="Times New Roman" w:cs="Times New Roman"/>
          <w:sz w:val="28"/>
          <w:szCs w:val="28"/>
        </w:rPr>
        <w:t>– дети настроились сразу</w:t>
      </w:r>
    </w:p>
    <w:p w14:paraId="762A5E3F" w14:textId="2C5F1BA6" w:rsidR="00823E3A" w:rsidRPr="00823E3A" w:rsidRDefault="00823E3A" w:rsidP="0082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3E3A">
        <w:rPr>
          <w:rFonts w:ascii="Times New Roman" w:hAnsi="Times New Roman" w:cs="Times New Roman"/>
          <w:b/>
          <w:bCs/>
          <w:sz w:val="28"/>
          <w:szCs w:val="28"/>
        </w:rPr>
        <w:t>2. Соответствие ФГОС ДО: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538">
        <w:rPr>
          <w:rFonts w:ascii="Times New Roman" w:hAnsi="Times New Roman" w:cs="Times New Roman"/>
          <w:sz w:val="28"/>
          <w:szCs w:val="28"/>
        </w:rPr>
        <w:t>5</w:t>
      </w:r>
      <w:r w:rsidRPr="00823E3A">
        <w:rPr>
          <w:rFonts w:ascii="Times New Roman" w:hAnsi="Times New Roman" w:cs="Times New Roman"/>
          <w:sz w:val="28"/>
          <w:szCs w:val="28"/>
        </w:rPr>
        <w:t xml:space="preserve"> – интеграция прослеживается</w:t>
      </w:r>
    </w:p>
    <w:p w14:paraId="526E7D9D" w14:textId="3F2FD977" w:rsidR="00823E3A" w:rsidRPr="00823E3A" w:rsidRDefault="00823E3A" w:rsidP="0082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3E3A">
        <w:rPr>
          <w:rFonts w:ascii="Times New Roman" w:hAnsi="Times New Roman" w:cs="Times New Roman"/>
          <w:b/>
          <w:bCs/>
          <w:sz w:val="28"/>
          <w:szCs w:val="28"/>
        </w:rPr>
        <w:t>3. Использование современных технологий: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538">
        <w:rPr>
          <w:rFonts w:ascii="Times New Roman" w:hAnsi="Times New Roman" w:cs="Times New Roman"/>
          <w:sz w:val="28"/>
          <w:szCs w:val="28"/>
        </w:rPr>
        <w:t>5</w:t>
      </w:r>
      <w:r w:rsidRPr="00823E3A">
        <w:rPr>
          <w:rFonts w:ascii="Times New Roman" w:hAnsi="Times New Roman" w:cs="Times New Roman"/>
          <w:sz w:val="28"/>
          <w:szCs w:val="28"/>
        </w:rPr>
        <w:t xml:space="preserve"> – дидактические игры, сюжетно-ролевая игра</w:t>
      </w:r>
    </w:p>
    <w:p w14:paraId="73D5CB12" w14:textId="59C1BA8A" w:rsidR="00823E3A" w:rsidRPr="00823E3A" w:rsidRDefault="00823E3A" w:rsidP="0082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3E3A">
        <w:rPr>
          <w:rFonts w:ascii="Times New Roman" w:hAnsi="Times New Roman" w:cs="Times New Roman"/>
          <w:b/>
          <w:bCs/>
          <w:sz w:val="28"/>
          <w:szCs w:val="28"/>
        </w:rPr>
        <w:t>4. Методика проведения занятия:</w:t>
      </w:r>
      <w:r w:rsidR="005C01B3">
        <w:rPr>
          <w:rFonts w:ascii="Times New Roman" w:hAnsi="Times New Roman" w:cs="Times New Roman"/>
          <w:sz w:val="28"/>
          <w:szCs w:val="28"/>
        </w:rPr>
        <w:t xml:space="preserve"> </w:t>
      </w:r>
      <w:r w:rsidR="00347538">
        <w:rPr>
          <w:rFonts w:ascii="Times New Roman" w:hAnsi="Times New Roman" w:cs="Times New Roman"/>
          <w:sz w:val="28"/>
          <w:szCs w:val="28"/>
        </w:rPr>
        <w:t>5</w:t>
      </w:r>
      <w:r w:rsidRPr="00823E3A">
        <w:rPr>
          <w:rFonts w:ascii="Times New Roman" w:hAnsi="Times New Roman" w:cs="Times New Roman"/>
          <w:sz w:val="28"/>
          <w:szCs w:val="28"/>
        </w:rPr>
        <w:t xml:space="preserve"> – структура выдержана, смена видов деятельности есть</w:t>
      </w:r>
    </w:p>
    <w:p w14:paraId="6BDC65FA" w14:textId="35643C4E" w:rsidR="00823E3A" w:rsidRPr="00823E3A" w:rsidRDefault="005C01B3" w:rsidP="0082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23E3A" w:rsidRPr="00823E3A">
        <w:rPr>
          <w:rFonts w:ascii="Times New Roman" w:hAnsi="Times New Roman" w:cs="Times New Roman"/>
          <w:b/>
          <w:bCs/>
          <w:sz w:val="28"/>
          <w:szCs w:val="28"/>
        </w:rPr>
        <w:t>5. Речь педагога: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538">
        <w:rPr>
          <w:rFonts w:ascii="Times New Roman" w:hAnsi="Times New Roman" w:cs="Times New Roman"/>
          <w:sz w:val="28"/>
          <w:szCs w:val="28"/>
        </w:rPr>
        <w:t>5</w:t>
      </w:r>
      <w:r w:rsidR="00823E3A" w:rsidRPr="00823E3A">
        <w:rPr>
          <w:rFonts w:ascii="Times New Roman" w:hAnsi="Times New Roman" w:cs="Times New Roman"/>
          <w:sz w:val="28"/>
          <w:szCs w:val="28"/>
        </w:rPr>
        <w:t xml:space="preserve"> – доступная, эмоциональная</w:t>
      </w:r>
    </w:p>
    <w:p w14:paraId="01410C27" w14:textId="43627D18" w:rsidR="00823E3A" w:rsidRPr="00823E3A" w:rsidRDefault="005C01B3" w:rsidP="0082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23E3A" w:rsidRPr="00823E3A">
        <w:rPr>
          <w:rFonts w:ascii="Times New Roman" w:hAnsi="Times New Roman" w:cs="Times New Roman"/>
          <w:b/>
          <w:bCs/>
          <w:sz w:val="28"/>
          <w:szCs w:val="28"/>
        </w:rPr>
        <w:t>6. Активность детей: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538">
        <w:rPr>
          <w:rFonts w:ascii="Times New Roman" w:hAnsi="Times New Roman" w:cs="Times New Roman"/>
          <w:sz w:val="28"/>
          <w:szCs w:val="28"/>
        </w:rPr>
        <w:t>5</w:t>
      </w:r>
      <w:r w:rsidR="00823E3A" w:rsidRPr="00823E3A">
        <w:rPr>
          <w:rFonts w:ascii="Times New Roman" w:hAnsi="Times New Roman" w:cs="Times New Roman"/>
          <w:sz w:val="28"/>
          <w:szCs w:val="28"/>
        </w:rPr>
        <w:t xml:space="preserve"> – дети активны, но некоторые отвлекались</w:t>
      </w:r>
    </w:p>
    <w:p w14:paraId="377BF009" w14:textId="432908AC" w:rsidR="00823E3A" w:rsidRPr="00823E3A" w:rsidRDefault="005C01B3" w:rsidP="0082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23E3A" w:rsidRPr="00823E3A">
        <w:rPr>
          <w:rFonts w:ascii="Times New Roman" w:hAnsi="Times New Roman" w:cs="Times New Roman"/>
          <w:b/>
          <w:bCs/>
          <w:sz w:val="28"/>
          <w:szCs w:val="28"/>
        </w:rPr>
        <w:t>7. Результативность: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538">
        <w:rPr>
          <w:rFonts w:ascii="Times New Roman" w:hAnsi="Times New Roman" w:cs="Times New Roman"/>
          <w:sz w:val="28"/>
          <w:szCs w:val="28"/>
        </w:rPr>
        <w:t>5</w:t>
      </w:r>
      <w:r w:rsidR="00823E3A" w:rsidRPr="00823E3A">
        <w:rPr>
          <w:rFonts w:ascii="Times New Roman" w:hAnsi="Times New Roman" w:cs="Times New Roman"/>
          <w:sz w:val="28"/>
          <w:szCs w:val="28"/>
        </w:rPr>
        <w:t xml:space="preserve"> – цель достигнута частично, некоторые дети затруднялись в названиях профессий</w:t>
      </w:r>
    </w:p>
    <w:p w14:paraId="28B46822" w14:textId="5A588F1D" w:rsidR="00823E3A" w:rsidRPr="00823E3A" w:rsidRDefault="005C01B3" w:rsidP="0082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23E3A" w:rsidRPr="00823E3A">
        <w:rPr>
          <w:rFonts w:ascii="Times New Roman" w:hAnsi="Times New Roman" w:cs="Times New Roman"/>
          <w:b/>
          <w:bCs/>
          <w:sz w:val="28"/>
          <w:szCs w:val="28"/>
        </w:rPr>
        <w:t>Общее впечатление: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3E3A" w:rsidRPr="00823E3A">
        <w:rPr>
          <w:rFonts w:ascii="Times New Roman" w:hAnsi="Times New Roman" w:cs="Times New Roman"/>
          <w:sz w:val="28"/>
          <w:szCs w:val="28"/>
        </w:rPr>
        <w:t>Хорошее занятие для среднего возраста. Детям особенно понравилась сюжетно-ролевая игра «Больница».</w:t>
      </w:r>
    </w:p>
    <w:p w14:paraId="2C0B9DA5" w14:textId="64A6C712" w:rsidR="00823E3A" w:rsidRPr="00823E3A" w:rsidRDefault="005C01B3" w:rsidP="0082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23E3A" w:rsidRPr="00823E3A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  <w:r w:rsidRPr="00823E3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23E3A">
        <w:rPr>
          <w:rFonts w:ascii="Times New Roman" w:hAnsi="Times New Roman" w:cs="Times New Roman"/>
          <w:sz w:val="28"/>
          <w:szCs w:val="28"/>
        </w:rPr>
        <w:t xml:space="preserve"> увеличить</w:t>
      </w:r>
      <w:r w:rsidR="00823E3A" w:rsidRPr="00823E3A">
        <w:rPr>
          <w:rFonts w:ascii="Times New Roman" w:hAnsi="Times New Roman" w:cs="Times New Roman"/>
          <w:sz w:val="28"/>
          <w:szCs w:val="28"/>
        </w:rPr>
        <w:t xml:space="preserve"> количество наглядного материала, пополнить игровой уголок атрибутами для игр по профессиям.</w:t>
      </w:r>
    </w:p>
    <w:p w14:paraId="76EC48BB" w14:textId="77777777" w:rsidR="005C01B3" w:rsidRDefault="005C01B3" w:rsidP="00823E3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AB8CBF" w14:textId="61AF2B23" w:rsidR="00823E3A" w:rsidRPr="00823E3A" w:rsidRDefault="00823E3A" w:rsidP="0082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E3A">
        <w:rPr>
          <w:rFonts w:ascii="Times New Roman" w:hAnsi="Times New Roman" w:cs="Times New Roman"/>
          <w:b/>
          <w:bCs/>
          <w:sz w:val="28"/>
          <w:szCs w:val="28"/>
        </w:rPr>
        <w:t>Подпись:</w:t>
      </w:r>
      <w:r w:rsidRPr="00823E3A">
        <w:rPr>
          <w:rFonts w:ascii="Times New Roman" w:hAnsi="Times New Roman" w:cs="Times New Roman"/>
          <w:sz w:val="28"/>
          <w:szCs w:val="28"/>
        </w:rPr>
        <w:t>_______________ (Дынга О.А., воспитатель</w:t>
      </w:r>
    </w:p>
    <w:p w14:paraId="70FDB4C5" w14:textId="77777777" w:rsidR="00B62173" w:rsidRPr="00823E3A" w:rsidRDefault="00B62173" w:rsidP="00823E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62173" w:rsidRPr="0082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9DE"/>
    <w:rsid w:val="000C19DE"/>
    <w:rsid w:val="00347538"/>
    <w:rsid w:val="005C01B3"/>
    <w:rsid w:val="00823E3A"/>
    <w:rsid w:val="00B6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D4643"/>
  <w15:chartTrackingRefBased/>
  <w15:docId w15:val="{6972E4FE-81E5-43DC-9AC8-5FB69A03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2026-04-12T13:53:00Z</dcterms:created>
  <dcterms:modified xsi:type="dcterms:W3CDTF">2026-04-12T14:02:00Z</dcterms:modified>
</cp:coreProperties>
</file>