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FB21" w14:textId="77777777" w:rsidR="00476B4E" w:rsidRPr="00476B4E" w:rsidRDefault="00476B4E" w:rsidP="00C2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ИТОГОВЫЙ АНАЛИТИЧЕСКИЙ ОТЧЁТ</w:t>
      </w:r>
    </w:p>
    <w:p w14:paraId="7AE0FBF3" w14:textId="77777777" w:rsidR="00476B4E" w:rsidRPr="00476B4E" w:rsidRDefault="00476B4E" w:rsidP="00C25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67C32C6" w14:textId="77777777" w:rsidR="00C2514F" w:rsidRDefault="00C2514F" w:rsidP="00C2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FA754" w14:textId="2059F798" w:rsidR="00476B4E" w:rsidRDefault="00476B4E" w:rsidP="00C25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Итоговый аналитический отчёт</w:t>
      </w:r>
    </w:p>
    <w:p w14:paraId="199021A9" w14:textId="77777777" w:rsidR="00476B4E" w:rsidRDefault="00476B4E" w:rsidP="00C25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о работе методического объединения</w:t>
      </w:r>
    </w:p>
    <w:p w14:paraId="242E86C0" w14:textId="45FD180A" w:rsidR="00476B4E" w:rsidRPr="00476B4E" w:rsidRDefault="00476B4E" w:rsidP="00C2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за 2022–2023 учебный год</w:t>
      </w:r>
    </w:p>
    <w:p w14:paraId="1896615F" w14:textId="77777777" w:rsidR="00C2514F" w:rsidRDefault="00C2514F" w:rsidP="00C2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FDAB8" w14:textId="28B41A19" w:rsidR="00C2514F" w:rsidRDefault="00476B4E" w:rsidP="00C25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Тема года:</w:t>
      </w:r>
      <w:r w:rsidR="00C2514F">
        <w:rPr>
          <w:rFonts w:ascii="Times New Roman" w:hAnsi="Times New Roman" w:cs="Times New Roman"/>
          <w:sz w:val="28"/>
          <w:szCs w:val="28"/>
        </w:rPr>
        <w:t xml:space="preserve"> </w:t>
      </w:r>
      <w:r w:rsidRPr="00476B4E">
        <w:rPr>
          <w:rFonts w:ascii="Times New Roman" w:hAnsi="Times New Roman" w:cs="Times New Roman"/>
          <w:sz w:val="28"/>
          <w:szCs w:val="28"/>
        </w:rPr>
        <w:t>«Современные подходы к организации образовательной деятельности в условиях реализации ФГОС ДО»</w:t>
      </w:r>
    </w:p>
    <w:p w14:paraId="413E3B72" w14:textId="77777777" w:rsidR="00C2514F" w:rsidRDefault="00C2514F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435C3" w14:textId="0E12FDE6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Руководитель МО:</w:t>
      </w:r>
      <w:r w:rsidR="00C2514F">
        <w:rPr>
          <w:rFonts w:ascii="Times New Roman" w:hAnsi="Times New Roman" w:cs="Times New Roman"/>
          <w:sz w:val="28"/>
          <w:szCs w:val="28"/>
        </w:rPr>
        <w:t xml:space="preserve"> </w:t>
      </w:r>
      <w:r w:rsidRPr="00476B4E">
        <w:rPr>
          <w:rFonts w:ascii="Times New Roman" w:hAnsi="Times New Roman" w:cs="Times New Roman"/>
          <w:sz w:val="28"/>
          <w:szCs w:val="28"/>
        </w:rPr>
        <w:t>Сидорова Алёна Александровна</w:t>
      </w:r>
    </w:p>
    <w:p w14:paraId="5EBF54A7" w14:textId="09A3202C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F6A33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1. Цели и задачи на 2022–2023 учебный год</w:t>
      </w:r>
    </w:p>
    <w:p w14:paraId="693A1711" w14:textId="2F303172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C2514F">
        <w:rPr>
          <w:rFonts w:ascii="Times New Roman" w:hAnsi="Times New Roman" w:cs="Times New Roman"/>
          <w:sz w:val="28"/>
          <w:szCs w:val="28"/>
        </w:rPr>
        <w:t xml:space="preserve"> </w:t>
      </w:r>
      <w:r w:rsidRPr="00476B4E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области проектирования и реализации образовательного процесса в соответствии с ФГОС ДО.</w:t>
      </w:r>
    </w:p>
    <w:p w14:paraId="7493E0C8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823514A" w14:textId="77777777" w:rsidR="00476B4E" w:rsidRPr="00476B4E" w:rsidRDefault="00476B4E" w:rsidP="00C2514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Изучить и апробировать эффективные методы, технологии и формы работы с детьми дошкольного возраста.</w:t>
      </w:r>
    </w:p>
    <w:p w14:paraId="2DF26ECF" w14:textId="77777777" w:rsidR="00476B4E" w:rsidRPr="00476B4E" w:rsidRDefault="00476B4E" w:rsidP="00C2514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Создать условия для профессионального саморазвития педагогов, распространения передового педагогического опыта.</w:t>
      </w:r>
    </w:p>
    <w:p w14:paraId="4891B664" w14:textId="77777777" w:rsidR="00476B4E" w:rsidRPr="00476B4E" w:rsidRDefault="00476B4E" w:rsidP="00C2514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Разработать систему мониторинга качества образовательной деятельности в ДОУ.</w:t>
      </w:r>
    </w:p>
    <w:p w14:paraId="190F0734" w14:textId="76BFC6E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40671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2. Основные направления и формы работы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2835"/>
      </w:tblGrid>
      <w:tr w:rsidR="00476B4E" w:rsidRPr="00476B4E" w14:paraId="2F7D40D0" w14:textId="77777777" w:rsidTr="00C2514F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C811DC" w14:textId="77777777" w:rsidR="00476B4E" w:rsidRPr="00476B4E" w:rsidRDefault="00476B4E" w:rsidP="00C25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622C05" w14:textId="77777777" w:rsidR="00476B4E" w:rsidRPr="00476B4E" w:rsidRDefault="00476B4E" w:rsidP="00C25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3F8279" w14:textId="77777777" w:rsidR="00476B4E" w:rsidRPr="00476B4E" w:rsidRDefault="00476B4E" w:rsidP="00C25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476B4E" w:rsidRPr="00476B4E" w14:paraId="540DF97D" w14:textId="77777777" w:rsidTr="00C2514F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2C31C4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Заседания МО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7E33FA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9CB664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76B4E" w:rsidRPr="00476B4E" w14:paraId="4F0D9D06" w14:textId="77777777" w:rsidTr="00C2514F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290993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Семинары-практикумы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612C16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E5201B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76B4E" w:rsidRPr="00476B4E" w14:paraId="4A37008D" w14:textId="77777777" w:rsidTr="00C2514F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4DDAB3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CBF7F8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F4B0FF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76B4E" w:rsidRPr="00476B4E" w14:paraId="1B4D9FAC" w14:textId="77777777" w:rsidTr="00C2514F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B1CF9DD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AA688D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79DE2F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76B4E" w:rsidRPr="00476B4E" w14:paraId="0BCFE6F4" w14:textId="77777777" w:rsidTr="00C2514F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F340DC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Открытые просмотры занятий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0BF451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A88A55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476B4E" w:rsidRPr="00476B4E" w14:paraId="04E33797" w14:textId="77777777" w:rsidTr="00C2514F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DBCCB9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Конкурсы методических разработок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49A3E2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20E44D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10 педагогов</w:t>
            </w:r>
          </w:p>
        </w:tc>
      </w:tr>
      <w:tr w:rsidR="00476B4E" w:rsidRPr="00476B4E" w14:paraId="57670967" w14:textId="77777777" w:rsidTr="00C2514F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D858A0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 (индивидуальные)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CCB183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C2E20E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</w:tr>
      <w:tr w:rsidR="00476B4E" w:rsidRPr="00476B4E" w14:paraId="0641ACD9" w14:textId="77777777" w:rsidTr="00C2514F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E097DA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2E3B19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59DEAB3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</w:tbl>
    <w:p w14:paraId="2090AFD0" w14:textId="349DBEA6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59421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Реализация плана: ключевые события</w:t>
      </w:r>
    </w:p>
    <w:p w14:paraId="7600A075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Сентябрь 2022:</w:t>
      </w:r>
    </w:p>
    <w:p w14:paraId="1118ACFB" w14:textId="77777777" w:rsidR="00476B4E" w:rsidRPr="00476B4E" w:rsidRDefault="00476B4E" w:rsidP="00C2514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Проведено анкетирование педагогов по выявлению профессиональных дефицитов (участвовали 15 педагогов).</w:t>
      </w:r>
    </w:p>
    <w:p w14:paraId="7AB0D20D" w14:textId="77777777" w:rsidR="00476B4E" w:rsidRPr="00476B4E" w:rsidRDefault="00476B4E" w:rsidP="00C2514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Выявлены основные запросы: проектная деятельность (78%), ИКТ (65%), игровые технологии (82%).</w:t>
      </w:r>
    </w:p>
    <w:p w14:paraId="6C7737C1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Октябрь 2022:</w:t>
      </w:r>
    </w:p>
    <w:p w14:paraId="34A2CAD8" w14:textId="77777777" w:rsidR="00476B4E" w:rsidRPr="00476B4E" w:rsidRDefault="00476B4E" w:rsidP="00C2514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Проведён семинар-практикум «Проектная деятельность как форма планирования и организации образовательного процесса».</w:t>
      </w:r>
    </w:p>
    <w:p w14:paraId="644C9151" w14:textId="77777777" w:rsidR="00476B4E" w:rsidRPr="00476B4E" w:rsidRDefault="00476B4E" w:rsidP="00C2514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Педагоги разработали паспорта 5 проектов: «Моя семья», «Времена года», «Профессии», «Наш город», «Осенняя сказка».</w:t>
      </w:r>
    </w:p>
    <w:p w14:paraId="686FA9E3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Ноябрь 2022:</w:t>
      </w:r>
    </w:p>
    <w:p w14:paraId="1ED56506" w14:textId="77777777" w:rsidR="00476B4E" w:rsidRPr="00476B4E" w:rsidRDefault="00476B4E" w:rsidP="00C2514F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Проведён круглый стол «Дистанционные технологии в работе с родителями».</w:t>
      </w:r>
    </w:p>
    <w:p w14:paraId="7B915ECF" w14:textId="77777777" w:rsidR="00476B4E" w:rsidRPr="00476B4E" w:rsidRDefault="00476B4E" w:rsidP="00C2514F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Разработана памятка для педагогов по использованию дистанционных технологий.</w:t>
      </w:r>
    </w:p>
    <w:p w14:paraId="12EF1DEB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Декабрь 2022:</w:t>
      </w:r>
    </w:p>
    <w:p w14:paraId="7A5B7771" w14:textId="77777777" w:rsidR="00476B4E" w:rsidRPr="00476B4E" w:rsidRDefault="00476B4E" w:rsidP="00C2514F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Проведён семинар «Игровые технологии: от традиционных игр до квестов».</w:t>
      </w:r>
    </w:p>
    <w:p w14:paraId="2202174C" w14:textId="77777777" w:rsidR="00476B4E" w:rsidRPr="00476B4E" w:rsidRDefault="00476B4E" w:rsidP="00C2514F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Проведён смотр-конкурс «Лучший игровой уголок группы». Победители: подготовительная группа (Баталова Н.А.), старшая группа (Дынга О.А.), средняя группа (Жижина Л.И.).</w:t>
      </w:r>
    </w:p>
    <w:p w14:paraId="45449228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Январь 2023:</w:t>
      </w:r>
    </w:p>
    <w:p w14:paraId="72A7D04F" w14:textId="77777777" w:rsidR="00476B4E" w:rsidRPr="00476B4E" w:rsidRDefault="00476B4E" w:rsidP="00C2514F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Проведена Неделя открытых занятий (5 занятий). Все занятия получили высокую оценку коллег.</w:t>
      </w:r>
    </w:p>
    <w:p w14:paraId="2AEF675A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Февраль 2023:</w:t>
      </w:r>
    </w:p>
    <w:p w14:paraId="3D5CBCE4" w14:textId="77777777" w:rsidR="00476B4E" w:rsidRPr="00476B4E" w:rsidRDefault="00476B4E" w:rsidP="00C2514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Проведён мастер-класс «Интерактивные методы работы с детьми».</w:t>
      </w:r>
    </w:p>
    <w:p w14:paraId="29C73E76" w14:textId="77777777" w:rsidR="00476B4E" w:rsidRPr="00476B4E" w:rsidRDefault="00476B4E" w:rsidP="00C2514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Проведён внутрисадовский конкурс методических разработок «Современное занятие в ДОУ» (10 участников). Победители: Баталова Н.А. (1 место), Дынга О.А. (2 место), Дементьева Д.В. (3 место).</w:t>
      </w:r>
    </w:p>
    <w:p w14:paraId="5BB40138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Март 2023:</w:t>
      </w:r>
    </w:p>
    <w:p w14:paraId="239F9EB5" w14:textId="77777777" w:rsidR="00476B4E" w:rsidRPr="00476B4E" w:rsidRDefault="00476B4E" w:rsidP="00C2514F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Проведён педагогический совет «Анализ эффективности внедрения современных технологий».</w:t>
      </w:r>
    </w:p>
    <w:p w14:paraId="3D9845AB" w14:textId="77777777" w:rsidR="00476B4E" w:rsidRPr="00476B4E" w:rsidRDefault="00476B4E" w:rsidP="00C2514F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Начата подготовка к Дню открытых дверей.</w:t>
      </w:r>
    </w:p>
    <w:p w14:paraId="15B588A4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Апрель 2023:</w:t>
      </w:r>
    </w:p>
    <w:p w14:paraId="7047B50C" w14:textId="77777777" w:rsidR="00476B4E" w:rsidRPr="00476B4E" w:rsidRDefault="00476B4E" w:rsidP="00C2514F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Проведён День открытых дверей для родителей «Современный детский сад» (38 участников).</w:t>
      </w:r>
    </w:p>
    <w:p w14:paraId="09F9736A" w14:textId="77777777" w:rsidR="00476B4E" w:rsidRPr="00476B4E" w:rsidRDefault="00476B4E" w:rsidP="00C2514F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Проведено анкетирование родителей (92% удовлетворённости качеством образования).</w:t>
      </w:r>
    </w:p>
    <w:p w14:paraId="41CD6C45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Май 2023:</w:t>
      </w:r>
    </w:p>
    <w:p w14:paraId="00BF66D7" w14:textId="77777777" w:rsidR="00476B4E" w:rsidRPr="00476B4E" w:rsidRDefault="00476B4E" w:rsidP="00476B4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Проведено итоговое заседание МО.</w:t>
      </w:r>
    </w:p>
    <w:p w14:paraId="49D8FC6E" w14:textId="77777777" w:rsidR="00476B4E" w:rsidRPr="00476B4E" w:rsidRDefault="00476B4E" w:rsidP="00476B4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Подведены итоги работы за год.</w:t>
      </w:r>
    </w:p>
    <w:p w14:paraId="2458D5E4" w14:textId="77777777" w:rsidR="00476B4E" w:rsidRPr="00476B4E" w:rsidRDefault="00476B4E" w:rsidP="00476B4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Составлен план работы на 2023–2024 учебный год.</w:t>
      </w:r>
    </w:p>
    <w:p w14:paraId="7F12472B" w14:textId="4ADE479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1376D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4. Продукты деятельности МО</w:t>
      </w:r>
    </w:p>
    <w:p w14:paraId="0FF845B7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lastRenderedPageBreak/>
        <w:t>За год создано и систематизировано: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6835"/>
        <w:gridCol w:w="1985"/>
      </w:tblGrid>
      <w:tr w:rsidR="00476B4E" w:rsidRPr="00476B4E" w14:paraId="79008EA6" w14:textId="77777777" w:rsidTr="00C251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972D5C" w14:textId="77777777" w:rsidR="00476B4E" w:rsidRPr="00476B4E" w:rsidRDefault="00476B4E" w:rsidP="00C25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B3FEE2" w14:textId="77777777" w:rsidR="00476B4E" w:rsidRPr="00476B4E" w:rsidRDefault="00476B4E" w:rsidP="00C25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46037C" w14:textId="77777777" w:rsidR="00476B4E" w:rsidRPr="00476B4E" w:rsidRDefault="00476B4E" w:rsidP="00C25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476B4E" w:rsidRPr="00476B4E" w14:paraId="0B48CA3D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6D7802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A1A862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Банк методических разработок (конспекты занятий, сценарии, картотеки)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C5B8A1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76B4E" w:rsidRPr="00476B4E" w14:paraId="2C0D0C6C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834029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4108A4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педагогов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F52158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6B4E" w:rsidRPr="00476B4E" w14:paraId="0AE2DBB5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A2648D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F83C7A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Памятки для педагогов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1350A8F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6B4E" w:rsidRPr="00476B4E" w14:paraId="7FC7493D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13545E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987B08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B4B66E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6B4E" w:rsidRPr="00476B4E" w14:paraId="71904E40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519A9B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A4E016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Паспорта проектов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35732C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6B4E" w:rsidRPr="00476B4E" w14:paraId="1180337F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16E356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1C3E46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Макет города (продукт проекта)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8DC9B7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4E" w:rsidRPr="00476B4E" w14:paraId="0FD7232D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444395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E1B107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Семейный альбом (продукт проекта)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5123CC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4E" w:rsidRPr="00476B4E" w14:paraId="51CA2231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6D3590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ACA257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Календарь природы (продукт проекта)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DCB2F4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4E" w:rsidRPr="00476B4E" w14:paraId="4CFF190C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8E8CD6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BDE22E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Альбом «Профессии наших родителей»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9AE2E4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6B4E" w:rsidRPr="00476B4E" w14:paraId="63B9CC5E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70C17D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BBDA57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AB3EDE1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14 работ</w:t>
            </w:r>
          </w:p>
        </w:tc>
      </w:tr>
    </w:tbl>
    <w:p w14:paraId="69E22742" w14:textId="50369E10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90B82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5. Качественные результаты</w:t>
      </w:r>
    </w:p>
    <w:p w14:paraId="0A0B4FB9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Повышение профессиональной компетентности педагогов: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1828"/>
        <w:gridCol w:w="1688"/>
        <w:gridCol w:w="1602"/>
      </w:tblGrid>
      <w:tr w:rsidR="00476B4E" w:rsidRPr="00476B4E" w14:paraId="773E860F" w14:textId="77777777" w:rsidTr="00C251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FE2959" w14:textId="77777777" w:rsidR="00476B4E" w:rsidRPr="00476B4E" w:rsidRDefault="00476B4E" w:rsidP="0023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851D91" w14:textId="77777777" w:rsidR="00476B4E" w:rsidRPr="00476B4E" w:rsidRDefault="00476B4E" w:rsidP="0023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CBFC3F" w14:textId="77777777" w:rsidR="00476B4E" w:rsidRPr="00476B4E" w:rsidRDefault="00476B4E" w:rsidP="0023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98DC0D" w14:textId="77777777" w:rsidR="00476B4E" w:rsidRPr="00476B4E" w:rsidRDefault="00476B4E" w:rsidP="0023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476B4E" w:rsidRPr="00476B4E" w14:paraId="36A02B1E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A9D527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Владеют проектной деятельностью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62FBA0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5C2DBF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53E5B6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+70%</w:t>
            </w:r>
          </w:p>
        </w:tc>
      </w:tr>
      <w:tr w:rsidR="00476B4E" w:rsidRPr="00476B4E" w14:paraId="1506D812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A2F9FC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Владеют игровыми технологиями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5D1B74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F301FD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A02060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+72%</w:t>
            </w:r>
          </w:p>
        </w:tc>
      </w:tr>
      <w:tr w:rsidR="00476B4E" w:rsidRPr="00476B4E" w14:paraId="517039F7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9BF22C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Владеют ИКТ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A64E55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18169A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27F860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+43%</w:t>
            </w:r>
          </w:p>
        </w:tc>
      </w:tr>
      <w:tr w:rsidR="00476B4E" w:rsidRPr="00476B4E" w14:paraId="555778F9" w14:textId="77777777" w:rsidTr="00C251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6C9052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Владеют интерактивными методами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E98097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F702C9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32C25F" w14:textId="77777777" w:rsidR="00476B4E" w:rsidRPr="00476B4E" w:rsidRDefault="00476B4E" w:rsidP="00C25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+50%</w:t>
            </w:r>
          </w:p>
        </w:tc>
      </w:tr>
    </w:tbl>
    <w:p w14:paraId="17C8C6B8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Динамика развития детей (по данным наблюдений):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1828"/>
        <w:gridCol w:w="1688"/>
        <w:gridCol w:w="1602"/>
      </w:tblGrid>
      <w:tr w:rsidR="00476B4E" w:rsidRPr="00476B4E" w14:paraId="5C2110D8" w14:textId="77777777" w:rsidTr="002328D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7C47A8" w14:textId="77777777" w:rsidR="00476B4E" w:rsidRPr="00476B4E" w:rsidRDefault="00476B4E" w:rsidP="0023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D59E19" w14:textId="77777777" w:rsidR="00476B4E" w:rsidRPr="00476B4E" w:rsidRDefault="00476B4E" w:rsidP="0023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1EE30D" w14:textId="77777777" w:rsidR="00476B4E" w:rsidRPr="00476B4E" w:rsidRDefault="00476B4E" w:rsidP="0023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F92583" w14:textId="77777777" w:rsidR="00476B4E" w:rsidRPr="00476B4E" w:rsidRDefault="00476B4E" w:rsidP="0023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476B4E" w:rsidRPr="00476B4E" w14:paraId="56A50D43" w14:textId="77777777" w:rsidTr="002328D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900AC7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FA6C1A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120C5F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7153B5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+12%</w:t>
            </w:r>
          </w:p>
        </w:tc>
      </w:tr>
      <w:tr w:rsidR="00476B4E" w:rsidRPr="00476B4E" w14:paraId="2071139B" w14:textId="77777777" w:rsidTr="002328D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FA9A42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Познавательная активность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FCA46D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3CCA42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2805BE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  <w:tr w:rsidR="00476B4E" w:rsidRPr="00476B4E" w14:paraId="1AFA9DDA" w14:textId="77777777" w:rsidTr="002328D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09E306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571C1E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DE9AEA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E9F221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  <w:tr w:rsidR="00476B4E" w:rsidRPr="00476B4E" w14:paraId="5F425835" w14:textId="77777777" w:rsidTr="002328D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868113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127751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7827DA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9DD6B3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</w:tbl>
    <w:p w14:paraId="0F3ED887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Вовлечение родителей:</w:t>
      </w:r>
    </w:p>
    <w:p w14:paraId="79055C66" w14:textId="77777777" w:rsidR="00476B4E" w:rsidRPr="00476B4E" w:rsidRDefault="00476B4E" w:rsidP="002328D1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lastRenderedPageBreak/>
        <w:t>День открытых дверей посетили 38 родителей (92% от приглашённых).</w:t>
      </w:r>
    </w:p>
    <w:p w14:paraId="5DB6BF72" w14:textId="77777777" w:rsidR="00476B4E" w:rsidRPr="00476B4E" w:rsidRDefault="00476B4E" w:rsidP="002328D1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90% родителей полностью удовлетворены качеством образовательной деятельности.</w:t>
      </w:r>
    </w:p>
    <w:p w14:paraId="46DB6523" w14:textId="77777777" w:rsidR="00476B4E" w:rsidRPr="00476B4E" w:rsidRDefault="00476B4E" w:rsidP="002328D1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92% родителей оценили профессионализм педагогов как высокий.</w:t>
      </w:r>
    </w:p>
    <w:p w14:paraId="69C3B8B1" w14:textId="305D3243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15B5C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6. Трудности и пути их преодоления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476B4E" w:rsidRPr="00476B4E" w14:paraId="34A6B39B" w14:textId="77777777" w:rsidTr="002328D1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6A91F8" w14:textId="77777777" w:rsidR="00476B4E" w:rsidRPr="00476B4E" w:rsidRDefault="00476B4E" w:rsidP="0023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Трудность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6E9DC0" w14:textId="77777777" w:rsidR="00476B4E" w:rsidRPr="00476B4E" w:rsidRDefault="00476B4E" w:rsidP="0023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преодоления</w:t>
            </w:r>
          </w:p>
        </w:tc>
      </w:tr>
      <w:tr w:rsidR="00476B4E" w:rsidRPr="00476B4E" w14:paraId="7E6B8C5A" w14:textId="77777777" w:rsidTr="002328D1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A450783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Недостаточное владение ИКТ у педагогов старшего возраста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3E345C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консультаций, взаимное обучение</w:t>
            </w:r>
          </w:p>
        </w:tc>
      </w:tr>
      <w:tr w:rsidR="00476B4E" w:rsidRPr="00476B4E" w14:paraId="50774583" w14:textId="77777777" w:rsidTr="002328D1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F45E37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Сложности в организации проектной деятельности с младшими дошкольниками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CF5831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Адаптация технологии: краткосрочные проекты (1–2 дня), упрощённая структура</w:t>
            </w:r>
          </w:p>
        </w:tc>
      </w:tr>
      <w:tr w:rsidR="00476B4E" w:rsidRPr="00476B4E" w14:paraId="3C602120" w14:textId="77777777" w:rsidTr="002328D1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B29A38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Низкая вовлечённость части родителей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0D311D7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подход, использование дистанционных форматов</w:t>
            </w:r>
          </w:p>
        </w:tc>
      </w:tr>
      <w:tr w:rsidR="00476B4E" w:rsidRPr="00476B4E" w14:paraId="4FC4A1D7" w14:textId="77777777" w:rsidTr="002328D1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E38F0F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Неравномерное использование технологий разными педагогами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F40DDE" w14:textId="77777777" w:rsidR="00476B4E" w:rsidRPr="00476B4E" w:rsidRDefault="00476B4E" w:rsidP="0023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4E">
              <w:rPr>
                <w:rFonts w:ascii="Times New Roman" w:hAnsi="Times New Roman" w:cs="Times New Roman"/>
                <w:sz w:val="24"/>
                <w:szCs w:val="24"/>
              </w:rPr>
              <w:t>Система наставничества, обмен опытом</w:t>
            </w:r>
          </w:p>
        </w:tc>
      </w:tr>
    </w:tbl>
    <w:p w14:paraId="458184AE" w14:textId="682A0453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BDD4E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7. Выводы</w:t>
      </w:r>
    </w:p>
    <w:p w14:paraId="6BF5C7DC" w14:textId="77777777" w:rsidR="00476B4E" w:rsidRPr="00476B4E" w:rsidRDefault="00476B4E" w:rsidP="002328D1">
      <w:pPr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 на 2022–2023 учебный год выполнен в полном объёме.</w:t>
      </w:r>
      <w:r w:rsidRPr="00476B4E">
        <w:rPr>
          <w:rFonts w:ascii="Times New Roman" w:hAnsi="Times New Roman" w:cs="Times New Roman"/>
          <w:sz w:val="28"/>
          <w:szCs w:val="28"/>
        </w:rPr>
        <w:t> Все запланированные мероприятия проведены.</w:t>
      </w:r>
    </w:p>
    <w:p w14:paraId="4F012A8C" w14:textId="77777777" w:rsidR="00476B4E" w:rsidRPr="00476B4E" w:rsidRDefault="00476B4E" w:rsidP="00476B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Задачи, поставленные в начале года, решены:</w:t>
      </w:r>
    </w:p>
    <w:p w14:paraId="7ACA1ECA" w14:textId="77777777" w:rsidR="00476B4E" w:rsidRPr="00476B4E" w:rsidRDefault="00476B4E" w:rsidP="002328D1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Педагоги освоили современные образовательные технологии (проектная деятельность, игровые технологии, ИКТ, интерактивные методы).</w:t>
      </w:r>
    </w:p>
    <w:p w14:paraId="370C14BC" w14:textId="77777777" w:rsidR="00476B4E" w:rsidRPr="00476B4E" w:rsidRDefault="00476B4E" w:rsidP="002328D1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Создан банк методических материалов (56 разработок).</w:t>
      </w:r>
    </w:p>
    <w:p w14:paraId="658432C2" w14:textId="77777777" w:rsidR="00476B4E" w:rsidRPr="00476B4E" w:rsidRDefault="00476B4E" w:rsidP="002328D1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Повышено качество образовательной деятельности (динамика развития детей +12–15%).</w:t>
      </w:r>
    </w:p>
    <w:p w14:paraId="1B9C1ABD" w14:textId="77777777" w:rsidR="00476B4E" w:rsidRPr="00476B4E" w:rsidRDefault="00476B4E" w:rsidP="00476B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Наиболее значимые результаты:</w:t>
      </w:r>
    </w:p>
    <w:p w14:paraId="4EBA8B78" w14:textId="77777777" w:rsidR="00476B4E" w:rsidRPr="00476B4E" w:rsidRDefault="00476B4E" w:rsidP="002328D1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100% педагогов используют современные технологии в образовательном процессе (на начало года – 35%).</w:t>
      </w:r>
    </w:p>
    <w:p w14:paraId="65854705" w14:textId="77777777" w:rsidR="00476B4E" w:rsidRPr="00476B4E" w:rsidRDefault="00476B4E" w:rsidP="002328D1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Создано 5 авторских проектов, реализованных в группах.</w:t>
      </w:r>
    </w:p>
    <w:p w14:paraId="45026F25" w14:textId="77777777" w:rsidR="00476B4E" w:rsidRPr="00476B4E" w:rsidRDefault="00476B4E" w:rsidP="002328D1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Проведён конкурс методических разработок, выявлены лучшие практики.</w:t>
      </w:r>
    </w:p>
    <w:p w14:paraId="096EC09A" w14:textId="77777777" w:rsidR="00476B4E" w:rsidRPr="00476B4E" w:rsidRDefault="00476B4E" w:rsidP="002328D1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Укреплено взаимодействие с родителями (92% удовлетворённости).</w:t>
      </w:r>
    </w:p>
    <w:p w14:paraId="78DF8578" w14:textId="77777777" w:rsidR="00476B4E" w:rsidRPr="00476B4E" w:rsidRDefault="00476B4E" w:rsidP="00476B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Перспективы на следующий учебный год:</w:t>
      </w:r>
    </w:p>
    <w:p w14:paraId="32104F45" w14:textId="77777777" w:rsidR="00476B4E" w:rsidRPr="00476B4E" w:rsidRDefault="00476B4E" w:rsidP="002328D1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Переход к углублённой работе по коррекционно-развивающему направлению (нейропсихологический подход, работа с детьми с ОВЗ).</w:t>
      </w:r>
    </w:p>
    <w:p w14:paraId="36BDDB84" w14:textId="77777777" w:rsidR="00476B4E" w:rsidRPr="00476B4E" w:rsidRDefault="00476B4E" w:rsidP="002328D1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Создание методического пособия по нейропсихологическим упражнениям.</w:t>
      </w:r>
    </w:p>
    <w:p w14:paraId="2C9B1B70" w14:textId="77777777" w:rsidR="00476B4E" w:rsidRPr="00476B4E" w:rsidRDefault="00476B4E" w:rsidP="002328D1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Расширение системы наставничества.</w:t>
      </w:r>
    </w:p>
    <w:p w14:paraId="55787246" w14:textId="3EEF6481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4D86D" w14:textId="77777777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8. Рекомендации</w:t>
      </w:r>
    </w:p>
    <w:p w14:paraId="02AF7DC8" w14:textId="77777777" w:rsidR="00476B4E" w:rsidRPr="00476B4E" w:rsidRDefault="00476B4E" w:rsidP="00476B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Педагогам:</w:t>
      </w:r>
    </w:p>
    <w:p w14:paraId="21790D44" w14:textId="77777777" w:rsidR="00476B4E" w:rsidRPr="00476B4E" w:rsidRDefault="00476B4E" w:rsidP="002328D1">
      <w:pPr>
        <w:numPr>
          <w:ilvl w:val="1"/>
          <w:numId w:val="13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Продолжить внедрение современных технологий в образовательный процесс.</w:t>
      </w:r>
    </w:p>
    <w:p w14:paraId="3BFEB89B" w14:textId="77777777" w:rsidR="00476B4E" w:rsidRPr="00476B4E" w:rsidRDefault="00476B4E" w:rsidP="002328D1">
      <w:pPr>
        <w:numPr>
          <w:ilvl w:val="1"/>
          <w:numId w:val="13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Активно использовать опыт коллег-победителей конкурса.</w:t>
      </w:r>
    </w:p>
    <w:p w14:paraId="35FCE70E" w14:textId="77777777" w:rsidR="00476B4E" w:rsidRPr="00476B4E" w:rsidRDefault="00476B4E" w:rsidP="002328D1">
      <w:pPr>
        <w:numPr>
          <w:ilvl w:val="1"/>
          <w:numId w:val="13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Повышать квалификацию по вопросам коррекционно-развивающей работы.</w:t>
      </w:r>
    </w:p>
    <w:p w14:paraId="4238C845" w14:textId="77777777" w:rsidR="00476B4E" w:rsidRPr="00476B4E" w:rsidRDefault="00476B4E" w:rsidP="00476B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Руководителю МО:</w:t>
      </w:r>
    </w:p>
    <w:p w14:paraId="1767E426" w14:textId="77777777" w:rsidR="00476B4E" w:rsidRPr="00476B4E" w:rsidRDefault="00476B4E" w:rsidP="002328D1">
      <w:pPr>
        <w:numPr>
          <w:ilvl w:val="1"/>
          <w:numId w:val="13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Организовать работу по теме «Развитие профессиональных компетенций педагогов в области коррекционно-развивающей работы с детьми с ОВЗ».</w:t>
      </w:r>
    </w:p>
    <w:p w14:paraId="07A83A8F" w14:textId="77777777" w:rsidR="00476B4E" w:rsidRPr="00476B4E" w:rsidRDefault="00476B4E" w:rsidP="002328D1">
      <w:pPr>
        <w:numPr>
          <w:ilvl w:val="1"/>
          <w:numId w:val="13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Создать методическое пособие по нейропсихологическим упражнениям.</w:t>
      </w:r>
    </w:p>
    <w:p w14:paraId="5BDB2EA1" w14:textId="77777777" w:rsidR="00476B4E" w:rsidRPr="00476B4E" w:rsidRDefault="00476B4E" w:rsidP="00476B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Администрации:</w:t>
      </w:r>
    </w:p>
    <w:p w14:paraId="0298B68D" w14:textId="77777777" w:rsidR="00476B4E" w:rsidRPr="00476B4E" w:rsidRDefault="00476B4E" w:rsidP="002328D1">
      <w:pPr>
        <w:numPr>
          <w:ilvl w:val="1"/>
          <w:numId w:val="13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Обеспечить условия для повышения квалификации педагогов по заявленным темам.</w:t>
      </w:r>
    </w:p>
    <w:p w14:paraId="379FED74" w14:textId="77777777" w:rsidR="00476B4E" w:rsidRPr="00476B4E" w:rsidRDefault="00476B4E" w:rsidP="002328D1">
      <w:pPr>
        <w:numPr>
          <w:ilvl w:val="1"/>
          <w:numId w:val="13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sz w:val="28"/>
          <w:szCs w:val="28"/>
        </w:rPr>
        <w:t>Поддержать инициативы педагогов по внедрению новых технологий.</w:t>
      </w:r>
    </w:p>
    <w:p w14:paraId="0D6557C2" w14:textId="4604CEA2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46514" w14:textId="2F8AF524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2328D1">
        <w:rPr>
          <w:rFonts w:ascii="Times New Roman" w:hAnsi="Times New Roman" w:cs="Times New Roman"/>
          <w:sz w:val="28"/>
          <w:szCs w:val="28"/>
        </w:rPr>
        <w:t xml:space="preserve"> </w:t>
      </w:r>
      <w:r w:rsidRPr="00476B4E">
        <w:rPr>
          <w:rFonts w:ascii="Times New Roman" w:hAnsi="Times New Roman" w:cs="Times New Roman"/>
          <w:sz w:val="28"/>
          <w:szCs w:val="28"/>
        </w:rPr>
        <w:t>22.05.2023</w:t>
      </w:r>
    </w:p>
    <w:p w14:paraId="6C065B32" w14:textId="5B4AD430" w:rsidR="00476B4E" w:rsidRPr="00476B4E" w:rsidRDefault="00476B4E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4E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2328D1">
        <w:rPr>
          <w:rFonts w:ascii="Times New Roman" w:hAnsi="Times New Roman" w:cs="Times New Roman"/>
          <w:sz w:val="28"/>
          <w:szCs w:val="28"/>
        </w:rPr>
        <w:t xml:space="preserve"> </w:t>
      </w:r>
      <w:r w:rsidRPr="00476B4E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4A52DA58" w14:textId="77777777" w:rsidR="004C5756" w:rsidRPr="00476B4E" w:rsidRDefault="004C5756" w:rsidP="00476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5756" w:rsidRPr="0047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5F9"/>
    <w:multiLevelType w:val="multilevel"/>
    <w:tmpl w:val="50E8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F5DB9"/>
    <w:multiLevelType w:val="multilevel"/>
    <w:tmpl w:val="7744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E2DB9"/>
    <w:multiLevelType w:val="multilevel"/>
    <w:tmpl w:val="98DE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42014"/>
    <w:multiLevelType w:val="multilevel"/>
    <w:tmpl w:val="99F0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D35D1"/>
    <w:multiLevelType w:val="multilevel"/>
    <w:tmpl w:val="A9D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5131F"/>
    <w:multiLevelType w:val="multilevel"/>
    <w:tmpl w:val="84DA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D7CE4"/>
    <w:multiLevelType w:val="multilevel"/>
    <w:tmpl w:val="3A58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B4566"/>
    <w:multiLevelType w:val="multilevel"/>
    <w:tmpl w:val="3146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F0814"/>
    <w:multiLevelType w:val="multilevel"/>
    <w:tmpl w:val="379A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17816"/>
    <w:multiLevelType w:val="multilevel"/>
    <w:tmpl w:val="8E96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23D8B"/>
    <w:multiLevelType w:val="multilevel"/>
    <w:tmpl w:val="A1A0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125AE8"/>
    <w:multiLevelType w:val="multilevel"/>
    <w:tmpl w:val="654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76969"/>
    <w:multiLevelType w:val="multilevel"/>
    <w:tmpl w:val="5FD4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CA"/>
    <w:rsid w:val="002328D1"/>
    <w:rsid w:val="00476B4E"/>
    <w:rsid w:val="004C5756"/>
    <w:rsid w:val="008E7BCA"/>
    <w:rsid w:val="00C2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592F"/>
  <w15:chartTrackingRefBased/>
  <w15:docId w15:val="{42D587A7-44FC-412E-A7FF-F33E253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2026-04-14T19:24:00Z</dcterms:created>
  <dcterms:modified xsi:type="dcterms:W3CDTF">2026-04-14T19:30:00Z</dcterms:modified>
</cp:coreProperties>
</file>