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274E" w14:textId="77777777" w:rsidR="00A76791" w:rsidRPr="00A76791" w:rsidRDefault="00A76791" w:rsidP="00A76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791">
        <w:rPr>
          <w:rFonts w:ascii="Times New Roman" w:hAnsi="Times New Roman" w:cs="Times New Roman"/>
          <w:b/>
          <w:bCs/>
          <w:sz w:val="28"/>
          <w:szCs w:val="28"/>
        </w:rPr>
        <w:t>ПЛАН РАБОТЫ МО НА 2023–2024 УЧЕБНЫЙ ГОД</w:t>
      </w:r>
    </w:p>
    <w:p w14:paraId="0855B22E" w14:textId="77777777" w:rsidR="00A76791" w:rsidRPr="00A76791" w:rsidRDefault="00A76791" w:rsidP="00A76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9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3A43AD9" w14:textId="77777777" w:rsidR="00A76791" w:rsidRDefault="00A76791" w:rsidP="00A76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15631" w14:textId="4F329C55" w:rsidR="00A76791" w:rsidRPr="00A76791" w:rsidRDefault="00A76791" w:rsidP="00A76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91"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 на 2023–2024 учебный год</w:t>
      </w:r>
    </w:p>
    <w:p w14:paraId="7A747A93" w14:textId="6080A44A" w:rsidR="00A76791" w:rsidRPr="00A76791" w:rsidRDefault="00A76791" w:rsidP="00A76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9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791">
        <w:rPr>
          <w:rFonts w:ascii="Times New Roman" w:hAnsi="Times New Roman" w:cs="Times New Roman"/>
          <w:sz w:val="28"/>
          <w:szCs w:val="28"/>
        </w:rPr>
        <w:t>«Развитие профессиональных компетенций педагогов в области коррекционно-развивающей работы с детьми с ОВЗ»</w:t>
      </w:r>
    </w:p>
    <w:p w14:paraId="586FAC52" w14:textId="77777777" w:rsidR="00A76791" w:rsidRDefault="00A76791" w:rsidP="00A76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F655E" w14:textId="5C08CB64" w:rsidR="00A76791" w:rsidRPr="00A76791" w:rsidRDefault="00A76791" w:rsidP="00A76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9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791">
        <w:rPr>
          <w:rFonts w:ascii="Times New Roman" w:hAnsi="Times New Roman" w:cs="Times New Roman"/>
          <w:sz w:val="28"/>
          <w:szCs w:val="28"/>
        </w:rPr>
        <w:t>совершенствование профессиональных компетенций педагогов в вопросах организации коррекционно-развивающей работы с детьми с ограниченными возможностями здоровья (ОВЗ) в условиях инклюзивного образования.</w:t>
      </w:r>
    </w:p>
    <w:p w14:paraId="5530ACAD" w14:textId="77777777" w:rsidR="00A76791" w:rsidRPr="00A76791" w:rsidRDefault="00A76791" w:rsidP="00A76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9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75D4768" w14:textId="77777777" w:rsidR="00A76791" w:rsidRPr="00A76791" w:rsidRDefault="00A76791" w:rsidP="00A7679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791">
        <w:rPr>
          <w:rFonts w:ascii="Times New Roman" w:hAnsi="Times New Roman" w:cs="Times New Roman"/>
          <w:sz w:val="28"/>
          <w:szCs w:val="28"/>
        </w:rPr>
        <w:t>Изучить современные подходы к диагностике и коррекции развития детей с ОВЗ.</w:t>
      </w:r>
    </w:p>
    <w:p w14:paraId="60894376" w14:textId="77777777" w:rsidR="00A76791" w:rsidRPr="00A76791" w:rsidRDefault="00A76791" w:rsidP="00A7679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791">
        <w:rPr>
          <w:rFonts w:ascii="Times New Roman" w:hAnsi="Times New Roman" w:cs="Times New Roman"/>
          <w:sz w:val="28"/>
          <w:szCs w:val="28"/>
        </w:rPr>
        <w:t>Апробировать и внедрить эффективные методы и приёмы коррекционно-развивающей работы (нейропсихологические упражнения, сенсорная интеграция, альтернативная коммуникация).</w:t>
      </w:r>
    </w:p>
    <w:p w14:paraId="0CEDE82D" w14:textId="77777777" w:rsidR="00A76791" w:rsidRPr="00A76791" w:rsidRDefault="00A76791" w:rsidP="00A7679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6791">
        <w:rPr>
          <w:rFonts w:ascii="Times New Roman" w:hAnsi="Times New Roman" w:cs="Times New Roman"/>
          <w:sz w:val="28"/>
          <w:szCs w:val="28"/>
        </w:rPr>
        <w:t>Разработать методическое пособие по использованию нейропсихологических упражнений в работе с детьми с ТНР.</w:t>
      </w:r>
    </w:p>
    <w:p w14:paraId="1DF0C5D0" w14:textId="3B1FB28E" w:rsidR="00A76791" w:rsidRPr="00A76791" w:rsidRDefault="00A76791" w:rsidP="00A76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190A2" w14:textId="77777777" w:rsidR="00A76791" w:rsidRPr="00A76791" w:rsidRDefault="00A76791" w:rsidP="00A76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6791">
        <w:rPr>
          <w:rFonts w:ascii="Times New Roman" w:hAnsi="Times New Roman" w:cs="Times New Roman"/>
          <w:b/>
          <w:bCs/>
          <w:sz w:val="28"/>
          <w:szCs w:val="28"/>
        </w:rPr>
        <w:t>План мероприятий на 2023–2024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157"/>
        <w:gridCol w:w="1667"/>
        <w:gridCol w:w="3039"/>
      </w:tblGrid>
      <w:tr w:rsidR="00A76791" w:rsidRPr="00A76791" w14:paraId="4AE7B6B7" w14:textId="77777777" w:rsidTr="00A7679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76690C" w14:textId="77777777" w:rsidR="00A76791" w:rsidRPr="00A76791" w:rsidRDefault="00A76791" w:rsidP="00A76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A8D52B" w14:textId="77777777" w:rsidR="00A76791" w:rsidRPr="00A76791" w:rsidRDefault="00A76791" w:rsidP="00A76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0683FF" w14:textId="77777777" w:rsidR="00A76791" w:rsidRPr="00A76791" w:rsidRDefault="00A76791" w:rsidP="00A76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02C25F" w14:textId="77777777" w:rsidR="00A76791" w:rsidRPr="00A76791" w:rsidRDefault="00A76791" w:rsidP="00A76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76791" w:rsidRPr="00A76791" w14:paraId="0E1157CC" w14:textId="77777777" w:rsidTr="002A19FC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B06B4D" w14:textId="11AB0710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A76791" w:rsidRPr="00A76791" w14:paraId="79A0BD5E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61D306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E96393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Круглый стол по утверждению плана работы МО на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9DC271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3919D5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Ковалёва О.А., Сидорова А.А.</w:t>
            </w:r>
          </w:p>
        </w:tc>
      </w:tr>
      <w:tr w:rsidR="00A76791" w:rsidRPr="00A76791" w14:paraId="4318CC12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8DB9CF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1DFB04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творческой группы по разработке методического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33807F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D5833F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A76791" w:rsidRPr="00A76791" w14:paraId="2C26DE1C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59B39E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4C8F82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Пополнение банка методических материалов по работе с детьми с ОВЗ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2A69A3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234BFB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76791" w:rsidRPr="00A76791" w14:paraId="43ED421D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23B0CF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42F0D4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методического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1DE9FC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Апрель–май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A60A7D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А.А., творческая группа</w:t>
            </w:r>
          </w:p>
        </w:tc>
      </w:tr>
      <w:tr w:rsidR="00A76791" w:rsidRPr="00A76791" w14:paraId="42C3B7FA" w14:textId="77777777" w:rsidTr="00CA65E6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3B7351" w14:textId="69873A55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 с педагогическими кадрами</w:t>
            </w:r>
          </w:p>
        </w:tc>
      </w:tr>
      <w:tr w:rsidR="00A76791" w:rsidRPr="00A76791" w14:paraId="396FBB61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75CB95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100432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«Нейропсихологический подход в ДОУ»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7DCFAC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94EDB3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A76791" w:rsidRPr="00A76791" w14:paraId="621C94B3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74396E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CBE57D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Семинар-практикум «Нейропсихологическая диагностика в работе воспитателя»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2FAC8C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FB6348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A76791" w:rsidRPr="00A76791" w14:paraId="78B80CB2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81852B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DEC345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«Как встроить 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в режим дня»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F629A0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A7A6D5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A76791" w:rsidRPr="00A76791" w14:paraId="7E8432EE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CC0844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65FF6D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Тренинг «Межполушарное взаимодействие»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04F9EC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F4C05B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A76791" w:rsidRPr="00A76791" w14:paraId="4B00CB95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A2C66E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A32813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занятии»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4550FE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411649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Паньшина С.Н.</w:t>
            </w:r>
          </w:p>
        </w:tc>
      </w:tr>
      <w:tr w:rsidR="00A76791" w:rsidRPr="00A76791" w14:paraId="13EE3F4E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8EDD88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D59269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занятий с 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5E7E1D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Февраль–март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1912AD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Дементьева Д.В., 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Л.И., Корепанова К.А.</w:t>
            </w:r>
          </w:p>
        </w:tc>
      </w:tr>
      <w:tr w:rsidR="00A76791" w:rsidRPr="00A76791" w14:paraId="3F3145A6" w14:textId="77777777" w:rsidTr="009155AD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97D0C8" w14:textId="181EE988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воспитанниками</w:t>
            </w:r>
          </w:p>
        </w:tc>
      </w:tr>
      <w:tr w:rsidR="00A76791" w:rsidRPr="00A76791" w14:paraId="71F0C999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49C599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2E65B0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детей с ТНР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FFC204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C2EC52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А.А., Дементьева Д.В.</w:t>
            </w:r>
          </w:p>
        </w:tc>
      </w:tr>
      <w:tr w:rsidR="00A76791" w:rsidRPr="00A76791" w14:paraId="7898224D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72DB2F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4F636D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ежедневную деятельность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A64621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DD51CE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76791" w:rsidRPr="00A76791" w14:paraId="7E13B956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68D556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CD3DB3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«Неделя 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C4E6CD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D71A2B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76791" w:rsidRPr="00A76791" w14:paraId="464CF398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BA10A7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1DAC9C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детей с ТНР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73C3A0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249AA0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А.А., Дементьева Д.В.</w:t>
            </w:r>
          </w:p>
        </w:tc>
      </w:tr>
      <w:tr w:rsidR="00A76791" w:rsidRPr="00A76791" w14:paraId="53F7C8B2" w14:textId="77777777" w:rsidTr="000A6F4C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A8A612" w14:textId="182A69A8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A76791" w:rsidRPr="00A76791" w14:paraId="6ED8AEE2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DB2B6E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1E01D6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дома»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3957A5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E413CE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</w:tr>
      <w:tr w:rsidR="00A76791" w:rsidRPr="00A76791" w14:paraId="7224325F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BA0745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B59C96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«Играем с пользой для мозга»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44FB04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5E77BB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Дынга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A76791" w:rsidRPr="00A76791" w14:paraId="19AEE2AC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AD6703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55CBB6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</w:t>
            </w:r>
            <w:proofErr w:type="spellStart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Нейротренировка</w:t>
            </w:r>
            <w:proofErr w:type="spellEnd"/>
            <w:r w:rsidRPr="00A76791">
              <w:rPr>
                <w:rFonts w:ascii="Times New Roman" w:hAnsi="Times New Roman" w:cs="Times New Roman"/>
                <w:sz w:val="24"/>
                <w:szCs w:val="24"/>
              </w:rPr>
              <w:t xml:space="preserve"> для всех»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74D512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1EBFBF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76791" w:rsidRPr="00A76791" w14:paraId="49BEE8A7" w14:textId="77777777" w:rsidTr="00782ED4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F9C9C9" w14:textId="43DFDB05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Контрольно-аналитическая деятельность</w:t>
            </w:r>
          </w:p>
        </w:tc>
      </w:tr>
      <w:tr w:rsidR="00A76791" w:rsidRPr="00A76791" w14:paraId="44169327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F03732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823B8E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336783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16FDE2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76791" w:rsidRPr="00A76791" w14:paraId="0FCDD969" w14:textId="77777777" w:rsidTr="00A767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182705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9DBB38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Итоговое заседание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2402FF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93DE8F" w14:textId="77777777" w:rsidR="00A76791" w:rsidRPr="00A76791" w:rsidRDefault="00A76791" w:rsidP="00A7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791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3A0156FD" w14:textId="77777777" w:rsidR="00D60AE8" w:rsidRPr="00A76791" w:rsidRDefault="00D60AE8" w:rsidP="00A76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0AE8" w:rsidRPr="00A7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25DF"/>
    <w:multiLevelType w:val="multilevel"/>
    <w:tmpl w:val="4236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F1"/>
    <w:rsid w:val="007233F1"/>
    <w:rsid w:val="00A76791"/>
    <w:rsid w:val="00D6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091A"/>
  <w15:chartTrackingRefBased/>
  <w15:docId w15:val="{A3283EF0-4EAF-4EC4-8534-E88DEE6E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2026-04-15T03:44:00Z</dcterms:created>
  <dcterms:modified xsi:type="dcterms:W3CDTF">2026-04-15T03:47:00Z</dcterms:modified>
</cp:coreProperties>
</file>