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0423" w14:textId="77777777" w:rsidR="003035EC" w:rsidRPr="003035EC" w:rsidRDefault="003035EC" w:rsidP="003035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14B387C3" w14:textId="77777777" w:rsidR="003035EC" w:rsidRPr="003035EC" w:rsidRDefault="003035EC" w:rsidP="00303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2E0FB19" w14:textId="77777777" w:rsidR="003035EC" w:rsidRDefault="003035EC" w:rsidP="003035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EC390" w14:textId="21A14501" w:rsidR="003035EC" w:rsidRDefault="003035EC" w:rsidP="00303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466BFD89" w14:textId="116A16F1" w:rsidR="003035EC" w:rsidRPr="003035EC" w:rsidRDefault="003035EC" w:rsidP="00303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035EC">
        <w:rPr>
          <w:rFonts w:ascii="Times New Roman" w:hAnsi="Times New Roman" w:cs="Times New Roman"/>
          <w:b/>
          <w:bCs/>
          <w:sz w:val="28"/>
          <w:szCs w:val="28"/>
        </w:rPr>
        <w:t>Нейроупражнения</w:t>
      </w:r>
      <w:proofErr w:type="spellEnd"/>
      <w:r w:rsidRPr="003035EC">
        <w:rPr>
          <w:rFonts w:ascii="Times New Roman" w:hAnsi="Times New Roman" w:cs="Times New Roman"/>
          <w:b/>
          <w:bCs/>
          <w:sz w:val="28"/>
          <w:szCs w:val="28"/>
        </w:rPr>
        <w:t xml:space="preserve"> на каждом занятии: картотека по образовательным областям»</w:t>
      </w:r>
    </w:p>
    <w:p w14:paraId="48E66CF5" w14:textId="77777777" w:rsid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A455D" w14:textId="4527184C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5EC">
        <w:rPr>
          <w:rFonts w:ascii="Times New Roman" w:hAnsi="Times New Roman" w:cs="Times New Roman"/>
          <w:sz w:val="28"/>
          <w:szCs w:val="28"/>
        </w:rPr>
        <w:t>Паньшина Светлана Николаевна, воспитатель</w:t>
      </w:r>
    </w:p>
    <w:p w14:paraId="3173DD66" w14:textId="1CE288C3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5EC">
        <w:rPr>
          <w:rFonts w:ascii="Times New Roman" w:hAnsi="Times New Roman" w:cs="Times New Roman"/>
          <w:sz w:val="28"/>
          <w:szCs w:val="28"/>
        </w:rPr>
        <w:t>январь 2024 г.</w:t>
      </w:r>
    </w:p>
    <w:p w14:paraId="45015903" w14:textId="39A55E5B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0A274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ФЭМП (формирование элементарных математических представлений)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3783"/>
        <w:gridCol w:w="3261"/>
      </w:tblGrid>
      <w:tr w:rsidR="003035EC" w:rsidRPr="003035EC" w14:paraId="00E52797" w14:textId="77777777" w:rsidTr="003035E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251839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7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1F4BFA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286AA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035EC" w:rsidRPr="003035EC" w14:paraId="78D45FC5" w14:textId="77777777" w:rsidTr="003035E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2C7AAF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«Повтори ритм»</w:t>
            </w:r>
          </w:p>
        </w:tc>
        <w:tc>
          <w:tcPr>
            <w:tcW w:w="37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6B7992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Отхлопать ритм, соответствующий количеству предметов (3 хлопка – 3 яблока)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3ADEE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счёт</w:t>
            </w:r>
          </w:p>
        </w:tc>
      </w:tr>
      <w:tr w:rsidR="003035EC" w:rsidRPr="003035EC" w14:paraId="0860A2A2" w14:textId="77777777" w:rsidTr="003035E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6B0061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</w:t>
            </w:r>
          </w:p>
        </w:tc>
        <w:tc>
          <w:tcPr>
            <w:tcW w:w="37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FA4DCC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«2 клетки вправо, 1 вниз, 2 влево, 1 вверх»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876CAB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</w:tr>
      <w:tr w:rsidR="003035EC" w:rsidRPr="003035EC" w14:paraId="7C28A933" w14:textId="77777777" w:rsidTr="003035E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4BD167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«Ленивые восьмёрки»</w:t>
            </w:r>
          </w:p>
        </w:tc>
        <w:tc>
          <w:tcPr>
            <w:tcW w:w="37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AD513B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Рисовать восьмёрку двумя руками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12252B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Активизация обоих полушарий</w:t>
            </w:r>
          </w:p>
        </w:tc>
      </w:tr>
      <w:tr w:rsidR="003035EC" w:rsidRPr="003035EC" w14:paraId="01F7D919" w14:textId="77777777" w:rsidTr="003035E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F00DC7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«Симметричные фигуры»</w:t>
            </w:r>
          </w:p>
        </w:tc>
        <w:tc>
          <w:tcPr>
            <w:tcW w:w="37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4D55B3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Рисовать одновременно двумя руками квадрат, круг, треугольник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DD75AB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</w:tr>
    </w:tbl>
    <w:p w14:paraId="1C503B7F" w14:textId="43AC74BE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73F72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Развитие речи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685"/>
        <w:gridCol w:w="3261"/>
      </w:tblGrid>
      <w:tr w:rsidR="003035EC" w:rsidRPr="003035EC" w14:paraId="66A152B4" w14:textId="77777777" w:rsidTr="003035EC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19CDC2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7610C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2CD78" w14:textId="77777777" w:rsidR="003035EC" w:rsidRPr="003035EC" w:rsidRDefault="003035EC" w:rsidP="00303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035EC" w:rsidRPr="003035EC" w14:paraId="37C3F45A" w14:textId="77777777" w:rsidTr="003035EC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EEA2A0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со звуком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E1A8CB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Рисовать восьмёрку, на выдохе произносить звук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155753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Автоматизация звуков</w:t>
            </w:r>
          </w:p>
        </w:tc>
      </w:tr>
      <w:tr w:rsidR="003035EC" w:rsidRPr="003035EC" w14:paraId="35F6AA74" w14:textId="77777777" w:rsidTr="003035EC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81FB6E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«Повтори ритм» (слоги)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97A9E3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Отхлопать ритм слова: МА-МА (2 хлопка), СО-БА-КА (3 хлопка)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5D5E47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</w:t>
            </w:r>
          </w:p>
        </w:tc>
      </w:tr>
      <w:tr w:rsidR="003035EC" w:rsidRPr="003035EC" w14:paraId="3AF2A289" w14:textId="77777777" w:rsidTr="003035EC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F5E3C1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2F451F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«Понюхаем цветочек», «Задуй свечу»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7B8038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Речевое дыхание</w:t>
            </w:r>
          </w:p>
        </w:tc>
      </w:tr>
      <w:tr w:rsidR="003035EC" w:rsidRPr="003035EC" w14:paraId="22900CE9" w14:textId="77777777" w:rsidTr="003035EC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523279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66F11F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«Улыбка-трубочка», «Качели», «Лошадка»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3D0FB2" w14:textId="77777777" w:rsidR="003035EC" w:rsidRPr="003035EC" w:rsidRDefault="003035EC" w:rsidP="0030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Артикуляционный аппарат</w:t>
            </w:r>
          </w:p>
        </w:tc>
      </w:tr>
    </w:tbl>
    <w:p w14:paraId="0B4C1A0B" w14:textId="0FF1851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FD1D8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Рисование, лепка, аппликация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1"/>
        <w:gridCol w:w="3501"/>
        <w:gridCol w:w="3261"/>
      </w:tblGrid>
      <w:tr w:rsidR="003035EC" w:rsidRPr="003035EC" w14:paraId="7A57AC01" w14:textId="77777777" w:rsidTr="00F9271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7207A4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Упражнение</w:t>
            </w:r>
          </w:p>
        </w:tc>
        <w:tc>
          <w:tcPr>
            <w:tcW w:w="35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BCC97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0469B2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035EC" w:rsidRPr="003035EC" w14:paraId="17DB379A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6E95AE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«Симметричное рисование»</w:t>
            </w:r>
          </w:p>
        </w:tc>
        <w:tc>
          <w:tcPr>
            <w:tcW w:w="35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70FCAA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Рисовать одновременно двумя руками симметричные фигуры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99F865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</w:tr>
      <w:tr w:rsidR="003035EC" w:rsidRPr="003035EC" w14:paraId="75C8D29E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F0BAA1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35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4885B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«Этот пальчик – дедушка...», «Сорока-ворона»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5FEB0B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</w:tr>
      <w:tr w:rsidR="003035EC" w:rsidRPr="003035EC" w14:paraId="26979E28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44FE7F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«Рисование двумя руками»</w:t>
            </w:r>
          </w:p>
        </w:tc>
        <w:tc>
          <w:tcPr>
            <w:tcW w:w="35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E414CB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Левой рукой рисовать круг, правой – квадрат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FE949A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Координация, подготовка к письму</w:t>
            </w:r>
          </w:p>
        </w:tc>
      </w:tr>
      <w:tr w:rsidR="003035EC" w:rsidRPr="003035EC" w14:paraId="57B7E81E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9B1F94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Тактильные дорожки</w:t>
            </w:r>
          </w:p>
        </w:tc>
        <w:tc>
          <w:tcPr>
            <w:tcW w:w="35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172956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Ходить по дорожкам с разной фактурой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99A767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Тактильная стимуляция</w:t>
            </w:r>
          </w:p>
        </w:tc>
      </w:tr>
    </w:tbl>
    <w:p w14:paraId="4550AE99" w14:textId="4D577CED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70C68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Физкультура, подвижные игры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543"/>
        <w:gridCol w:w="3261"/>
      </w:tblGrid>
      <w:tr w:rsidR="003035EC" w:rsidRPr="003035EC" w14:paraId="4E67E9AB" w14:textId="77777777" w:rsidTr="00F92711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B3D00B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40FCCD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2F3744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035EC" w:rsidRPr="003035EC" w14:paraId="5AA2CCE9" w14:textId="77777777" w:rsidTr="00F92711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7C274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FBA6AF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Касаться правым локтем левого колена и наоборот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3663E2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Координация, межполушарное взаимодействие</w:t>
            </w:r>
          </w:p>
        </w:tc>
      </w:tr>
      <w:tr w:rsidR="003035EC" w:rsidRPr="003035EC" w14:paraId="60C4EC40" w14:textId="77777777" w:rsidTr="00F92711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9BF191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«Ухо-нос»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8F293C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Левая рука – за нос, правая – за левое ухо. По хлопку – поменять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2DA94E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</w:tr>
      <w:tr w:rsidR="003035EC" w:rsidRPr="003035EC" w14:paraId="0EFB9DCA" w14:textId="77777777" w:rsidTr="00F92711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A8480F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Эстафета с перекрёстными движениями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16E7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Бег с касанием локтем противоположного колена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57D7B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</w:tr>
      <w:tr w:rsidR="003035EC" w:rsidRPr="003035EC" w14:paraId="67FDAB6C" w14:textId="77777777" w:rsidTr="00F92711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E1101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«Замри-отомри»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334E07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Под музыку танцевать, на сигнал «Замри!» – остановиться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4505D5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регуляция, торможение</w:t>
            </w:r>
          </w:p>
        </w:tc>
      </w:tr>
    </w:tbl>
    <w:p w14:paraId="09A62F92" w14:textId="2D7CC048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BA5A4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Музыкальное развитие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3568"/>
        <w:gridCol w:w="3261"/>
      </w:tblGrid>
      <w:tr w:rsidR="003035EC" w:rsidRPr="003035EC" w14:paraId="2979253E" w14:textId="77777777" w:rsidTr="00F9271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8E67DB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33040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CECC1C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035EC" w:rsidRPr="003035EC" w14:paraId="0FF80D7F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96718C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«Повтори ритм»</w:t>
            </w:r>
          </w:p>
        </w:tc>
        <w:tc>
          <w:tcPr>
            <w:tcW w:w="3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8EE046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Отхлопать ритмический рисунок за педагогом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3EC427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</w:tc>
      </w:tr>
      <w:tr w:rsidR="003035EC" w:rsidRPr="003035EC" w14:paraId="0435E033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2A8865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«Ритмический диктант»</w:t>
            </w:r>
          </w:p>
        </w:tc>
        <w:tc>
          <w:tcPr>
            <w:tcW w:w="3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BF5A92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Повторить ритм, чередуя хлопки и притопы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02384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Слухомоторная</w:t>
            </w:r>
            <w:proofErr w:type="spellEnd"/>
            <w:r w:rsidRPr="003035E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</w:t>
            </w:r>
          </w:p>
        </w:tc>
      </w:tr>
      <w:tr w:rsidR="003035EC" w:rsidRPr="003035EC" w14:paraId="151284FD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E6C74A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7835A7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Движения под музыку с проговариванием стихов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AF245A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Речь, ритм, координация</w:t>
            </w:r>
          </w:p>
        </w:tc>
      </w:tr>
      <w:tr w:rsidR="003035EC" w:rsidRPr="003035EC" w14:paraId="4EA377CE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848DCB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«Оркестр»</w:t>
            </w:r>
          </w:p>
        </w:tc>
        <w:tc>
          <w:tcPr>
            <w:tcW w:w="3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405AD8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Игра на шумовых инструментах с разным ритмом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E9EFDA" w14:textId="77777777" w:rsidR="003035EC" w:rsidRPr="003035EC" w:rsidRDefault="003035EC" w:rsidP="00F9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C">
              <w:rPr>
                <w:rFonts w:ascii="Times New Roman" w:hAnsi="Times New Roman" w:cs="Times New Roman"/>
                <w:sz w:val="24"/>
                <w:szCs w:val="24"/>
              </w:rPr>
              <w:t>Чувство ритма, внимание</w:t>
            </w:r>
          </w:p>
        </w:tc>
      </w:tr>
    </w:tbl>
    <w:p w14:paraId="7037EC1B" w14:textId="12C5D57A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9B295" w14:textId="77777777" w:rsidR="003035EC" w:rsidRPr="003035EC" w:rsidRDefault="003035EC" w:rsidP="00303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5EC">
        <w:rPr>
          <w:rFonts w:ascii="Times New Roman" w:hAnsi="Times New Roman" w:cs="Times New Roman"/>
          <w:b/>
          <w:bCs/>
          <w:sz w:val="28"/>
          <w:szCs w:val="28"/>
        </w:rPr>
        <w:t>Рекомендации по длительности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6598"/>
      </w:tblGrid>
      <w:tr w:rsidR="003035EC" w:rsidRPr="003035EC" w14:paraId="15FE4B90" w14:textId="77777777" w:rsidTr="00F9271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4D1D2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6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2615E" w14:textId="77777777" w:rsidR="003035EC" w:rsidRPr="003035EC" w:rsidRDefault="003035EC" w:rsidP="00F9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Длительность </w:t>
            </w:r>
            <w:proofErr w:type="spellStart"/>
            <w:r w:rsidRPr="00303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нейропаузы</w:t>
            </w:r>
            <w:proofErr w:type="spellEnd"/>
          </w:p>
        </w:tc>
      </w:tr>
      <w:tr w:rsidR="003035EC" w:rsidRPr="003035EC" w14:paraId="09709746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A582D1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3–4 года</w:t>
            </w:r>
          </w:p>
        </w:tc>
        <w:tc>
          <w:tcPr>
            <w:tcW w:w="65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86BEA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3–5 минут</w:t>
            </w:r>
          </w:p>
        </w:tc>
      </w:tr>
      <w:tr w:rsidR="003035EC" w:rsidRPr="003035EC" w14:paraId="7AB63BF8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6812CD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4–5 лет</w:t>
            </w:r>
          </w:p>
        </w:tc>
        <w:tc>
          <w:tcPr>
            <w:tcW w:w="65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A6090F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5–7 минут</w:t>
            </w:r>
          </w:p>
        </w:tc>
      </w:tr>
      <w:tr w:rsidR="003035EC" w:rsidRPr="003035EC" w14:paraId="7DDD662D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2789C9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5–6 лет</w:t>
            </w:r>
          </w:p>
        </w:tc>
        <w:tc>
          <w:tcPr>
            <w:tcW w:w="65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DDC50D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7–10 минут</w:t>
            </w:r>
          </w:p>
        </w:tc>
      </w:tr>
      <w:tr w:rsidR="003035EC" w:rsidRPr="003035EC" w14:paraId="1593769B" w14:textId="77777777" w:rsidTr="00F927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5C01D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6–7 лет</w:t>
            </w:r>
          </w:p>
        </w:tc>
        <w:tc>
          <w:tcPr>
            <w:tcW w:w="65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C7E470" w14:textId="77777777" w:rsidR="003035EC" w:rsidRPr="003035EC" w:rsidRDefault="003035EC" w:rsidP="0030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EC">
              <w:rPr>
                <w:rFonts w:ascii="Times New Roman" w:hAnsi="Times New Roman" w:cs="Times New Roman"/>
                <w:sz w:val="28"/>
                <w:szCs w:val="28"/>
              </w:rPr>
              <w:t>10–12 минут</w:t>
            </w:r>
          </w:p>
        </w:tc>
      </w:tr>
    </w:tbl>
    <w:p w14:paraId="5301417A" w14:textId="77777777" w:rsidR="004864FA" w:rsidRPr="003035EC" w:rsidRDefault="004864FA" w:rsidP="0030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4FA" w:rsidRPr="0030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25"/>
    <w:rsid w:val="003035EC"/>
    <w:rsid w:val="00382B25"/>
    <w:rsid w:val="004864FA"/>
    <w:rsid w:val="00662785"/>
    <w:rsid w:val="00F9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1C7D"/>
  <w15:chartTrackingRefBased/>
  <w15:docId w15:val="{02ED21BE-55C4-4BDF-89CA-E4A36CE5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2026-04-15T12:47:00Z</dcterms:created>
  <dcterms:modified xsi:type="dcterms:W3CDTF">2026-04-15T12:50:00Z</dcterms:modified>
</cp:coreProperties>
</file>