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E0C0" w14:textId="36F4E633" w:rsidR="004B005B" w:rsidRPr="004B005B" w:rsidRDefault="004B005B" w:rsidP="004B0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РЕШЕНИЕ ИТОГОВОГО ЗАСЕДАНИЯ МО</w:t>
      </w:r>
    </w:p>
    <w:p w14:paraId="3EC3E4FD" w14:textId="77777777" w:rsidR="004B005B" w:rsidRPr="004B005B" w:rsidRDefault="004B005B" w:rsidP="004B0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8D4F859" w14:textId="77777777" w:rsidR="004B005B" w:rsidRDefault="004B005B" w:rsidP="004B0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D079D" w14:textId="66662CE3" w:rsidR="004B005B" w:rsidRPr="004B005B" w:rsidRDefault="004B005B" w:rsidP="004B0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Решение итогового заседания методического объединения</w:t>
      </w:r>
      <w:r w:rsidRPr="004B005B">
        <w:rPr>
          <w:rFonts w:ascii="Times New Roman" w:hAnsi="Times New Roman" w:cs="Times New Roman"/>
          <w:sz w:val="28"/>
          <w:szCs w:val="28"/>
        </w:rPr>
        <w:br/>
      </w:r>
      <w:r w:rsidRPr="004B005B">
        <w:rPr>
          <w:rFonts w:ascii="Times New Roman" w:hAnsi="Times New Roman" w:cs="Times New Roman"/>
          <w:b/>
          <w:bCs/>
          <w:sz w:val="28"/>
          <w:szCs w:val="28"/>
        </w:rPr>
        <w:t>от 20.05.2024 г.</w:t>
      </w:r>
    </w:p>
    <w:p w14:paraId="2847D293" w14:textId="56F2FDE9" w:rsidR="004B005B" w:rsidRDefault="004B005B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9DD0A" w14:textId="21DCA237" w:rsidR="004B005B" w:rsidRPr="004B005B" w:rsidRDefault="004B005B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sz w:val="28"/>
          <w:szCs w:val="28"/>
        </w:rPr>
        <w:t>Заслушав и обсудив итоговый отчёт о работе МО за 2023–2024 учебный год, педагогический коллектив ПОСТАНОВЛЯЕТ:</w:t>
      </w:r>
    </w:p>
    <w:p w14:paraId="53719BA7" w14:textId="6C473AD6" w:rsidR="004B005B" w:rsidRPr="004B005B" w:rsidRDefault="004B005B" w:rsidP="004B005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Признать работу методического объединения за 2023–2024 учебный год удовлетворительной.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5B">
        <w:rPr>
          <w:rFonts w:ascii="Times New Roman" w:hAnsi="Times New Roman" w:cs="Times New Roman"/>
          <w:sz w:val="28"/>
          <w:szCs w:val="28"/>
        </w:rPr>
        <w:t>План работы выполнен в полном объёме, задачи решены.</w:t>
      </w:r>
    </w:p>
    <w:p w14:paraId="486D3966" w14:textId="234D6FBB" w:rsidR="004B005B" w:rsidRPr="004B005B" w:rsidRDefault="004B005B" w:rsidP="004B005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Отметить положительную динамику развития детей с ТНР:</w:t>
      </w:r>
      <w:r w:rsidRPr="004B005B">
        <w:rPr>
          <w:rFonts w:ascii="Times New Roman" w:hAnsi="Times New Roman" w:cs="Times New Roman"/>
          <w:sz w:val="28"/>
          <w:szCs w:val="28"/>
        </w:rPr>
        <w:t> общий средний балл вырос с 2,22 до 3,56 (+60%). Низкий уровень развития не зафиксирован ни у одного ребёнка.</w:t>
      </w:r>
    </w:p>
    <w:p w14:paraId="213FCED4" w14:textId="33E35F52" w:rsidR="004B005B" w:rsidRPr="004B005B" w:rsidRDefault="004B005B" w:rsidP="004B005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Утвердить методическое пособие «Система использования нейропсихологических упражнений в коррекционно-развивающей работе воспитателя с детьми дошкольного возраста с ТНР»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5B">
        <w:rPr>
          <w:rFonts w:ascii="Times New Roman" w:hAnsi="Times New Roman" w:cs="Times New Roman"/>
          <w:sz w:val="28"/>
          <w:szCs w:val="28"/>
        </w:rPr>
        <w:t>для использования в работе педагогами ДОУ.</w:t>
      </w:r>
    </w:p>
    <w:p w14:paraId="27EE6D83" w14:textId="2D6EF51B" w:rsidR="004B005B" w:rsidRPr="004B005B" w:rsidRDefault="004B005B" w:rsidP="004B005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Утвердить тему и план работы МО на 2024–2025 учебный год:</w:t>
      </w:r>
      <w:r w:rsidRPr="004B005B">
        <w:rPr>
          <w:rFonts w:ascii="Times New Roman" w:hAnsi="Times New Roman" w:cs="Times New Roman"/>
          <w:sz w:val="28"/>
          <w:szCs w:val="28"/>
        </w:rPr>
        <w:t> «Нравственно-патриотическое воспитание детей дошкольного возраста».</w:t>
      </w:r>
    </w:p>
    <w:p w14:paraId="00EC13E9" w14:textId="543A2A4F" w:rsidR="004B005B" w:rsidRPr="004B005B" w:rsidRDefault="004B005B" w:rsidP="004B00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Рекомендовать педагогам:</w:t>
      </w:r>
    </w:p>
    <w:p w14:paraId="7BC47289" w14:textId="0549C931" w:rsidR="004B005B" w:rsidRPr="004B005B" w:rsidRDefault="004B005B" w:rsidP="004B005B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sz w:val="28"/>
          <w:szCs w:val="28"/>
        </w:rPr>
        <w:t xml:space="preserve">Продолжить использование </w:t>
      </w:r>
      <w:proofErr w:type="spellStart"/>
      <w:r w:rsidRPr="004B005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4B005B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деятельности.</w:t>
      </w:r>
    </w:p>
    <w:p w14:paraId="3A6AE802" w14:textId="6A2E9A80" w:rsidR="004B005B" w:rsidRPr="004B005B" w:rsidRDefault="004B005B" w:rsidP="004B005B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sz w:val="28"/>
          <w:szCs w:val="28"/>
        </w:rPr>
        <w:t>Активно участвовать в работе МО в следующем учебном году.</w:t>
      </w:r>
    </w:p>
    <w:p w14:paraId="32536BDF" w14:textId="7E4E7870" w:rsidR="004B005B" w:rsidRPr="004B005B" w:rsidRDefault="004B005B" w:rsidP="004B00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Руководителю МО Сидоровой А.А.:</w:t>
      </w:r>
    </w:p>
    <w:p w14:paraId="455E0701" w14:textId="7DE30811" w:rsidR="004B005B" w:rsidRPr="004B005B" w:rsidRDefault="004B005B" w:rsidP="004B005B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sz w:val="28"/>
          <w:szCs w:val="28"/>
        </w:rPr>
        <w:t>Подготовить электронную версию методического пособия для размещения на сайте ДОУ.</w:t>
      </w:r>
    </w:p>
    <w:p w14:paraId="433F85A8" w14:textId="2753D203" w:rsidR="004B005B" w:rsidRPr="004B005B" w:rsidRDefault="004B005B" w:rsidP="004B005B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sz w:val="28"/>
          <w:szCs w:val="28"/>
        </w:rPr>
        <w:t>Организовать работу по теме 2024–2025 учебного года.</w:t>
      </w:r>
    </w:p>
    <w:p w14:paraId="55FCD3C2" w14:textId="200DE03E" w:rsidR="004B005B" w:rsidRDefault="000F6879" w:rsidP="004B00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A731C4" wp14:editId="3F5EF389">
            <wp:simplePos x="0" y="0"/>
            <wp:positionH relativeFrom="margin">
              <wp:posOffset>1691640</wp:posOffset>
            </wp:positionH>
            <wp:positionV relativeFrom="paragraph">
              <wp:posOffset>13335</wp:posOffset>
            </wp:positionV>
            <wp:extent cx="1024211" cy="628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1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4538B" w14:textId="09B97A14" w:rsidR="004B005B" w:rsidRDefault="000F6879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94DAEF" wp14:editId="69C2373C">
            <wp:simplePos x="0" y="0"/>
            <wp:positionH relativeFrom="column">
              <wp:posOffset>1567815</wp:posOffset>
            </wp:positionH>
            <wp:positionV relativeFrom="paragraph">
              <wp:posOffset>189865</wp:posOffset>
            </wp:positionV>
            <wp:extent cx="844361" cy="771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05B" w:rsidRPr="004B005B">
        <w:rPr>
          <w:rFonts w:ascii="Times New Roman" w:hAnsi="Times New Roman" w:cs="Times New Roman"/>
          <w:b/>
          <w:bCs/>
          <w:sz w:val="28"/>
          <w:szCs w:val="28"/>
        </w:rPr>
        <w:t>Председатель МО:</w:t>
      </w:r>
      <w:r w:rsidR="004B005B">
        <w:rPr>
          <w:rFonts w:ascii="Times New Roman" w:hAnsi="Times New Roman" w:cs="Times New Roman"/>
          <w:sz w:val="28"/>
          <w:szCs w:val="28"/>
        </w:rPr>
        <w:t xml:space="preserve"> </w:t>
      </w:r>
      <w:r w:rsidR="004B005B" w:rsidRPr="004B005B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0D85FAF6" w14:textId="42E29BB9" w:rsidR="004B005B" w:rsidRDefault="000F6879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15A2D2" wp14:editId="4BAFF656">
            <wp:simplePos x="0" y="0"/>
            <wp:positionH relativeFrom="column">
              <wp:posOffset>3958590</wp:posOffset>
            </wp:positionH>
            <wp:positionV relativeFrom="paragraph">
              <wp:posOffset>175895</wp:posOffset>
            </wp:positionV>
            <wp:extent cx="1581150" cy="16192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76521" w14:textId="40B98ACA" w:rsidR="004B005B" w:rsidRPr="004B005B" w:rsidRDefault="004B005B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b/>
          <w:bCs/>
          <w:sz w:val="28"/>
          <w:szCs w:val="28"/>
        </w:rPr>
        <w:t>Секретарь МО: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5B">
        <w:rPr>
          <w:rFonts w:ascii="Times New Roman" w:hAnsi="Times New Roman" w:cs="Times New Roman"/>
          <w:sz w:val="28"/>
          <w:szCs w:val="28"/>
        </w:rPr>
        <w:t xml:space="preserve">_______________ / </w:t>
      </w:r>
      <w:r w:rsidR="000F6879">
        <w:rPr>
          <w:rFonts w:ascii="Times New Roman" w:hAnsi="Times New Roman" w:cs="Times New Roman"/>
          <w:sz w:val="28"/>
          <w:szCs w:val="28"/>
        </w:rPr>
        <w:t>Баталова Н.А.</w:t>
      </w:r>
    </w:p>
    <w:p w14:paraId="665A3E3E" w14:textId="476D23D6" w:rsidR="004B005B" w:rsidRDefault="000F6879" w:rsidP="004B00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9982CC" wp14:editId="07157BCA">
            <wp:simplePos x="0" y="0"/>
            <wp:positionH relativeFrom="column">
              <wp:posOffset>3501390</wp:posOffset>
            </wp:positionH>
            <wp:positionV relativeFrom="paragraph">
              <wp:posOffset>5080</wp:posOffset>
            </wp:positionV>
            <wp:extent cx="1047750" cy="952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FA0CC" w14:textId="447C7DCF" w:rsidR="004B005B" w:rsidRPr="004B005B" w:rsidRDefault="004B005B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05B">
        <w:rPr>
          <w:rFonts w:ascii="Times New Roman" w:hAnsi="Times New Roman" w:cs="Times New Roman"/>
          <w:i/>
          <w:iCs/>
          <w:sz w:val="28"/>
          <w:szCs w:val="28"/>
        </w:rPr>
        <w:t>Утверждаю.</w:t>
      </w:r>
      <w:r w:rsidRPr="004B005B">
        <w:rPr>
          <w:rFonts w:ascii="Times New Roman" w:hAnsi="Times New Roman" w:cs="Times New Roman"/>
          <w:sz w:val="28"/>
          <w:szCs w:val="28"/>
        </w:rPr>
        <w:br/>
        <w:t>Заведующий МБДОУ – детский сад № 148 _______________ / Ковалёва О.А.</w:t>
      </w:r>
    </w:p>
    <w:p w14:paraId="00EB64F4" w14:textId="4E9EF324" w:rsidR="001B3C9E" w:rsidRPr="000F6879" w:rsidRDefault="001B3C9E" w:rsidP="004B0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3C9E" w:rsidRPr="000F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3A0B"/>
    <w:multiLevelType w:val="multilevel"/>
    <w:tmpl w:val="C948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A2"/>
    <w:rsid w:val="000F6879"/>
    <w:rsid w:val="001B3C9E"/>
    <w:rsid w:val="004B005B"/>
    <w:rsid w:val="008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C45A"/>
  <w15:chartTrackingRefBased/>
  <w15:docId w15:val="{A05B60A1-145C-4E7C-911B-1EC59065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2026-04-16T10:31:00Z</dcterms:created>
  <dcterms:modified xsi:type="dcterms:W3CDTF">2026-04-16T10:34:00Z</dcterms:modified>
</cp:coreProperties>
</file>