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3B4A" w14:textId="77777777" w:rsidR="003D504A" w:rsidRPr="003D504A" w:rsidRDefault="003D504A" w:rsidP="00696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«Формирование социально-адаптивных навыков у детей с ОВЗ через ознакомление с пространством детского сада и профессиональной деятельностью взрослых»</w:t>
      </w:r>
    </w:p>
    <w:p w14:paraId="53B3FFE7" w14:textId="77777777" w:rsidR="00696F94" w:rsidRDefault="00696F94" w:rsidP="003D5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F5141" w14:textId="77777777" w:rsidR="00696F94" w:rsidRDefault="003D504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Сидорова Алёна Александровна</w:t>
      </w:r>
    </w:p>
    <w:p w14:paraId="16678183" w14:textId="1BE02E2C" w:rsidR="00696F94" w:rsidRDefault="00696F94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F94">
        <w:rPr>
          <w:rFonts w:ascii="Times New Roman" w:hAnsi="Times New Roman" w:cs="Times New Roman"/>
          <w:sz w:val="24"/>
          <w:szCs w:val="24"/>
        </w:rPr>
        <w:t>SPIN-код 4739-7792</w:t>
      </w:r>
    </w:p>
    <w:p w14:paraId="33F53191" w14:textId="7322BADC" w:rsidR="003D504A" w:rsidRPr="003D504A" w:rsidRDefault="003D504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педагог-психолог, МБДОУ — детский сад № 148, г. Екатеринбург</w:t>
      </w:r>
    </w:p>
    <w:p w14:paraId="607B5D8B" w14:textId="30DBB806" w:rsidR="00C20D0D" w:rsidRPr="003D504A" w:rsidRDefault="00C20D0D" w:rsidP="00C2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AA550" w14:textId="782F9C36" w:rsidR="003D504A" w:rsidRPr="003D504A" w:rsidRDefault="00C20D0D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sz w:val="24"/>
          <w:szCs w:val="24"/>
        </w:rPr>
        <w:t>Социальная адаптация и развитие коммуникативных навыков являются ключевыми направлениями в коррекционной работе с детьми с ОВЗ в условиях дошкольного образовательного учреждения. Для детей с расстройствами аутистического спектра (РАС), тяжелыми нарушениями речи (ТНР) и задержкой психического развития (ЗПР) окружающая среда часто воспринимается как тревожная и непредсказуемая. Задача специалистов — сделать её структурированной, понятной и безопасной. Важным этапом на этом пути является знакомство с микросоциумом — детским садом. В течение учебного года мною проводилась планомерная работа в рамках блока «Детский сад», направленная на решение этих задач [1, с. 45].</w:t>
      </w:r>
    </w:p>
    <w:p w14:paraId="7DC4A86E" w14:textId="5588C23F" w:rsidR="003D504A" w:rsidRPr="003D504A" w:rsidRDefault="00C20D0D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 w:rsidR="003D504A" w:rsidRPr="003D504A">
        <w:rPr>
          <w:rFonts w:ascii="Times New Roman" w:hAnsi="Times New Roman" w:cs="Times New Roman"/>
          <w:sz w:val="24"/>
          <w:szCs w:val="24"/>
        </w:rPr>
        <w:t> формирование у детей с ОВЗ стабильных и положительных представлений о помещениях ДОУ и профессиональных ролях взрослых, развитие социально-бытовых ориентиров и коммуникативных навыков.</w:t>
      </w:r>
    </w:p>
    <w:p w14:paraId="7C7E70E7" w14:textId="77777777" w:rsidR="003D504A" w:rsidRPr="003D504A" w:rsidRDefault="003D504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9BE5252" w14:textId="77777777" w:rsidR="003D504A" w:rsidRPr="003D504A" w:rsidRDefault="003D504A" w:rsidP="00B609A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Снизить уровень тревожности через последовательное и структурированное освоение новых пространств.</w:t>
      </w:r>
    </w:p>
    <w:p w14:paraId="3568C5C4" w14:textId="77777777" w:rsidR="003D504A" w:rsidRPr="003D504A" w:rsidRDefault="003D504A" w:rsidP="00B609A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Сформировать представления о назначении основных помещений детского сада.</w:t>
      </w:r>
    </w:p>
    <w:p w14:paraId="0F77CFF7" w14:textId="77777777" w:rsidR="003D504A" w:rsidRPr="003D504A" w:rsidRDefault="003D504A" w:rsidP="00B609A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Познакомить детей с сотрудниками ДОУ, учить узнавать их и использовать в речи соответствующие обращения.</w:t>
      </w:r>
    </w:p>
    <w:p w14:paraId="0271EF75" w14:textId="77777777" w:rsidR="003D504A" w:rsidRPr="003D504A" w:rsidRDefault="003D504A" w:rsidP="00B609A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Сформировать понимание трудовых процессов и воспитать уважение к труду взрослых.</w:t>
      </w:r>
    </w:p>
    <w:p w14:paraId="30355E60" w14:textId="77777777" w:rsidR="00C20D0D" w:rsidRDefault="003D504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Методы и технологии</w:t>
      </w:r>
    </w:p>
    <w:p w14:paraId="67FBFBDF" w14:textId="0A72608B" w:rsidR="003D504A" w:rsidRPr="003D504A" w:rsidRDefault="00C20D0D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sz w:val="24"/>
          <w:szCs w:val="24"/>
        </w:rPr>
        <w:t>В работе использовался комплексный подход с применением современных коррекционных технологий:</w:t>
      </w:r>
    </w:p>
    <w:p w14:paraId="48FA85D6" w14:textId="77777777" w:rsidR="003D504A" w:rsidRPr="003D504A" w:rsidRDefault="003D504A" w:rsidP="00B609AA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Визуальная поддержка:</w:t>
      </w:r>
      <w:r w:rsidRPr="003D504A">
        <w:rPr>
          <w:rFonts w:ascii="Times New Roman" w:hAnsi="Times New Roman" w:cs="Times New Roman"/>
          <w:sz w:val="24"/>
          <w:szCs w:val="24"/>
        </w:rPr>
        <w:t> индивидуальные расписания, алгоритмы действий, карточки PECS с изображениями помещений и сотрудников [2, с. 78].</w:t>
      </w:r>
    </w:p>
    <w:p w14:paraId="4DED3BD5" w14:textId="77777777" w:rsidR="003D504A" w:rsidRPr="003D504A" w:rsidRDefault="003D504A" w:rsidP="00B609AA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Социальные истории:</w:t>
      </w:r>
      <w:r w:rsidRPr="003D504A">
        <w:rPr>
          <w:rFonts w:ascii="Times New Roman" w:hAnsi="Times New Roman" w:cs="Times New Roman"/>
          <w:sz w:val="24"/>
          <w:szCs w:val="24"/>
        </w:rPr>
        <w:t> короткие рассказы с фотографиями, подготавливающие детей к посещению различных помещений.</w:t>
      </w:r>
    </w:p>
    <w:p w14:paraId="211D3319" w14:textId="77777777" w:rsidR="003D504A" w:rsidRPr="003D504A" w:rsidRDefault="003D504A" w:rsidP="00B609AA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Сенсорная интеграция:</w:t>
      </w:r>
      <w:r w:rsidRPr="003D504A">
        <w:rPr>
          <w:rFonts w:ascii="Times New Roman" w:hAnsi="Times New Roman" w:cs="Times New Roman"/>
          <w:sz w:val="24"/>
          <w:szCs w:val="24"/>
        </w:rPr>
        <w:t> использование сенсорных коробок с тематическим наполнением для отработки тем в безопасной обстановке.</w:t>
      </w:r>
    </w:p>
    <w:p w14:paraId="783DFBF4" w14:textId="77777777" w:rsidR="003D504A" w:rsidRPr="003D504A" w:rsidRDefault="003D504A" w:rsidP="00B609AA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Экскурсии-«путешествия»:</w:t>
      </w:r>
      <w:r w:rsidRPr="003D504A">
        <w:rPr>
          <w:rFonts w:ascii="Times New Roman" w:hAnsi="Times New Roman" w:cs="Times New Roman"/>
          <w:sz w:val="24"/>
          <w:szCs w:val="24"/>
        </w:rPr>
        <w:t> кратковременные выходы в помещения сада с четкой целью и маршрутом.</w:t>
      </w:r>
    </w:p>
    <w:p w14:paraId="7CF7B07B" w14:textId="77777777" w:rsidR="003D504A" w:rsidRPr="003D504A" w:rsidRDefault="003D504A" w:rsidP="00B609AA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Сюжетно-ролевые и дидактические игры:</w:t>
      </w:r>
      <w:r w:rsidRPr="003D504A">
        <w:rPr>
          <w:rFonts w:ascii="Times New Roman" w:hAnsi="Times New Roman" w:cs="Times New Roman"/>
          <w:sz w:val="24"/>
          <w:szCs w:val="24"/>
        </w:rPr>
        <w:t> направленные на закрепление представлений о профессиях и помещениях.</w:t>
      </w:r>
    </w:p>
    <w:p w14:paraId="453A4DCD" w14:textId="0C4EBBF2" w:rsidR="003D504A" w:rsidRPr="003D504A" w:rsidRDefault="00B609A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sz w:val="24"/>
          <w:szCs w:val="24"/>
        </w:rPr>
        <w:t>Работа велась поэтапно, с постоянным повторением и закреплением материала:</w:t>
      </w:r>
    </w:p>
    <w:p w14:paraId="4CF25761" w14:textId="77777777" w:rsidR="00C20D0D" w:rsidRDefault="003D504A" w:rsidP="003D504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этап:</w:t>
      </w:r>
    </w:p>
    <w:p w14:paraId="68C799B2" w14:textId="658C2849" w:rsidR="003D504A" w:rsidRPr="003D504A" w:rsidRDefault="003D504A" w:rsidP="00C2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В кабинете психолога использовался дидактический макет «Наш детский сад». Дети с помощью фигурок «посещали» различные помещения, проигрывая ситуации: «Куда идём, если хотим повеселиться?», «Где нам помогут, если заболит зуб?». Это позволило сформировать ментальную карту здания до реальных выходов.</w:t>
      </w:r>
    </w:p>
    <w:p w14:paraId="360DB4FC" w14:textId="77777777" w:rsidR="00C20D0D" w:rsidRDefault="003D504A" w:rsidP="003D504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Знакомство с сотрудниками:</w:t>
      </w:r>
    </w:p>
    <w:p w14:paraId="4C6034E7" w14:textId="41F6D9C8" w:rsidR="003D504A" w:rsidRPr="003D504A" w:rsidRDefault="003D504A" w:rsidP="00C2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Был создан «Альбом друзей» с фотографиями и подписями (имя, отчество, должность). Ежедневное использование альбома в играх («Угадай, кто это?», «Что делает Мария Ивановна?») способствовало запоминанию лиц и профессиональных ролей.</w:t>
      </w:r>
    </w:p>
    <w:p w14:paraId="0D28238B" w14:textId="77777777" w:rsidR="00C20D0D" w:rsidRDefault="003D504A" w:rsidP="003D504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b/>
          <w:bCs/>
          <w:sz w:val="24"/>
          <w:szCs w:val="24"/>
        </w:rPr>
        <w:t>Тематические экскурсии:</w:t>
      </w:r>
    </w:p>
    <w:p w14:paraId="21DA69B2" w14:textId="326CA5FA" w:rsidR="003D504A" w:rsidRPr="003D504A" w:rsidRDefault="003D504A" w:rsidP="00B6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lastRenderedPageBreak/>
        <w:t>Каждая экскурсия тщательно готовилась с использованием социальных историй. Например, посещение пищеблока сопровождалось вручением открыток поварам, а визит в медицинский кабинет — игровыми действиями на игрушках для снижения тревоги.</w:t>
      </w:r>
    </w:p>
    <w:p w14:paraId="53159B18" w14:textId="19EC3312" w:rsidR="003D504A" w:rsidRPr="003D504A" w:rsidRDefault="00B609AA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sz w:val="24"/>
          <w:szCs w:val="24"/>
        </w:rPr>
        <w:t>К концу учебного года у большинства детей отмечались значительные положительные изменения:</w:t>
      </w:r>
    </w:p>
    <w:p w14:paraId="7EEBC1DB" w14:textId="77777777" w:rsidR="003D504A" w:rsidRPr="003D504A" w:rsidRDefault="003D504A" w:rsidP="00B609AA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Снижение тревожности при посещении новых помещений.</w:t>
      </w:r>
    </w:p>
    <w:p w14:paraId="3578DC1B" w14:textId="77777777" w:rsidR="003D504A" w:rsidRPr="003D504A" w:rsidRDefault="003D504A" w:rsidP="00B609AA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Активизация коммуникации: дети чаще обращались к сотрудникам, используя вежливые формы.</w:t>
      </w:r>
    </w:p>
    <w:p w14:paraId="78A0C0DC" w14:textId="77777777" w:rsidR="003D504A" w:rsidRPr="003D504A" w:rsidRDefault="003D504A" w:rsidP="00B609AA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Сформированность представлений: дети уверенно показывали помещения на фото, соотносили профессии с атрибутами.</w:t>
      </w:r>
    </w:p>
    <w:p w14:paraId="5BABAE5D" w14:textId="77777777" w:rsidR="008A1A9F" w:rsidRDefault="003D504A" w:rsidP="008A1A9F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Появление социально-одобряемых форм поведения: использование вежливых слов, уважительное отношение к труду взрослых.</w:t>
      </w:r>
    </w:p>
    <w:p w14:paraId="721E0ED9" w14:textId="64C45988" w:rsidR="003D504A" w:rsidRPr="003D504A" w:rsidRDefault="003D504A" w:rsidP="008A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br/>
      </w:r>
      <w:r w:rsidR="008A1A9F" w:rsidRPr="008A1A9F">
        <w:rPr>
          <w:rFonts w:ascii="Times New Roman" w:hAnsi="Times New Roman" w:cs="Times New Roman"/>
          <w:sz w:val="24"/>
          <w:szCs w:val="24"/>
        </w:rPr>
        <w:tab/>
      </w:r>
      <w:r w:rsidRPr="003D504A">
        <w:rPr>
          <w:rFonts w:ascii="Times New Roman" w:hAnsi="Times New Roman" w:cs="Times New Roman"/>
          <w:sz w:val="24"/>
          <w:szCs w:val="24"/>
        </w:rPr>
        <w:t>Систематическая работа по ознакомлению с пространством детского сада и профессиональной деятельностью взрослых доказала свою эффективность для социализации детей с ОВЗ. Через визуализацию, игру и постепенное предъявление информации удалось сформировать базовое доверие к окружающей среде, что является фундаментом для дальнейшего обучения и интеграции [3, с. 112].</w:t>
      </w:r>
    </w:p>
    <w:p w14:paraId="05CD25D0" w14:textId="77777777" w:rsidR="008A1A9F" w:rsidRDefault="008A1A9F" w:rsidP="003D5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C962B" w14:textId="2A3044BA" w:rsidR="003D504A" w:rsidRPr="003D504A" w:rsidRDefault="008A1A9F" w:rsidP="003D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04A" w:rsidRPr="003D504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789A27F" w14:textId="77777777" w:rsidR="003D504A" w:rsidRPr="003D504A" w:rsidRDefault="003D504A" w:rsidP="008A1A9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Семенович А.В. Нейропсихологическая коррекция в детском возрасте. — М.: Генезис, 2012. — 467 с.</w:t>
      </w:r>
    </w:p>
    <w:p w14:paraId="762BC8C9" w14:textId="77777777" w:rsidR="003D504A" w:rsidRPr="003D504A" w:rsidRDefault="003D504A" w:rsidP="008A1A9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Цветкова Л.С. Актуальные проблемы нейропсихологии детского возраста. — М.: МПСИ, 2001. — 256 с.</w:t>
      </w:r>
    </w:p>
    <w:p w14:paraId="08C2C188" w14:textId="77777777" w:rsidR="003D504A" w:rsidRPr="003D504A" w:rsidRDefault="003D504A" w:rsidP="008A1A9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504A">
        <w:rPr>
          <w:rFonts w:ascii="Times New Roman" w:hAnsi="Times New Roman" w:cs="Times New Roman"/>
          <w:sz w:val="24"/>
          <w:szCs w:val="24"/>
        </w:rPr>
        <w:t>Колганова В.С., Пивоварова Е.В. Нейропсихологические занятия с детьми. — М.: Айрис-Пресс, 2015. — 144 с.</w:t>
      </w:r>
    </w:p>
    <w:p w14:paraId="349F5254" w14:textId="77777777" w:rsidR="00213E32" w:rsidRPr="005A57A4" w:rsidRDefault="00213E32" w:rsidP="005A5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5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A43"/>
    <w:multiLevelType w:val="multilevel"/>
    <w:tmpl w:val="1AA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3659"/>
    <w:multiLevelType w:val="multilevel"/>
    <w:tmpl w:val="3F8A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D7EE1"/>
    <w:multiLevelType w:val="multilevel"/>
    <w:tmpl w:val="AFFE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351AF"/>
    <w:multiLevelType w:val="multilevel"/>
    <w:tmpl w:val="ECA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21804"/>
    <w:multiLevelType w:val="multilevel"/>
    <w:tmpl w:val="022A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933A0"/>
    <w:multiLevelType w:val="multilevel"/>
    <w:tmpl w:val="A3D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6150E"/>
    <w:multiLevelType w:val="multilevel"/>
    <w:tmpl w:val="F5A2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55168"/>
    <w:multiLevelType w:val="multilevel"/>
    <w:tmpl w:val="7FD4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64A7C"/>
    <w:multiLevelType w:val="multilevel"/>
    <w:tmpl w:val="511A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79"/>
    <w:rsid w:val="00213E32"/>
    <w:rsid w:val="00255579"/>
    <w:rsid w:val="002E6568"/>
    <w:rsid w:val="003D504A"/>
    <w:rsid w:val="004C53AF"/>
    <w:rsid w:val="00564A62"/>
    <w:rsid w:val="005A57A4"/>
    <w:rsid w:val="00696F94"/>
    <w:rsid w:val="0081027C"/>
    <w:rsid w:val="008A1A9F"/>
    <w:rsid w:val="00B609AA"/>
    <w:rsid w:val="00C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B00C"/>
  <w15:chartTrackingRefBased/>
  <w15:docId w15:val="{7EDEA1E6-360A-4BA2-A238-D21856B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2025-09-10T11:44:00Z</dcterms:created>
  <dcterms:modified xsi:type="dcterms:W3CDTF">2025-09-11T11:27:00Z</dcterms:modified>
</cp:coreProperties>
</file>