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FB197" w14:textId="77777777" w:rsidR="00D14C44" w:rsidRPr="00D14C44" w:rsidRDefault="00D14C44" w:rsidP="00D14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248CBB2F" w14:textId="77777777" w:rsidR="00D14C44" w:rsidRPr="00D14C44" w:rsidRDefault="00D14C44" w:rsidP="00D14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86823E6" w14:textId="77777777" w:rsidR="00D14C44" w:rsidRDefault="00D14C44" w:rsidP="00D14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7AB64" w14:textId="5EA62F0E" w:rsidR="00D14C44" w:rsidRDefault="00D14C44" w:rsidP="00D14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2AFE7939" w14:textId="77777777" w:rsidR="00D14C44" w:rsidRDefault="00D14C44" w:rsidP="00D14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«Символика и культура России»</w:t>
      </w:r>
    </w:p>
    <w:p w14:paraId="350A13CB" w14:textId="77777777" w:rsidR="00D14C44" w:rsidRDefault="00D14C44" w:rsidP="00D14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(Блок 6)</w:t>
      </w:r>
    </w:p>
    <w:p w14:paraId="45F5BEEF" w14:textId="0717BF14" w:rsidR="00D14C44" w:rsidRPr="00D14C44" w:rsidRDefault="00D14C44" w:rsidP="00D14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Апрель 2025 года</w:t>
      </w:r>
    </w:p>
    <w:p w14:paraId="7FAAADE3" w14:textId="3E35F30A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DE037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Цель блока</w:t>
      </w:r>
    </w:p>
    <w:p w14:paraId="47EF7678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Систематизация знаний детей о государственных символах России (флаг, герб, гимн), формирование уважительного отношения к государственным атрибутам, воспитание чувства гражданской идентичности и патриотизма.</w:t>
      </w:r>
    </w:p>
    <w:p w14:paraId="48A0C74A" w14:textId="36B9A139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0A38B9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Задачи блока</w:t>
      </w:r>
    </w:p>
    <w:p w14:paraId="322EFF0E" w14:textId="3F1403C9" w:rsidR="00D14C44" w:rsidRPr="00D14C44" w:rsidRDefault="00D14C44" w:rsidP="0035079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закрепить знания детей о государственных символах России (флаг, герб, гимн); познакомить со значением цветов флага и символов герба; формировать представления о многонациональном составе России и её культурном наследии.</w:t>
      </w:r>
    </w:p>
    <w:p w14:paraId="4FFB7A80" w14:textId="63596A2C" w:rsidR="00D14C44" w:rsidRPr="00D14C44" w:rsidRDefault="00D14C44" w:rsidP="0035079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развивать познавательный интерес, связную речь, память, внимание, мышление; развивать сенсомоторные навыки и тактильное восприятие (для детей с ОВЗ).</w:t>
      </w:r>
    </w:p>
    <w:p w14:paraId="7D976619" w14:textId="70056579" w:rsidR="00D14C44" w:rsidRPr="00D14C44" w:rsidRDefault="00D14C44" w:rsidP="0035079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воспитывать уважение к государственным символам, чувство гордости за свою страну; формировать основы гражданской идентичности; создавать условия для эмоционально-положительного отношения к символике России.</w:t>
      </w:r>
    </w:p>
    <w:p w14:paraId="3434D8F9" w14:textId="51E79C9D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74A717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3749"/>
        <w:gridCol w:w="2492"/>
        <w:gridCol w:w="2582"/>
      </w:tblGrid>
      <w:tr w:rsidR="00D14C44" w:rsidRPr="00D14C44" w14:paraId="47BEBF60" w14:textId="77777777" w:rsidTr="0035079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3B0702" w14:textId="77777777" w:rsidR="00D14C44" w:rsidRPr="00D14C44" w:rsidRDefault="00D14C44" w:rsidP="0035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888F8D" w14:textId="77777777" w:rsidR="00D14C44" w:rsidRPr="00D14C44" w:rsidRDefault="00D14C44" w:rsidP="0035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F7D410" w14:textId="77777777" w:rsidR="00D14C44" w:rsidRPr="00D14C44" w:rsidRDefault="00D14C44" w:rsidP="0035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8F3A5D" w14:textId="77777777" w:rsidR="00D14C44" w:rsidRPr="00D14C44" w:rsidRDefault="00D14C44" w:rsidP="00350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35079F" w:rsidRPr="00D14C44" w14:paraId="3A7E4068" w14:textId="77777777" w:rsidTr="00DA57D1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A5D235" w14:textId="2B5C43F2" w:rsidR="0035079F" w:rsidRPr="00D14C44" w:rsidRDefault="0035079F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Праздник</w:t>
            </w:r>
          </w:p>
        </w:tc>
      </w:tr>
      <w:tr w:rsidR="00D14C44" w:rsidRPr="00D14C44" w14:paraId="73A8726D" w14:textId="77777777" w:rsidTr="003507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7997A5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BB61D2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Праздник «Путешествие по родной стране» (для детей с ОВЗ – РАС, ТНР, ЗПР)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A476B4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6AA0D1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Дети с ОВЗ (5–7 лет)</w:t>
            </w:r>
          </w:p>
        </w:tc>
      </w:tr>
      <w:tr w:rsidR="0035079F" w:rsidRPr="00D14C44" w14:paraId="43120CC1" w14:textId="77777777" w:rsidTr="00C110CB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7ADA35" w14:textId="61F49B09" w:rsidR="0035079F" w:rsidRPr="00D14C44" w:rsidRDefault="0035079F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Картотека игр</w:t>
            </w:r>
          </w:p>
        </w:tc>
      </w:tr>
      <w:tr w:rsidR="00D14C44" w:rsidRPr="00D14C44" w14:paraId="64AD83AB" w14:textId="77777777" w:rsidTr="003507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80185D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336FDE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Картотека игр для детей 6-7 лет «Родная страна. Символика»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576773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286B69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2B688D" w:rsidRPr="00D14C44" w14:paraId="449B371E" w14:textId="77777777" w:rsidTr="00382153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F928B2" w14:textId="2FB7FB2D" w:rsidR="002B688D" w:rsidRPr="00D14C44" w:rsidRDefault="002B688D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 для воспитателей</w:t>
            </w:r>
          </w:p>
        </w:tc>
      </w:tr>
      <w:tr w:rsidR="00D14C44" w:rsidRPr="00D14C44" w14:paraId="28240BCA" w14:textId="77777777" w:rsidTr="003507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9E420F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58E9D9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«Страна родная. Символика: методы патриотического воспитания дошкольников»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103713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1D9684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B688D" w:rsidRPr="00D14C44" w14:paraId="3278AFEB" w14:textId="77777777" w:rsidTr="004200E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BC50E7" w14:textId="1AB120E8" w:rsidR="002B688D" w:rsidRPr="00D14C44" w:rsidRDefault="002B688D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Лэпбук</w:t>
            </w:r>
          </w:p>
        </w:tc>
      </w:tr>
      <w:tr w:rsidR="00D14C44" w:rsidRPr="00D14C44" w14:paraId="3F3D08D4" w14:textId="77777777" w:rsidTr="003507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01A9E7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DFF375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Лэпбук на тему «Страна родная. Символика» (использование и дополнение)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8BC8F6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Омотхонова Г.В.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0A97011" w14:textId="77777777" w:rsidR="00D14C44" w:rsidRPr="00D14C44" w:rsidRDefault="00D14C44" w:rsidP="00350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</w:tc>
      </w:tr>
    </w:tbl>
    <w:p w14:paraId="23887FE3" w14:textId="18481ECE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EFD42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Содержание мероприятий</w:t>
      </w:r>
    </w:p>
    <w:p w14:paraId="5C66A5FD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1. Праздник «Путешествие по родной стране» (для детей с ОВЗ – РАС, ТНР, ЗПР)</w:t>
      </w:r>
    </w:p>
    <w:p w14:paraId="5DCF3200" w14:textId="77777777" w:rsidR="0048274F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48274F"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Сидорова Алёна Александровна (педагог-психолог)</w:t>
      </w:r>
    </w:p>
    <w:p w14:paraId="101670FA" w14:textId="180326B7" w:rsidR="0048274F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48274F"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коррекционно-развивающее занятие-праздник</w:t>
      </w:r>
    </w:p>
    <w:p w14:paraId="5E687AC7" w14:textId="765B50DC" w:rsidR="0048274F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48274F"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дети с ОВЗ (5–7 лет), 3–5 человек (индивидуальная или малогрупповая форма)</w:t>
      </w:r>
    </w:p>
    <w:p w14:paraId="68FAD305" w14:textId="557903D2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48274F"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20–35 минут</w:t>
      </w:r>
    </w:p>
    <w:p w14:paraId="797E472C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5"/>
        <w:gridCol w:w="3843"/>
        <w:gridCol w:w="2551"/>
      </w:tblGrid>
      <w:tr w:rsidR="00D14C44" w:rsidRPr="00D14C44" w14:paraId="745D2ACA" w14:textId="77777777" w:rsidTr="004827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7D5373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3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F75557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91E078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D14C44" w:rsidRPr="00D14C44" w14:paraId="411520EC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3F875C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3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38B78D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Приветствие «Мы вместе» (передача игрушки-мишки, каждый ребёнок приветствует жестом или словом)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E681F9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Мягкая игрушка-мишка, пуфики</w:t>
            </w:r>
          </w:p>
        </w:tc>
      </w:tr>
      <w:tr w:rsidR="00D14C44" w:rsidRPr="00D14C44" w14:paraId="42CE8FF1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9CD40D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Игра «Собери флаг»</w:t>
            </w:r>
          </w:p>
        </w:tc>
        <w:tc>
          <w:tcPr>
            <w:tcW w:w="3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7FDA27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На магнитной доске – контур флага. Дети по очереди крепят полосы: белая (облака), синяя (небо), красная (солнце)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E0E56F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Магнитная доска, полосы на магнитах</w:t>
            </w:r>
          </w:p>
        </w:tc>
      </w:tr>
      <w:tr w:rsidR="00D14C44" w:rsidRPr="00D14C44" w14:paraId="63F37A14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74E85F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Тактильная пауза «Узнай герб»</w:t>
            </w:r>
          </w:p>
        </w:tc>
        <w:tc>
          <w:tcPr>
            <w:tcW w:w="3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03337D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 xml:space="preserve">Дети исследуют объёмный герб руками. Педагог комментирует: «Орёл сильный», «Короны </w:t>
            </w:r>
            <w:r w:rsidRPr="00D14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золотые», «Шар гладкий – держава»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DB3E57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Объёмный герб из разных материалов (бархат, фольга, крупа)</w:t>
            </w:r>
          </w:p>
        </w:tc>
      </w:tr>
      <w:tr w:rsidR="00D14C44" w:rsidRPr="00D14C44" w14:paraId="003506B0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9F2F61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Музыкальная пауза</w:t>
            </w:r>
          </w:p>
        </w:tc>
        <w:tc>
          <w:tcPr>
            <w:tcW w:w="3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E9551D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Игра на шумовых инструментах под русскую народную музыку. Двигательные упражнения с учётом возможностей детей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72E7D8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Шумовые инструменты (бубны, колокольчики, маракасы)</w:t>
            </w:r>
          </w:p>
        </w:tc>
      </w:tr>
      <w:tr w:rsidR="00D14C44" w:rsidRPr="00D14C44" w14:paraId="4471176F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4E50C7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Творческий момент «Споём гимн»</w:t>
            </w:r>
          </w:p>
        </w:tc>
        <w:tc>
          <w:tcPr>
            <w:tcW w:w="3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7D96AC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Короткий фрагмент гимна. Дети встают, держатся за руки. Педагог показывает жестовую поддержку (рука на сердце)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D0A0510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Аудиозапись гимна России (инструментальная версия)</w:t>
            </w:r>
          </w:p>
        </w:tc>
      </w:tr>
      <w:tr w:rsidR="00D14C44" w:rsidRPr="00D14C44" w14:paraId="24EC12D5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9CCC99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Сенсорная игра «Волшебный мешок»</w:t>
            </w:r>
          </w:p>
        </w:tc>
        <w:tc>
          <w:tcPr>
            <w:tcW w:w="3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61EA2A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Дети нащупывают в мешке предметы-символы России: матрёшка (деревянная), веточка берёзы, игрушка-медведь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612C44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«Волшебный мешок», предметы-символы</w:t>
            </w:r>
          </w:p>
        </w:tc>
      </w:tr>
      <w:tr w:rsidR="00D14C44" w:rsidRPr="00D14C44" w14:paraId="19918BB2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9B3EF6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Рефлексия «Я молодец!»</w:t>
            </w:r>
          </w:p>
        </w:tc>
        <w:tc>
          <w:tcPr>
            <w:tcW w:w="3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CB2514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Каждый ребёнок получает медальку-смайлик с флагом России. Педагог хвалит каждого: «Ты хорошо слушал», «Ты помог собрать флаг». Прощание с мишкой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5A5591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Медальки-смайлики с флагом России</w:t>
            </w:r>
          </w:p>
        </w:tc>
      </w:tr>
    </w:tbl>
    <w:p w14:paraId="7FA8F46A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Адаптации для разных нозологий: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7626"/>
      </w:tblGrid>
      <w:tr w:rsidR="00D14C44" w:rsidRPr="00D14C44" w14:paraId="062870A2" w14:textId="77777777" w:rsidTr="004827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B59506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Нозология</w:t>
            </w:r>
          </w:p>
        </w:tc>
        <w:tc>
          <w:tcPr>
            <w:tcW w:w="770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22CD3D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Адаптация</w:t>
            </w:r>
          </w:p>
        </w:tc>
      </w:tr>
      <w:tr w:rsidR="00D14C44" w:rsidRPr="00D14C44" w14:paraId="0E98ED5E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75B7AA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</w:p>
        </w:tc>
        <w:tc>
          <w:tcPr>
            <w:tcW w:w="77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13D32B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Индивидуальный визуальный план, зона сенсорной разгрузки, поэтапные инструкции</w:t>
            </w:r>
          </w:p>
        </w:tc>
      </w:tr>
      <w:tr w:rsidR="00D14C44" w:rsidRPr="00D14C44" w14:paraId="1B92DA1F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D6F356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ТНР</w:t>
            </w:r>
          </w:p>
        </w:tc>
        <w:tc>
          <w:tcPr>
            <w:tcW w:w="77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41E8F6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Система альтернативной коммуникации (карточки PECS), упрощённые речевые конструкции, жестовое сопровождение</w:t>
            </w:r>
          </w:p>
        </w:tc>
      </w:tr>
      <w:tr w:rsidR="00D14C44" w:rsidRPr="00D14C44" w14:paraId="2B8D8B6B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C685F1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ЗПР</w:t>
            </w:r>
          </w:p>
        </w:tc>
        <w:tc>
          <w:tcPr>
            <w:tcW w:w="77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0D4E9C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Многократное повторение материала, простые дидактические игры, тактильная стимуляция</w:t>
            </w:r>
          </w:p>
        </w:tc>
      </w:tr>
    </w:tbl>
    <w:p w14:paraId="702A4C0E" w14:textId="698ED5EF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B49A2B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Картотека игр для детей 6-7 лет «Родная страна. Символика»</w:t>
      </w:r>
    </w:p>
    <w:p w14:paraId="75FB58E8" w14:textId="77777777" w:rsidR="0048274F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48274F"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Дынга Оксана Анатольевна</w:t>
      </w:r>
    </w:p>
    <w:p w14:paraId="288B1873" w14:textId="6960DB24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48274F"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подготовительная (6–7 лет)</w:t>
      </w:r>
    </w:p>
    <w:p w14:paraId="7B35A96C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Содержание картотеки: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3253"/>
        <w:gridCol w:w="5434"/>
      </w:tblGrid>
      <w:tr w:rsidR="00D14C44" w:rsidRPr="00D14C44" w14:paraId="1C8BD15C" w14:textId="77777777" w:rsidTr="004827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B19689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E8DAD0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игры</w:t>
            </w:r>
          </w:p>
        </w:tc>
        <w:tc>
          <w:tcPr>
            <w:tcW w:w="543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1F3D9E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</w:tr>
      <w:tr w:rsidR="00D14C44" w:rsidRPr="00D14C44" w14:paraId="7567E4DF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EB6CBF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B7A94F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«Собери флаг России»</w:t>
            </w:r>
          </w:p>
        </w:tc>
        <w:tc>
          <w:tcPr>
            <w:tcW w:w="543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E7384E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Закрепить знание цветов флага и их порядка, символического значения цветов</w:t>
            </w:r>
          </w:p>
        </w:tc>
      </w:tr>
      <w:tr w:rsidR="00D14C44" w:rsidRPr="00D14C44" w14:paraId="256F2D81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C4255D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DA3F6B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«Найди герб»</w:t>
            </w:r>
          </w:p>
        </w:tc>
        <w:tc>
          <w:tcPr>
            <w:tcW w:w="543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BFD585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Научить узнавать герб России среди гербов других стран и городов, выделять отличительные особенности (двуглавый орёл, три короны, скипетр, держава, всадник на щите)</w:t>
            </w:r>
          </w:p>
        </w:tc>
      </w:tr>
      <w:tr w:rsidR="00D14C44" w:rsidRPr="00D14C44" w14:paraId="6314CBC1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316DB4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4A62F0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«Символическая мозаика: Герб России»</w:t>
            </w:r>
          </w:p>
        </w:tc>
        <w:tc>
          <w:tcPr>
            <w:tcW w:w="543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C27524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Углубить знания о гербе через составление из отдельных элементов (пазлы 6–8 деталей)</w:t>
            </w:r>
          </w:p>
        </w:tc>
      </w:tr>
      <w:tr w:rsidR="00D14C44" w:rsidRPr="00D14C44" w14:paraId="72EDC70E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D997B0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9CF5FB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«Передай флаг» (эстафета)</w:t>
            </w:r>
          </w:p>
        </w:tc>
        <w:tc>
          <w:tcPr>
            <w:tcW w:w="543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957D1F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Формировать уважительное отношение к флагу, развивать скорость, ловкость, умение работать в команде</w:t>
            </w:r>
          </w:p>
        </w:tc>
      </w:tr>
      <w:tr w:rsidR="00D14C44" w:rsidRPr="00D14C44" w14:paraId="3064AA17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FA5827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149194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«Звуки Родины»</w:t>
            </w:r>
          </w:p>
        </w:tc>
        <w:tc>
          <w:tcPr>
            <w:tcW w:w="543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21CA8F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Познакомить с гимном России как главным музыкальным символом, учить узнавать его среди других произведений</w:t>
            </w:r>
          </w:p>
        </w:tc>
      </w:tr>
    </w:tbl>
    <w:p w14:paraId="20DDFB8A" w14:textId="5C1C33B2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7A609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3. Консультация для воспитателей «Страна родная. Символика: методы патриотического воспитания дошкольников»</w:t>
      </w:r>
    </w:p>
    <w:p w14:paraId="63799D5B" w14:textId="0AB176EE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48274F"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Жижина Любовь Ивановна</w:t>
      </w:r>
    </w:p>
    <w:p w14:paraId="4B969016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Основные темы консультации:</w:t>
      </w:r>
    </w:p>
    <w:p w14:paraId="6A2288A3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Методы работы с государственной символикой: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3688"/>
        <w:gridCol w:w="4399"/>
      </w:tblGrid>
      <w:tr w:rsidR="00D14C44" w:rsidRPr="00D14C44" w14:paraId="40B25E36" w14:textId="77777777" w:rsidTr="004827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E0BD97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Символ</w:t>
            </w:r>
          </w:p>
        </w:tc>
        <w:tc>
          <w:tcPr>
            <w:tcW w:w="368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D624AB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4993A8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работы</w:t>
            </w:r>
          </w:p>
        </w:tc>
      </w:tr>
      <w:tr w:rsidR="00D14C44" w:rsidRPr="00D14C44" w14:paraId="6644E6A2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D510B7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Флаг России</w:t>
            </w:r>
          </w:p>
        </w:tc>
        <w:tc>
          <w:tcPr>
            <w:tcW w:w="368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EF00D1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Белый – мир и чистота, синий – вера и верность, красный – сила и кровь, пролитая за Отечество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FF1E94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Рассматривание и обсуждение, аппликация «Флаг России», рисование «Флаг над детским садом», дидактические игры «Собери флаг», «Узнай наш флаг»</w:t>
            </w:r>
          </w:p>
        </w:tc>
      </w:tr>
      <w:tr w:rsidR="00D14C44" w:rsidRPr="00D14C44" w14:paraId="7AA569EC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50D101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Герб России</w:t>
            </w:r>
          </w:p>
        </w:tc>
        <w:tc>
          <w:tcPr>
            <w:tcW w:w="368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6F12BE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 xml:space="preserve">Двуглавый орёл – единство народов России, корона – суверенитет, </w:t>
            </w:r>
            <w:r w:rsidRPr="00D14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скипетр и держава – сила и единство государства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72ED4C6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Рассказ-беседа с иллюстрациями и презентациями, лепка или конструирование герба из бумаги, </w:t>
            </w:r>
            <w:r w:rsidRPr="00D14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игры «Найди герб», проектная деятельность «Гербы городов России»</w:t>
            </w:r>
          </w:p>
        </w:tc>
      </w:tr>
      <w:tr w:rsidR="00D14C44" w:rsidRPr="00D14C44" w14:paraId="5C48E999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DD7334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 России</w:t>
            </w:r>
          </w:p>
        </w:tc>
        <w:tc>
          <w:tcPr>
            <w:tcW w:w="368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995E17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Торжественная песня, выражающая гордость за страну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EBB8E24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Прослушивание в тихой обстановке, обсуждение эмоций, разучивание первой строчки припева («Славься, Отечество наше свободное!»), беседа о правилах поведения при исполнении гимна</w:t>
            </w:r>
          </w:p>
        </w:tc>
      </w:tr>
    </w:tbl>
    <w:p w14:paraId="74366959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Рекомендации по организации работы:</w:t>
      </w:r>
    </w:p>
    <w:p w14:paraId="66746235" w14:textId="77777777" w:rsidR="00D14C44" w:rsidRPr="00D14C44" w:rsidRDefault="00D14C44" w:rsidP="0048274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Интеграция символики в образовательный процесс: изобразительная деятельность, музыкальное развитие, физическое воспитание (подвижные игры), речевое развитие (составление рассказов о Родине, заучивание стихов).</w:t>
      </w:r>
    </w:p>
    <w:p w14:paraId="19E8743B" w14:textId="77777777" w:rsidR="00D14C44" w:rsidRPr="00D14C44" w:rsidRDefault="00D14C44" w:rsidP="0048274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Создание развивающей среды: уголок патриотического воспитания с изображением флага, герба, портретом Президента, детскими работами; создание лэпбуков по теме «Символика России».</w:t>
      </w:r>
    </w:p>
    <w:p w14:paraId="05BFC145" w14:textId="77777777" w:rsidR="00D14C44" w:rsidRPr="00D14C44" w:rsidRDefault="00D14C44" w:rsidP="0048274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Совместные проекты с родителями: выставка «Символы России глазами детей», создание семейных гербов, участие в утренниках, посвящённых Дню России.</w:t>
      </w:r>
    </w:p>
    <w:p w14:paraId="286632A2" w14:textId="77777777" w:rsidR="00D14C44" w:rsidRPr="00D14C44" w:rsidRDefault="00D14C44" w:rsidP="0048274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Использование ИКТ: короткие видеофильмы об истории символов, интерактивные игры на интерактивной доске, виртуальные экскурсии по историческим местам России.</w:t>
      </w:r>
    </w:p>
    <w:p w14:paraId="73B13E06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Рекомендации по возрастным группам: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7"/>
        <w:gridCol w:w="6409"/>
      </w:tblGrid>
      <w:tr w:rsidR="00D14C44" w:rsidRPr="00D14C44" w14:paraId="4982E6BC" w14:textId="77777777" w:rsidTr="004827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A56FD3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64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BFF766" w14:textId="77777777" w:rsidR="00D14C44" w:rsidRPr="00D14C44" w:rsidRDefault="00D14C44" w:rsidP="0048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Акцент</w:t>
            </w:r>
          </w:p>
        </w:tc>
      </w:tr>
      <w:tr w:rsidR="00D14C44" w:rsidRPr="00D14C44" w14:paraId="1648DAE5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DA9CAE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640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B985A6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Сенсорное восприятие (цвета флага), простые дидактические игры, рассматривание иллюстраций</w:t>
            </w:r>
          </w:p>
        </w:tc>
      </w:tr>
      <w:tr w:rsidR="00D14C44" w:rsidRPr="00D14C44" w14:paraId="75D498BD" w14:textId="77777777" w:rsidTr="004827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022F67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640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2E13C56" w14:textId="77777777" w:rsidR="00D14C44" w:rsidRPr="00D14C44" w:rsidRDefault="00D14C44" w:rsidP="00482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символики, проектная деятельность, творческие задания, элементарный анализ символов</w:t>
            </w:r>
          </w:p>
        </w:tc>
      </w:tr>
    </w:tbl>
    <w:p w14:paraId="77F48145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Критерии эффективности работы:</w:t>
      </w:r>
    </w:p>
    <w:p w14:paraId="7A102295" w14:textId="77777777" w:rsidR="00D14C44" w:rsidRPr="00D14C44" w:rsidRDefault="00D14C44" w:rsidP="00D14C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Узнавание государственной символики.</w:t>
      </w:r>
    </w:p>
    <w:p w14:paraId="580BAB55" w14:textId="77777777" w:rsidR="00D14C44" w:rsidRPr="00D14C44" w:rsidRDefault="00D14C44" w:rsidP="00D14C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Проявление эмоционального отклика.</w:t>
      </w:r>
    </w:p>
    <w:p w14:paraId="52B8C9CC" w14:textId="77777777" w:rsidR="00D14C44" w:rsidRPr="00D14C44" w:rsidRDefault="00D14C44" w:rsidP="00D14C4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Сформированность начальных представлений о Родине.</w:t>
      </w:r>
    </w:p>
    <w:p w14:paraId="162282DC" w14:textId="5E271505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02ED0A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4. Лэпбук на тему «Страна родная. Символика»</w:t>
      </w:r>
    </w:p>
    <w:p w14:paraId="7E8AC69A" w14:textId="77777777" w:rsidR="0048274F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48274F"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Омотхонова Гульнара Васильевна</w:t>
      </w:r>
    </w:p>
    <w:p w14:paraId="1C4C7E8A" w14:textId="43B3B1A1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Целевая аудитория:</w:t>
      </w:r>
      <w:r w:rsidR="00862B3A"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педагоги, дети (индивидуальная работа, малые подгруппы 3–4 человека, самостоятельная деятельность)</w:t>
      </w:r>
    </w:p>
    <w:p w14:paraId="3D9F28CF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Содержание лэпбука: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6"/>
        <w:gridCol w:w="5990"/>
      </w:tblGrid>
      <w:tr w:rsidR="00D14C44" w:rsidRPr="00D14C44" w14:paraId="0B93E4E5" w14:textId="77777777" w:rsidTr="00862B3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ED5B47" w14:textId="77777777" w:rsidR="00D14C44" w:rsidRPr="00D14C44" w:rsidRDefault="00D14C44" w:rsidP="00862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59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D3709C" w14:textId="77777777" w:rsidR="00D14C44" w:rsidRPr="00D14C44" w:rsidRDefault="00D14C44" w:rsidP="00862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D14C44" w:rsidRPr="00D14C44" w14:paraId="15E4A8F4" w14:textId="77777777" w:rsidTr="00862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C0DEF6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Центральная часть: городская карта России</w:t>
            </w:r>
          </w:p>
        </w:tc>
        <w:tc>
          <w:tcPr>
            <w:tcW w:w="59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9365EEE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Карта России с основными символами, изображение Кремля. Задание: заполнить карту стикерами городов, морей и природных зон</w:t>
            </w:r>
          </w:p>
        </w:tc>
      </w:tr>
      <w:tr w:rsidR="00D14C44" w:rsidRPr="00D14C44" w14:paraId="26CA1375" w14:textId="77777777" w:rsidTr="00862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325FFA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Флаг России</w:t>
            </w:r>
          </w:p>
        </w:tc>
        <w:tc>
          <w:tcPr>
            <w:tcW w:w="59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798AA4D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Кармашек «Цвета флага» с образцами ткани трёх цветов, мини-книжка «Что означают цвета флага?», дидактическая игра «Собери флаг» (пазл)</w:t>
            </w:r>
          </w:p>
        </w:tc>
      </w:tr>
      <w:tr w:rsidR="00D14C44" w:rsidRPr="00D14C44" w14:paraId="7CE121FD" w14:textId="77777777" w:rsidTr="00862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593C4E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Государственный герб</w:t>
            </w:r>
          </w:p>
        </w:tc>
        <w:tc>
          <w:tcPr>
            <w:tcW w:w="59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6B5D25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Вращающийся круг с элементами герба, конверт с загадками о символах герба, кармашек «История герба» с иллюстрациями</w:t>
            </w:r>
          </w:p>
        </w:tc>
      </w:tr>
      <w:tr w:rsidR="00D14C44" w:rsidRPr="00D14C44" w14:paraId="1B35C17F" w14:textId="77777777" w:rsidTr="00862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E1E709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Государственный гимн</w:t>
            </w:r>
          </w:p>
        </w:tc>
        <w:tc>
          <w:tcPr>
            <w:tcW w:w="59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C69357C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Кармашек с текстом гимна (упрощённый вариант), QR-код для прослушивания гимна, правила поведения при исполнении гимна</w:t>
            </w:r>
          </w:p>
        </w:tc>
      </w:tr>
      <w:tr w:rsidR="00D14C44" w:rsidRPr="00D14C44" w14:paraId="4F56769D" w14:textId="77777777" w:rsidTr="00862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4CEAE4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Интерактивные элементы</w:t>
            </w:r>
          </w:p>
        </w:tc>
        <w:tc>
          <w:tcPr>
            <w:tcW w:w="59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DC3127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Кармашек «Найди флаги» (дидактическая игра), мини-викторина «Угадай символ», конверт с творческими заданиями</w:t>
            </w:r>
          </w:p>
        </w:tc>
      </w:tr>
      <w:tr w:rsidR="00D14C44" w:rsidRPr="00D14C44" w14:paraId="4B5A2FEE" w14:textId="77777777" w:rsidTr="00862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114FE2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Алфавитный помощник</w:t>
            </w:r>
          </w:p>
        </w:tc>
        <w:tc>
          <w:tcPr>
            <w:tcW w:w="59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326BB2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Азбука-викторина: слова на каждую букву русского алфавита, имеющие отношение к символике и достопримечательностям России</w:t>
            </w:r>
          </w:p>
        </w:tc>
      </w:tr>
      <w:tr w:rsidR="00D14C44" w:rsidRPr="00D14C44" w14:paraId="6D6CFE24" w14:textId="77777777" w:rsidTr="00862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ED9400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Народные традиции</w:t>
            </w:r>
          </w:p>
        </w:tc>
        <w:tc>
          <w:tcPr>
            <w:tcW w:w="59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53BC55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Изготовление кукол в национальных одеждах, создание коллажей традиций народов России</w:t>
            </w:r>
          </w:p>
        </w:tc>
      </w:tr>
      <w:tr w:rsidR="00D14C44" w:rsidRPr="00D14C44" w14:paraId="2D795D2B" w14:textId="77777777" w:rsidTr="00862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5E8F43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Объекты культурного наследия</w:t>
            </w:r>
          </w:p>
        </w:tc>
        <w:tc>
          <w:tcPr>
            <w:tcW w:w="59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AAAB46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Создание альбомов открыток с известными памятниками архитектуры и природы России</w:t>
            </w:r>
          </w:p>
        </w:tc>
      </w:tr>
      <w:tr w:rsidR="00D14C44" w:rsidRPr="00D14C44" w14:paraId="03F47F06" w14:textId="77777777" w:rsidTr="00862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F81210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Исторические события</w:t>
            </w:r>
          </w:p>
        </w:tc>
        <w:tc>
          <w:tcPr>
            <w:tcW w:w="59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D9C8AD" w14:textId="77777777" w:rsidR="00D14C44" w:rsidRPr="00D14C44" w:rsidRDefault="00D14C44" w:rsidP="00862B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C44">
              <w:rPr>
                <w:rFonts w:ascii="Times New Roman" w:hAnsi="Times New Roman" w:cs="Times New Roman"/>
                <w:sz w:val="28"/>
                <w:szCs w:val="28"/>
              </w:rPr>
              <w:t>Календарик праздников, листовки и рассказы о великих событиях прошлого века</w:t>
            </w:r>
          </w:p>
        </w:tc>
      </w:tr>
    </w:tbl>
    <w:p w14:paraId="55B9CB7D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Особенности работы с детьми с ОВЗ:</w:t>
      </w:r>
    </w:p>
    <w:p w14:paraId="53C07118" w14:textId="77777777" w:rsidR="00D14C44" w:rsidRPr="00D14C44" w:rsidRDefault="00D14C44" w:rsidP="00D14C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ЗПР – упрощённые задания, тактильные элементы.</w:t>
      </w:r>
    </w:p>
    <w:p w14:paraId="18BF9B22" w14:textId="77777777" w:rsidR="00D14C44" w:rsidRPr="00D14C44" w:rsidRDefault="00D14C44" w:rsidP="00D14C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Нарушения зрения – крупные детали, рельефные изображения.</w:t>
      </w:r>
    </w:p>
    <w:p w14:paraId="09AF3308" w14:textId="77777777" w:rsidR="00D14C44" w:rsidRPr="00D14C44" w:rsidRDefault="00D14C44" w:rsidP="00D14C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ДЦП – удобное расположение элементов, фиксация папки.</w:t>
      </w:r>
    </w:p>
    <w:p w14:paraId="21457EEB" w14:textId="43DC048D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2BC04" w14:textId="77777777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0993933D" w14:textId="77777777" w:rsidR="00D14C44" w:rsidRPr="00D14C44" w:rsidRDefault="00D14C44" w:rsidP="00862B3A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lastRenderedPageBreak/>
        <w:t>Дети узнают и правильно называют государственные символы России (флаг, герб, гимн).</w:t>
      </w:r>
    </w:p>
    <w:p w14:paraId="7D843DF6" w14:textId="77777777" w:rsidR="00D14C44" w:rsidRPr="00D14C44" w:rsidRDefault="00D14C44" w:rsidP="00862B3A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Дети знают значение цветов флага и символов герба.</w:t>
      </w:r>
    </w:p>
    <w:p w14:paraId="5549FD0B" w14:textId="77777777" w:rsidR="00D14C44" w:rsidRPr="00D14C44" w:rsidRDefault="00D14C44" w:rsidP="00862B3A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Дети проявляют уважительное отношение к государственным символам, встают во время исполнения гимна.</w:t>
      </w:r>
    </w:p>
    <w:p w14:paraId="127D7547" w14:textId="77777777" w:rsidR="00D14C44" w:rsidRPr="00D14C44" w:rsidRDefault="00D14C44" w:rsidP="00862B3A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У детей сформированы основы гражданской идентичности и чувство гордости за свою страну.</w:t>
      </w:r>
    </w:p>
    <w:p w14:paraId="7208D5F1" w14:textId="77777777" w:rsidR="00D14C44" w:rsidRPr="00D14C44" w:rsidRDefault="00D14C44" w:rsidP="00862B3A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Педагоги получили методические рекомендации по патриотическому воспитанию через знакомство с символикой.</w:t>
      </w:r>
    </w:p>
    <w:p w14:paraId="580484BF" w14:textId="77777777" w:rsidR="00D14C44" w:rsidRPr="00D14C44" w:rsidRDefault="00D14C44" w:rsidP="00862B3A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sz w:val="28"/>
          <w:szCs w:val="28"/>
        </w:rPr>
        <w:t>Создан и используется в работе лэпбук «Страна родная. Символика».</w:t>
      </w:r>
    </w:p>
    <w:p w14:paraId="40657984" w14:textId="3FFC8B35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F38689" w14:textId="694FB2ED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862B3A"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март 2025 г.</w:t>
      </w:r>
    </w:p>
    <w:p w14:paraId="0C7CF77C" w14:textId="034D11A6" w:rsidR="00D14C44" w:rsidRPr="00D14C44" w:rsidRDefault="00D14C44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44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862B3A">
        <w:rPr>
          <w:rFonts w:ascii="Times New Roman" w:hAnsi="Times New Roman" w:cs="Times New Roman"/>
          <w:sz w:val="28"/>
          <w:szCs w:val="28"/>
        </w:rPr>
        <w:t xml:space="preserve"> </w:t>
      </w:r>
      <w:r w:rsidRPr="00D14C44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7C78E4C6" w14:textId="77777777" w:rsidR="00421883" w:rsidRPr="00D14C44" w:rsidRDefault="00421883" w:rsidP="00D1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1883" w:rsidRPr="00D1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5C64"/>
    <w:multiLevelType w:val="multilevel"/>
    <w:tmpl w:val="5432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E6972"/>
    <w:multiLevelType w:val="multilevel"/>
    <w:tmpl w:val="23C0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23763"/>
    <w:multiLevelType w:val="multilevel"/>
    <w:tmpl w:val="2B36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C27F66"/>
    <w:multiLevelType w:val="multilevel"/>
    <w:tmpl w:val="8128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547A8"/>
    <w:multiLevelType w:val="multilevel"/>
    <w:tmpl w:val="99EC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AC"/>
    <w:rsid w:val="002B688D"/>
    <w:rsid w:val="0035079F"/>
    <w:rsid w:val="00421883"/>
    <w:rsid w:val="0048274F"/>
    <w:rsid w:val="00862B3A"/>
    <w:rsid w:val="00D14C44"/>
    <w:rsid w:val="00EC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7CAD"/>
  <w15:chartTrackingRefBased/>
  <w15:docId w15:val="{7BCF3433-4F59-48B2-A3F4-6227EEFC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4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2026-04-18T17:40:00Z</dcterms:created>
  <dcterms:modified xsi:type="dcterms:W3CDTF">2026-04-18T17:48:00Z</dcterms:modified>
</cp:coreProperties>
</file>