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9A8E" w14:textId="77777777" w:rsidR="007068A8" w:rsidRPr="007068A8" w:rsidRDefault="007068A8" w:rsidP="0070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31BA3020" w14:textId="77777777" w:rsidR="007068A8" w:rsidRPr="007068A8" w:rsidRDefault="007068A8" w:rsidP="00706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456D392" w14:textId="77777777" w:rsidR="007068A8" w:rsidRDefault="007068A8" w:rsidP="007068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6050E" w14:textId="7FBCAD71" w:rsidR="007068A8" w:rsidRDefault="007068A8" w:rsidP="00706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</w:p>
    <w:p w14:paraId="4ED4FCE3" w14:textId="7A3D3277" w:rsidR="007068A8" w:rsidRPr="007068A8" w:rsidRDefault="007068A8" w:rsidP="007068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«Алгоритм наблюдения за игрой с фиксацией нравственных проявлений»</w:t>
      </w:r>
    </w:p>
    <w:p w14:paraId="08DCFA25" w14:textId="77777777" w:rsid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67252" w14:textId="45D79BE3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8A8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188C962C" w14:textId="1AD043BB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8A8">
        <w:rPr>
          <w:rFonts w:ascii="Times New Roman" w:hAnsi="Times New Roman" w:cs="Times New Roman"/>
          <w:sz w:val="28"/>
          <w:szCs w:val="28"/>
        </w:rPr>
        <w:t>декабрь 2025 г.</w:t>
      </w:r>
    </w:p>
    <w:p w14:paraId="6469DC6A" w14:textId="42C32996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9C4D2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Что такое наблюдение за игрой?</w:t>
      </w:r>
    </w:p>
    <w:p w14:paraId="5F407EDC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sz w:val="28"/>
          <w:szCs w:val="28"/>
        </w:rPr>
        <w:t>Наблюдение за игрой – это метод сбора информации о том, как дети играют, во что играют, как взаимодействуют друг с другом. Оно помогает понять уровень развития игровой деятельности и своевременно поддержать ребёнка.</w:t>
      </w:r>
    </w:p>
    <w:p w14:paraId="484F9E34" w14:textId="541F325D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751A64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Алгоритм наблюдения</w:t>
      </w:r>
    </w:p>
    <w:p w14:paraId="74823E93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Шаг 1. Подготовка к наблюдению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6017"/>
      </w:tblGrid>
      <w:tr w:rsidR="007068A8" w:rsidRPr="007068A8" w14:paraId="3E68E23A" w14:textId="77777777" w:rsidTr="007068A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A77BD9" w14:textId="77777777" w:rsidR="007068A8" w:rsidRPr="007068A8" w:rsidRDefault="007068A8" w:rsidP="00706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сделать</w:t>
            </w:r>
          </w:p>
        </w:tc>
        <w:tc>
          <w:tcPr>
            <w:tcW w:w="601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4703C9" w14:textId="77777777" w:rsidR="007068A8" w:rsidRPr="007068A8" w:rsidRDefault="007068A8" w:rsidP="00706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сделать</w:t>
            </w:r>
          </w:p>
        </w:tc>
      </w:tr>
      <w:tr w:rsidR="007068A8" w:rsidRPr="007068A8" w14:paraId="2C679F6A" w14:textId="77777777" w:rsidTr="00706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8BBAB5A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Определить цель наблюдения</w:t>
            </w:r>
          </w:p>
        </w:tc>
        <w:tc>
          <w:tcPr>
            <w:tcW w:w="60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A98532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Что хотим узнать? (сюжеты, роли, взаимодействие, нравственные проявления)</w:t>
            </w:r>
          </w:p>
        </w:tc>
      </w:tr>
      <w:tr w:rsidR="007068A8" w:rsidRPr="007068A8" w14:paraId="61E736AA" w14:textId="77777777" w:rsidTr="00706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5B6D97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Выбрать метод фиксации</w:t>
            </w:r>
          </w:p>
        </w:tc>
        <w:tc>
          <w:tcPr>
            <w:tcW w:w="60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8809A8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Дневник, видеозапись, чек-лист, фото</w:t>
            </w:r>
          </w:p>
        </w:tc>
      </w:tr>
      <w:tr w:rsidR="007068A8" w:rsidRPr="007068A8" w14:paraId="4A6845B9" w14:textId="77777777" w:rsidTr="007068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290048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Подготовить бланки</w:t>
            </w:r>
          </w:p>
        </w:tc>
        <w:tc>
          <w:tcPr>
            <w:tcW w:w="601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FCB2E9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Распечатать чек-листы, подготовить тетрадь</w:t>
            </w:r>
          </w:p>
        </w:tc>
      </w:tr>
    </w:tbl>
    <w:p w14:paraId="1D47A313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Шаг 2. Проведение наблюдения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5959"/>
      </w:tblGrid>
      <w:tr w:rsidR="007068A8" w:rsidRPr="007068A8" w14:paraId="7BC0BD32" w14:textId="77777777" w:rsidTr="00DC0DD4">
        <w:trPr>
          <w:tblHeader/>
        </w:trPr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47D3B6" w14:textId="77777777" w:rsidR="007068A8" w:rsidRPr="007068A8" w:rsidRDefault="007068A8" w:rsidP="00706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наблюдаем</w:t>
            </w:r>
          </w:p>
        </w:tc>
        <w:tc>
          <w:tcPr>
            <w:tcW w:w="595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91D5B8" w14:textId="77777777" w:rsidR="007068A8" w:rsidRPr="007068A8" w:rsidRDefault="007068A8" w:rsidP="00706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что обращаем внимание</w:t>
            </w:r>
          </w:p>
        </w:tc>
      </w:tr>
      <w:tr w:rsidR="007068A8" w:rsidRPr="007068A8" w14:paraId="474FCB27" w14:textId="77777777" w:rsidTr="00DC0DD4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2720B3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Сюжет</w:t>
            </w:r>
          </w:p>
        </w:tc>
        <w:tc>
          <w:tcPr>
            <w:tcW w:w="59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41E3E7A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О чём играют? Какие роли?</w:t>
            </w:r>
          </w:p>
        </w:tc>
      </w:tr>
      <w:tr w:rsidR="007068A8" w:rsidRPr="007068A8" w14:paraId="5CA9AEDF" w14:textId="77777777" w:rsidTr="00DC0DD4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B316252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Ролевое поведение</w:t>
            </w:r>
          </w:p>
        </w:tc>
        <w:tc>
          <w:tcPr>
            <w:tcW w:w="59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95C4C0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Как принимают роль? Есть ли ролевая речь?</w:t>
            </w:r>
          </w:p>
        </w:tc>
      </w:tr>
      <w:tr w:rsidR="007068A8" w:rsidRPr="007068A8" w14:paraId="7C2FD244" w14:textId="77777777" w:rsidTr="00DC0DD4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A698E5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9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447B02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Разнообразны ли? Используют ли предметы-заместители?</w:t>
            </w:r>
          </w:p>
        </w:tc>
      </w:tr>
      <w:tr w:rsidR="007068A8" w:rsidRPr="007068A8" w14:paraId="6360A640" w14:textId="77777777" w:rsidTr="00DC0DD4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A2730A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</w:p>
        </w:tc>
        <w:tc>
          <w:tcPr>
            <w:tcW w:w="59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2415AE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Умеют ли договариваться? Как разрешают конфликты?</w:t>
            </w:r>
          </w:p>
        </w:tc>
      </w:tr>
      <w:tr w:rsidR="007068A8" w:rsidRPr="007068A8" w14:paraId="100A5B5A" w14:textId="77777777" w:rsidTr="00DC0DD4">
        <w:tc>
          <w:tcPr>
            <w:tcW w:w="3397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D6D0A0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Нравственные проявления</w:t>
            </w:r>
          </w:p>
        </w:tc>
        <w:tc>
          <w:tcPr>
            <w:tcW w:w="595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0E48C5" w14:textId="77777777" w:rsidR="007068A8" w:rsidRPr="007068A8" w:rsidRDefault="007068A8" w:rsidP="007068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Проявляют ли эмпатию? Помогают ли? Уступают ли?</w:t>
            </w:r>
          </w:p>
        </w:tc>
      </w:tr>
    </w:tbl>
    <w:p w14:paraId="785F3E7E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Шаг 3. Фиксация результатов</w:t>
      </w:r>
    </w:p>
    <w:p w14:paraId="78ED6DD1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Образец чек-листа: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813"/>
        <w:gridCol w:w="960"/>
        <w:gridCol w:w="3918"/>
      </w:tblGrid>
      <w:tr w:rsidR="007068A8" w:rsidRPr="007068A8" w14:paraId="688259B9" w14:textId="77777777" w:rsidTr="00DC0DD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9AE97B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FBE595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A34D10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1D020AD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7068A8" w:rsidRPr="007068A8" w14:paraId="70030F20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BB8F5FB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Дети приняли роли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C18DFA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7089F5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69698D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A8" w:rsidRPr="007068A8" w14:paraId="4C6B12B4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6834B6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Используют атрибуты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BB0E25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1A8E17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C9CA85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A8" w:rsidRPr="007068A8" w14:paraId="19AF8E53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2B95AAF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Есть ролевая речь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D8B680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DE3EEB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0207EDC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A8" w:rsidRPr="007068A8" w14:paraId="0DDA2437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EF3B5CE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Договариваются о действиях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928DC1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5510F0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778947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A8" w:rsidRPr="007068A8" w14:paraId="134880F8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4AC0709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Возникали конфликты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968875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7FDE670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27E5326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A8" w:rsidRPr="007068A8" w14:paraId="6B293CC9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886B5B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Проявляли эмпатию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8B63EB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84EA63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20C4C4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8A8" w:rsidRPr="007068A8" w14:paraId="4C9C4CD8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0DE3F5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Соблюдали правила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EEE813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49F1F9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8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D4CBD4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3CE997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Шаг 4. Анализ и интерпретация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975"/>
        <w:gridCol w:w="5916"/>
      </w:tblGrid>
      <w:tr w:rsidR="007068A8" w:rsidRPr="007068A8" w14:paraId="523B38DC" w14:textId="77777777" w:rsidTr="00DC0DD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2DA07A4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640ADA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591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0112CD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значит</w:t>
            </w:r>
          </w:p>
        </w:tc>
      </w:tr>
      <w:tr w:rsidR="007068A8" w:rsidRPr="007068A8" w14:paraId="1A5B239A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012976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A07007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6–7 баллов</w:t>
            </w:r>
          </w:p>
        </w:tc>
        <w:tc>
          <w:tcPr>
            <w:tcW w:w="591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DF6A66B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Игра развита хорошо, дети самостоятельны</w:t>
            </w:r>
          </w:p>
        </w:tc>
      </w:tr>
      <w:tr w:rsidR="007068A8" w:rsidRPr="007068A8" w14:paraId="4F2D13B5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5717E6C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0BC6E8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4–5 баллов</w:t>
            </w:r>
          </w:p>
        </w:tc>
        <w:tc>
          <w:tcPr>
            <w:tcW w:w="591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DA8BAD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Игра развита, но требуется поддержка</w:t>
            </w:r>
          </w:p>
        </w:tc>
      </w:tr>
      <w:tr w:rsidR="007068A8" w:rsidRPr="007068A8" w14:paraId="4442E044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59F8DF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9AD4EFE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1–3 балла</w:t>
            </w:r>
          </w:p>
        </w:tc>
        <w:tc>
          <w:tcPr>
            <w:tcW w:w="591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BC20CB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Игра нуждается в развитии, требуется помощь взрослого</w:t>
            </w:r>
          </w:p>
        </w:tc>
      </w:tr>
    </w:tbl>
    <w:p w14:paraId="54A26658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Шаг 5. Планирование дальнейшей работы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7871"/>
      </w:tblGrid>
      <w:tr w:rsidR="007068A8" w:rsidRPr="007068A8" w14:paraId="7C755D08" w14:textId="77777777" w:rsidTr="00DC0DD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53D2F68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</w:t>
            </w:r>
          </w:p>
        </w:tc>
        <w:tc>
          <w:tcPr>
            <w:tcW w:w="7871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50A922" w14:textId="77777777" w:rsidR="007068A8" w:rsidRPr="007068A8" w:rsidRDefault="007068A8" w:rsidP="00DC0D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делать</w:t>
            </w:r>
          </w:p>
        </w:tc>
      </w:tr>
      <w:tr w:rsidR="007068A8" w:rsidRPr="007068A8" w14:paraId="1B39A760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7EFA63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787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5872D1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Обогащать сюжеты, добавлять новые атрибуты</w:t>
            </w:r>
          </w:p>
        </w:tc>
      </w:tr>
      <w:tr w:rsidR="007068A8" w:rsidRPr="007068A8" w14:paraId="02E7E815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DD6D37D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787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7C0C13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Включаться в игру как «играющий партнёр», обогащать ролевую речь</w:t>
            </w:r>
          </w:p>
        </w:tc>
      </w:tr>
      <w:tr w:rsidR="007068A8" w:rsidRPr="007068A8" w14:paraId="190263B0" w14:textId="77777777" w:rsidTr="00DC0D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5BF236E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7871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BEF679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Проводить совместные игры, обучать ролевому поведению</w:t>
            </w:r>
          </w:p>
        </w:tc>
      </w:tr>
    </w:tbl>
    <w:p w14:paraId="0BB727B7" w14:textId="4D3DD7EA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B439E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Какие нравственные проявления фиксировать?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6"/>
      </w:tblGrid>
      <w:tr w:rsidR="007068A8" w:rsidRPr="007068A8" w14:paraId="67DD6696" w14:textId="77777777" w:rsidTr="009D37C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DDB759" w14:textId="77777777" w:rsidR="007068A8" w:rsidRPr="007068A8" w:rsidRDefault="007068A8" w:rsidP="009D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Проявление</w:t>
            </w:r>
          </w:p>
        </w:tc>
        <w:tc>
          <w:tcPr>
            <w:tcW w:w="55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CFBEF4" w14:textId="77777777" w:rsidR="007068A8" w:rsidRPr="007068A8" w:rsidRDefault="007068A8" w:rsidP="009D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</w:tr>
      <w:tr w:rsidR="007068A8" w:rsidRPr="007068A8" w14:paraId="23682B3D" w14:textId="77777777" w:rsidTr="009D37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B5816D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5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3312E1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Ребёнок пожалел другого, утешил</w:t>
            </w:r>
          </w:p>
        </w:tc>
      </w:tr>
      <w:tr w:rsidR="007068A8" w:rsidRPr="007068A8" w14:paraId="390AE005" w14:textId="77777777" w:rsidTr="009D37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4F9368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</w:t>
            </w:r>
          </w:p>
        </w:tc>
        <w:tc>
          <w:tcPr>
            <w:tcW w:w="55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D6EB39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Ребёнок помог собрать игрушки, подал предмет</w:t>
            </w:r>
          </w:p>
        </w:tc>
      </w:tr>
      <w:tr w:rsidR="007068A8" w:rsidRPr="007068A8" w14:paraId="6C19E46D" w14:textId="77777777" w:rsidTr="009D37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40F276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Умение уступать</w:t>
            </w:r>
          </w:p>
        </w:tc>
        <w:tc>
          <w:tcPr>
            <w:tcW w:w="55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A2801E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Ребёнок уступил игрушку, место в игре</w:t>
            </w:r>
          </w:p>
        </w:tc>
      </w:tr>
      <w:tr w:rsidR="007068A8" w:rsidRPr="007068A8" w14:paraId="264FBEAB" w14:textId="77777777" w:rsidTr="009D37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85D0828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  <w:tc>
          <w:tcPr>
            <w:tcW w:w="55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0EC95C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Сказал «спасибо», поблагодарил жестом</w:t>
            </w:r>
          </w:p>
        </w:tc>
      </w:tr>
      <w:tr w:rsidR="007068A8" w:rsidRPr="007068A8" w14:paraId="7E8A8988" w14:textId="77777777" w:rsidTr="009D37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525D58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Соблюдение правил</w:t>
            </w:r>
          </w:p>
        </w:tc>
        <w:tc>
          <w:tcPr>
            <w:tcW w:w="55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ED3CDC9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Играет по правилам, не нарушает очерёдность</w:t>
            </w:r>
          </w:p>
        </w:tc>
      </w:tr>
      <w:tr w:rsidR="007068A8" w:rsidRPr="007068A8" w14:paraId="326214B7" w14:textId="77777777" w:rsidTr="009D37C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CB2DBB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Умение договариваться</w:t>
            </w:r>
          </w:p>
        </w:tc>
        <w:tc>
          <w:tcPr>
            <w:tcW w:w="552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A61435" w14:textId="77777777" w:rsidR="007068A8" w:rsidRPr="007068A8" w:rsidRDefault="007068A8" w:rsidP="00DC0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68A8">
              <w:rPr>
                <w:rFonts w:ascii="Times New Roman" w:hAnsi="Times New Roman" w:cs="Times New Roman"/>
                <w:sz w:val="28"/>
                <w:szCs w:val="28"/>
              </w:rPr>
              <w:t>Предложил компромисс, договорился о ролях</w:t>
            </w:r>
          </w:p>
        </w:tc>
      </w:tr>
    </w:tbl>
    <w:p w14:paraId="77C173B0" w14:textId="6CDE5C03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02484" w14:textId="77777777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Что делать с результатами наблюдения?</w:t>
      </w:r>
    </w:p>
    <w:p w14:paraId="7605C646" w14:textId="77777777" w:rsidR="007068A8" w:rsidRPr="007068A8" w:rsidRDefault="007068A8" w:rsidP="009D37C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Использовать для планирования индивидуальной работы</w:t>
      </w:r>
      <w:r w:rsidRPr="007068A8">
        <w:rPr>
          <w:rFonts w:ascii="Times New Roman" w:hAnsi="Times New Roman" w:cs="Times New Roman"/>
          <w:sz w:val="28"/>
          <w:szCs w:val="28"/>
        </w:rPr>
        <w:t> – с детьми с низким уровнем развития.</w:t>
      </w:r>
    </w:p>
    <w:p w14:paraId="569461F7" w14:textId="77777777" w:rsidR="007068A8" w:rsidRPr="007068A8" w:rsidRDefault="007068A8" w:rsidP="009D37C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Обогащать игровую среду</w:t>
      </w:r>
      <w:r w:rsidRPr="007068A8">
        <w:rPr>
          <w:rFonts w:ascii="Times New Roman" w:hAnsi="Times New Roman" w:cs="Times New Roman"/>
          <w:sz w:val="28"/>
          <w:szCs w:val="28"/>
        </w:rPr>
        <w:t> – добавлять атрибуты, которые провоцируют нравственные сюжеты.</w:t>
      </w:r>
    </w:p>
    <w:p w14:paraId="157F285C" w14:textId="77777777" w:rsidR="007068A8" w:rsidRPr="007068A8" w:rsidRDefault="007068A8" w:rsidP="009D37C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Проводить игры-беседы</w:t>
      </w:r>
      <w:r w:rsidRPr="007068A8">
        <w:rPr>
          <w:rFonts w:ascii="Times New Roman" w:hAnsi="Times New Roman" w:cs="Times New Roman"/>
          <w:sz w:val="28"/>
          <w:szCs w:val="28"/>
        </w:rPr>
        <w:t> – обсуждать с детьми ситуации из игр, учить договариваться.</w:t>
      </w:r>
    </w:p>
    <w:p w14:paraId="4A3C0CEA" w14:textId="77777777" w:rsidR="007068A8" w:rsidRPr="007068A8" w:rsidRDefault="007068A8" w:rsidP="009D37C7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Делиться результатами с родителями</w:t>
      </w:r>
      <w:r w:rsidRPr="007068A8">
        <w:rPr>
          <w:rFonts w:ascii="Times New Roman" w:hAnsi="Times New Roman" w:cs="Times New Roman"/>
          <w:sz w:val="28"/>
          <w:szCs w:val="28"/>
        </w:rPr>
        <w:t> – показывать успехи детей, давать рекомендации.</w:t>
      </w:r>
    </w:p>
    <w:p w14:paraId="7CC84F63" w14:textId="11FB8342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A75C3" w14:textId="57BD0C03" w:rsidR="007068A8" w:rsidRPr="007068A8" w:rsidRDefault="007068A8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8A8">
        <w:rPr>
          <w:rFonts w:ascii="Times New Roman" w:hAnsi="Times New Roman" w:cs="Times New Roman"/>
          <w:b/>
          <w:bCs/>
          <w:sz w:val="28"/>
          <w:szCs w:val="28"/>
        </w:rPr>
        <w:t>Важно!</w:t>
      </w:r>
      <w:r w:rsidR="009D37C7">
        <w:rPr>
          <w:rFonts w:ascii="Times New Roman" w:hAnsi="Times New Roman" w:cs="Times New Roman"/>
          <w:sz w:val="28"/>
          <w:szCs w:val="28"/>
        </w:rPr>
        <w:t xml:space="preserve"> </w:t>
      </w:r>
      <w:r w:rsidRPr="007068A8">
        <w:rPr>
          <w:rFonts w:ascii="Times New Roman" w:hAnsi="Times New Roman" w:cs="Times New Roman"/>
          <w:sz w:val="28"/>
          <w:szCs w:val="28"/>
        </w:rPr>
        <w:t>Наблюдение – это не контроль, а помощь. Не оценивайте детей, а фиксируйте факты. Используйте результаты для того, чтобы сделать игру ещё интереснее и полезнее для развития нравственных качеств.</w:t>
      </w:r>
    </w:p>
    <w:p w14:paraId="41EDFD93" w14:textId="77777777" w:rsidR="009E6B81" w:rsidRPr="007068A8" w:rsidRDefault="009E6B81" w:rsidP="007068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6B81" w:rsidRPr="0070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802C7"/>
    <w:multiLevelType w:val="multilevel"/>
    <w:tmpl w:val="5196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F4"/>
    <w:rsid w:val="00255DF4"/>
    <w:rsid w:val="007068A8"/>
    <w:rsid w:val="009D37C7"/>
    <w:rsid w:val="009E6B81"/>
    <w:rsid w:val="00DC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8C23"/>
  <w15:chartTrackingRefBased/>
  <w15:docId w15:val="{F033A337-63AA-41D9-9B56-A779B9AF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2026-04-18T20:24:00Z</dcterms:created>
  <dcterms:modified xsi:type="dcterms:W3CDTF">2026-04-18T20:27:00Z</dcterms:modified>
</cp:coreProperties>
</file>