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D428" w14:textId="77777777" w:rsidR="00A06311" w:rsidRPr="00A06311" w:rsidRDefault="00A06311" w:rsidP="00A063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6311">
        <w:rPr>
          <w:rFonts w:ascii="Times New Roman" w:hAnsi="Times New Roman" w:cs="Times New Roman"/>
          <w:b/>
          <w:bCs/>
          <w:sz w:val="28"/>
          <w:szCs w:val="28"/>
        </w:rPr>
        <w:t>ПРОГРАММА «НЕДЕЛИ ИГРЫ»</w:t>
      </w:r>
    </w:p>
    <w:p w14:paraId="4198ACB7" w14:textId="77777777" w:rsidR="00A06311" w:rsidRPr="00A06311" w:rsidRDefault="00A06311" w:rsidP="00A06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311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A9749C1" w14:textId="77777777" w:rsidR="00A06311" w:rsidRDefault="00A06311" w:rsidP="00A063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65380E" w14:textId="08B2B35A" w:rsidR="00A06311" w:rsidRDefault="00A06311" w:rsidP="00A06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311">
        <w:rPr>
          <w:rFonts w:ascii="Times New Roman" w:hAnsi="Times New Roman" w:cs="Times New Roman"/>
          <w:b/>
          <w:bCs/>
          <w:sz w:val="28"/>
          <w:szCs w:val="28"/>
        </w:rPr>
        <w:t>Программа «Недели игры»</w:t>
      </w:r>
    </w:p>
    <w:p w14:paraId="28629C50" w14:textId="299E218A" w:rsidR="00A06311" w:rsidRDefault="00A06311" w:rsidP="00A06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31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311">
        <w:rPr>
          <w:rFonts w:ascii="Times New Roman" w:hAnsi="Times New Roman" w:cs="Times New Roman"/>
          <w:sz w:val="28"/>
          <w:szCs w:val="28"/>
        </w:rPr>
        <w:t>«Игры-марафоны по сказам П.П. Бажова»</w:t>
      </w:r>
    </w:p>
    <w:p w14:paraId="6454EF4E" w14:textId="77777777" w:rsidR="00A06311" w:rsidRDefault="00A06311" w:rsidP="00A063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EDD5FD" w14:textId="644BB121" w:rsidR="00A06311" w:rsidRDefault="00A06311" w:rsidP="00A06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311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311">
        <w:rPr>
          <w:rFonts w:ascii="Times New Roman" w:hAnsi="Times New Roman" w:cs="Times New Roman"/>
          <w:sz w:val="28"/>
          <w:szCs w:val="28"/>
        </w:rPr>
        <w:t>19.01.2026 – 23.01.2026</w:t>
      </w:r>
    </w:p>
    <w:p w14:paraId="1926CC70" w14:textId="773D60AD" w:rsidR="00A06311" w:rsidRPr="00A06311" w:rsidRDefault="00A06311" w:rsidP="00A06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31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311">
        <w:rPr>
          <w:rFonts w:ascii="Times New Roman" w:hAnsi="Times New Roman" w:cs="Times New Roman"/>
          <w:sz w:val="28"/>
          <w:szCs w:val="28"/>
        </w:rPr>
        <w:t>приобщение детей к культуре и традициям Урала через игровую деятельность по мотивам сказов П.П. Бажова, развитие нравственных качеств (доброта, щедрость, трудолюбие, уважение).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1"/>
        <w:gridCol w:w="2218"/>
        <w:gridCol w:w="2625"/>
        <w:gridCol w:w="2481"/>
      </w:tblGrid>
      <w:tr w:rsidR="00A06311" w:rsidRPr="00A06311" w14:paraId="3258E73E" w14:textId="77777777" w:rsidTr="00A0631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7DA402" w14:textId="77777777" w:rsidR="00A06311" w:rsidRPr="00A06311" w:rsidRDefault="00A06311" w:rsidP="00A0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09807E" w14:textId="77777777" w:rsidR="00A06311" w:rsidRPr="00A06311" w:rsidRDefault="00A06311" w:rsidP="00A0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936293" w14:textId="77777777" w:rsidR="00A06311" w:rsidRPr="00A06311" w:rsidRDefault="00A06311" w:rsidP="00A0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399012" w14:textId="77777777" w:rsidR="00A06311" w:rsidRPr="00A06311" w:rsidRDefault="00A06311" w:rsidP="00A063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06311" w:rsidRPr="00A06311" w14:paraId="28511C3E" w14:textId="77777777" w:rsidTr="00A063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AC1429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Понедельник, 19.01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8E2C2E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Открытие «Недели игры»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41BEE5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открытие. Знакомство с П.П. Бажовым и его сказами. Игра-путешествие «В гости к Хозяйке Медной горы»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453D66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Сидорова А.А., Омотхонова Г.В.</w:t>
            </w:r>
          </w:p>
        </w:tc>
      </w:tr>
      <w:tr w:rsidR="00A06311" w:rsidRPr="00A06311" w14:paraId="40F32B83" w14:textId="77777777" w:rsidTr="00A063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B5341D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Вторник, 20.01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9D2237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«Серебряное копытце»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365E1D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Чтение сказа, беседа о доброте и щедрости. Игра-драматизация «В поисках самоцветов». Рисование «Копытце стучит»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FC558FA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Корепанова К.А., Баталова Н.А.</w:t>
            </w:r>
          </w:p>
        </w:tc>
      </w:tr>
      <w:tr w:rsidR="00A06311" w:rsidRPr="00A06311" w14:paraId="706CAB01" w14:textId="77777777" w:rsidTr="00A063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D91F60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Среда, 21.01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957718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«Малахитовая шкатулка»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06D006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сказа, беседа о труде и мастерстве. Игра «Мастерская Данилы-мастера» (изготовление поделок из природного материала). Конкурс на лучший </w:t>
            </w:r>
            <w:r w:rsidRPr="00A063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малахитовый узор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675D22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Баталова Н.А., Паньшина С.Н.</w:t>
            </w:r>
          </w:p>
        </w:tc>
      </w:tr>
      <w:tr w:rsidR="00A06311" w:rsidRPr="00A06311" w14:paraId="682129B9" w14:textId="77777777" w:rsidTr="00A063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E93469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Четверг, 22.01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8C5B1C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«Каменный цветок»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903F80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Чтение сказа, беседа о красоте и творчестве. Игра-путешествие «В поисках каменного цветка». Музыкальная гостиная «Уральские напевы»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E0F4EF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Дынга О.А., Ковалёва Н.А.</w:t>
            </w:r>
          </w:p>
        </w:tc>
      </w:tr>
      <w:tr w:rsidR="00A06311" w:rsidRPr="00A06311" w14:paraId="6E93C782" w14:textId="77777777" w:rsidTr="00A063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4A8130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Пятница, 23.01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4AE641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Закрытие «Недели игры»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7020F5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Итоговый квест «По тропам сказов Бажова». Выставка детских работ «Уральские самоцветы». Награждение 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AD2C92" w14:textId="77777777" w:rsidR="00A06311" w:rsidRPr="00A06311" w:rsidRDefault="00A06311" w:rsidP="00A06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311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</w:tbl>
    <w:p w14:paraId="516AA933" w14:textId="77777777" w:rsidR="007B16DA" w:rsidRPr="00A06311" w:rsidRDefault="007B16DA" w:rsidP="00A06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16DA" w:rsidRPr="00A0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33"/>
    <w:rsid w:val="001C2D54"/>
    <w:rsid w:val="007B16DA"/>
    <w:rsid w:val="00A06311"/>
    <w:rsid w:val="00E9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9B39"/>
  <w15:chartTrackingRefBased/>
  <w15:docId w15:val="{5B23B47F-5C0C-41B5-A8F7-541AED5F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2026-04-18T20:42:00Z</dcterms:created>
  <dcterms:modified xsi:type="dcterms:W3CDTF">2026-04-18T20:44:00Z</dcterms:modified>
</cp:coreProperties>
</file>