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D428" w14:textId="77777777" w:rsidR="00A06311" w:rsidRPr="00A06311" w:rsidRDefault="00A06311" w:rsidP="00A063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6311">
        <w:rPr>
          <w:rFonts w:ascii="Times New Roman" w:hAnsi="Times New Roman" w:cs="Times New Roman"/>
          <w:b/>
          <w:bCs/>
          <w:sz w:val="28"/>
          <w:szCs w:val="28"/>
        </w:rPr>
        <w:t>ПРОГРАММА «НЕДЕЛИ ИГРЫ»</w:t>
      </w:r>
    </w:p>
    <w:p w14:paraId="4198ACB7" w14:textId="77777777" w:rsidR="00A06311" w:rsidRPr="00A06311" w:rsidRDefault="00A06311" w:rsidP="00A06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311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4A9749C1" w14:textId="77777777" w:rsidR="00A06311" w:rsidRDefault="00A06311" w:rsidP="00A063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5380E" w14:textId="08B2B35A" w:rsidR="00A06311" w:rsidRDefault="00A06311" w:rsidP="00A06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311">
        <w:rPr>
          <w:rFonts w:ascii="Times New Roman" w:hAnsi="Times New Roman" w:cs="Times New Roman"/>
          <w:b/>
          <w:bCs/>
          <w:sz w:val="28"/>
          <w:szCs w:val="28"/>
        </w:rPr>
        <w:t>Программа «Недели игры»</w:t>
      </w:r>
    </w:p>
    <w:p w14:paraId="28629C50" w14:textId="299E218A" w:rsidR="00A06311" w:rsidRDefault="00A06311" w:rsidP="00A06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31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311">
        <w:rPr>
          <w:rFonts w:ascii="Times New Roman" w:hAnsi="Times New Roman" w:cs="Times New Roman"/>
          <w:sz w:val="28"/>
          <w:szCs w:val="28"/>
        </w:rPr>
        <w:t>«Игры-марафоны по сказам П.П. Бажова»</w:t>
      </w:r>
    </w:p>
    <w:p w14:paraId="6454EF4E" w14:textId="77777777" w:rsidR="00A06311" w:rsidRDefault="00A06311" w:rsidP="00A063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DD5FD" w14:textId="644BB121" w:rsidR="00A06311" w:rsidRDefault="00A06311" w:rsidP="00A06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311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311">
        <w:rPr>
          <w:rFonts w:ascii="Times New Roman" w:hAnsi="Times New Roman" w:cs="Times New Roman"/>
          <w:sz w:val="28"/>
          <w:szCs w:val="28"/>
        </w:rPr>
        <w:t>19.01.2026 – 23.01.2026</w:t>
      </w:r>
    </w:p>
    <w:p w14:paraId="1926CC70" w14:textId="773D60AD" w:rsidR="00A06311" w:rsidRPr="00A06311" w:rsidRDefault="00A06311" w:rsidP="00A06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31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311">
        <w:rPr>
          <w:rFonts w:ascii="Times New Roman" w:hAnsi="Times New Roman" w:cs="Times New Roman"/>
          <w:sz w:val="28"/>
          <w:szCs w:val="28"/>
        </w:rPr>
        <w:t>приобщение детей к культуре и традициям Урала через игровую деятельность по мотивам сказов П.П. Бажова, развитие нравственных качеств (доброта, щедрость, трудолюбие, уважение).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2218"/>
        <w:gridCol w:w="2625"/>
        <w:gridCol w:w="2481"/>
      </w:tblGrid>
      <w:tr w:rsidR="00A06311" w:rsidRPr="00A06311" w14:paraId="3258E73E" w14:textId="77777777" w:rsidTr="00A0631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7DA402" w14:textId="77777777" w:rsidR="00A06311" w:rsidRPr="00A06311" w:rsidRDefault="00A06311" w:rsidP="00A06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09807E" w14:textId="77777777" w:rsidR="00A06311" w:rsidRPr="00A06311" w:rsidRDefault="00A06311" w:rsidP="00A06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дня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936293" w14:textId="77777777" w:rsidR="00A06311" w:rsidRPr="00A06311" w:rsidRDefault="00A06311" w:rsidP="00A06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399012" w14:textId="77777777" w:rsidR="00A06311" w:rsidRPr="00A06311" w:rsidRDefault="00A06311" w:rsidP="00A06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06311" w:rsidRPr="00A06311" w14:paraId="28511C3E" w14:textId="77777777" w:rsidTr="00A063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AC1429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Понедельник, 19.01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8E2C2E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sz w:val="28"/>
                <w:szCs w:val="28"/>
              </w:rPr>
              <w:t>Открытие «Недели игры»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41BEE5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открытие. Знакомство с П.П. Бажовым и его сказами. Игра-путешествие «В гости к Хозяйке Медной горы»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1453D66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sz w:val="28"/>
                <w:szCs w:val="28"/>
              </w:rPr>
              <w:t>Сидорова А.А., Омотхонова Г.В.</w:t>
            </w:r>
          </w:p>
        </w:tc>
      </w:tr>
      <w:tr w:rsidR="00A06311" w:rsidRPr="00A06311" w14:paraId="40F32B83" w14:textId="77777777" w:rsidTr="00A063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AB5341D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Вторник, 20.01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9D2237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sz w:val="28"/>
                <w:szCs w:val="28"/>
              </w:rPr>
              <w:t>«Серебряное копытце»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365E1D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sz w:val="28"/>
                <w:szCs w:val="28"/>
              </w:rPr>
              <w:t>Чтение сказа, беседа о доброте и щедрости. Игра-драматизация «В поисках самоцветов». Рисование «Копытце стучит»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FC558FA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sz w:val="28"/>
                <w:szCs w:val="28"/>
              </w:rPr>
              <w:t>Корепанова К.А., Баталова Н.А.</w:t>
            </w:r>
          </w:p>
        </w:tc>
      </w:tr>
      <w:tr w:rsidR="00A06311" w:rsidRPr="00A06311" w14:paraId="706CAB01" w14:textId="77777777" w:rsidTr="00A063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D91F60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Среда, 21.01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957718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sz w:val="28"/>
                <w:szCs w:val="28"/>
              </w:rPr>
              <w:t>«Малахитовая шкатулка»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06D006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сказа, беседа о труде и мастерстве. Игра «Мастерская Данилы-мастера» (изготовление поделок из природного материала). Конкурс на лучший </w:t>
            </w:r>
            <w:r w:rsidRPr="00A06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малахитовый узор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8675D22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Баталова Н.А., Паньшина С.Н.</w:t>
            </w:r>
          </w:p>
        </w:tc>
      </w:tr>
      <w:tr w:rsidR="00A06311" w:rsidRPr="00A06311" w14:paraId="682129B9" w14:textId="77777777" w:rsidTr="00A063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3E93469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Четверг, 22.01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8C5B1C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sz w:val="28"/>
                <w:szCs w:val="28"/>
              </w:rPr>
              <w:t>«Каменный цветок»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903F80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sz w:val="28"/>
                <w:szCs w:val="28"/>
              </w:rPr>
              <w:t>Чтение сказа, беседа о красоте и творчестве. Игра-путешествие «В поисках каменного цветка». Музыкальная гостиная «Уральские напевы»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3E0F4EF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sz w:val="28"/>
                <w:szCs w:val="28"/>
              </w:rPr>
              <w:t>Дынга О.А., Ковалёва Н.А.</w:t>
            </w:r>
          </w:p>
        </w:tc>
      </w:tr>
      <w:tr w:rsidR="00A06311" w:rsidRPr="00A06311" w14:paraId="6E93C782" w14:textId="77777777" w:rsidTr="00A063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B4A8130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Пятница, 23.01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4AE641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sz w:val="28"/>
                <w:szCs w:val="28"/>
              </w:rPr>
              <w:t>Закрытие «Недели игры»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7020F5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sz w:val="28"/>
                <w:szCs w:val="28"/>
              </w:rPr>
              <w:t>Итоговый квест «По тропам сказов Бажова». Выставка детских работ «Уральские самоцветы». Награждение участников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0AD2C92" w14:textId="77777777" w:rsidR="00A06311" w:rsidRPr="00A06311" w:rsidRDefault="00A06311" w:rsidP="00A06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6311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</w:tbl>
    <w:p w14:paraId="516AA933" w14:textId="77777777" w:rsidR="007B16DA" w:rsidRPr="00A06311" w:rsidRDefault="007B16DA" w:rsidP="00A06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16DA" w:rsidRPr="00A06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33"/>
    <w:rsid w:val="001C2D54"/>
    <w:rsid w:val="007B16DA"/>
    <w:rsid w:val="00A06311"/>
    <w:rsid w:val="00E9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9B39"/>
  <w15:chartTrackingRefBased/>
  <w15:docId w15:val="{5B23B47F-5C0C-41B5-A8F7-541AED5F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2026-04-18T20:42:00Z</dcterms:created>
  <dcterms:modified xsi:type="dcterms:W3CDTF">2026-04-18T20:44:00Z</dcterms:modified>
</cp:coreProperties>
</file>