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73E14" w14:textId="1931DF6D" w:rsidR="00BF0995" w:rsidRPr="00BF0995" w:rsidRDefault="00BF0995" w:rsidP="00BF09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0995">
        <w:rPr>
          <w:rFonts w:ascii="Times New Roman" w:hAnsi="Times New Roman" w:cs="Times New Roman"/>
          <w:b/>
          <w:bCs/>
          <w:sz w:val="28"/>
          <w:szCs w:val="28"/>
        </w:rPr>
        <w:t>Конспект Сидорова А.А. (разновозрастная группа)</w:t>
      </w:r>
    </w:p>
    <w:p w14:paraId="0BB56F11" w14:textId="3E9D67FF" w:rsidR="00BF0995" w:rsidRPr="00BF0995" w:rsidRDefault="00BF0995" w:rsidP="00BF09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b/>
          <w:bCs/>
          <w:sz w:val="28"/>
          <w:szCs w:val="28"/>
        </w:rPr>
        <w:t>Тема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0995">
        <w:rPr>
          <w:rFonts w:ascii="Times New Roman" w:hAnsi="Times New Roman" w:cs="Times New Roman"/>
          <w:sz w:val="28"/>
          <w:szCs w:val="28"/>
        </w:rPr>
        <w:t>«Играем вместе: психологическая поддержка детей с трудностями в общении»</w:t>
      </w:r>
    </w:p>
    <w:p w14:paraId="49A6DDBE" w14:textId="77777777" w:rsid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2A4EF" w14:textId="017B36A1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0995">
        <w:rPr>
          <w:rFonts w:ascii="Times New Roman" w:hAnsi="Times New Roman" w:cs="Times New Roman"/>
          <w:sz w:val="28"/>
          <w:szCs w:val="28"/>
        </w:rPr>
        <w:t>создание условий для успешной социализации детей с трудностями в общении через совместную игровую деятельность.</w:t>
      </w:r>
    </w:p>
    <w:p w14:paraId="2B2E42C9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8C4EA52" w14:textId="577799CF" w:rsidR="00BF0995" w:rsidRPr="00BF0995" w:rsidRDefault="00BF0995" w:rsidP="00BF099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0995">
        <w:rPr>
          <w:rFonts w:ascii="Times New Roman" w:hAnsi="Times New Roman" w:cs="Times New Roman"/>
          <w:sz w:val="28"/>
          <w:szCs w:val="28"/>
        </w:rPr>
        <w:t>снижать тревожность, развивать коммуникативные навыки, умение взаимодействовать со сверстниками.</w:t>
      </w:r>
    </w:p>
    <w:p w14:paraId="255E0257" w14:textId="212D44AE" w:rsidR="00BF0995" w:rsidRPr="00BF0995" w:rsidRDefault="00BF0995" w:rsidP="00BF099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0995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другим детям, умение помогать.</w:t>
      </w:r>
    </w:p>
    <w:p w14:paraId="228C8013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031A22C9" w14:textId="77777777" w:rsidR="00BF0995" w:rsidRPr="00BF0995" w:rsidRDefault="00BF0995" w:rsidP="00BF09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sz w:val="28"/>
          <w:szCs w:val="28"/>
        </w:rPr>
        <w:t>Мягкие игрушки, куклы.</w:t>
      </w:r>
    </w:p>
    <w:p w14:paraId="1CB5303F" w14:textId="77777777" w:rsidR="00BF0995" w:rsidRPr="00BF0995" w:rsidRDefault="00BF0995" w:rsidP="00BF09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sz w:val="28"/>
          <w:szCs w:val="28"/>
        </w:rPr>
        <w:t>Ширма для кукольного театра.</w:t>
      </w:r>
    </w:p>
    <w:p w14:paraId="6E088F58" w14:textId="77777777" w:rsidR="00BF0995" w:rsidRPr="00BF0995" w:rsidRDefault="00BF0995" w:rsidP="00BF09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sz w:val="28"/>
          <w:szCs w:val="28"/>
        </w:rPr>
        <w:t>Карточки с эмоциями.</w:t>
      </w:r>
    </w:p>
    <w:p w14:paraId="59700520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398174AB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 Ритуал приветствия (3 мин)</w:t>
      </w:r>
    </w:p>
    <w:p w14:paraId="36658802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sz w:val="28"/>
          <w:szCs w:val="28"/>
        </w:rPr>
        <w:t>Психолог: «Давайте встанем в круг и поздороваемся друг с другом». Дети передают мягкую игрушку и говорят: «Здравствуй, ...! Я рад тебя видеть!»</w:t>
      </w:r>
    </w:p>
    <w:p w14:paraId="701F7DEE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b/>
          <w:bCs/>
          <w:sz w:val="28"/>
          <w:szCs w:val="28"/>
        </w:rPr>
        <w:t>2. Кукольный театр «Теремок» (7 мин)</w:t>
      </w:r>
    </w:p>
    <w:p w14:paraId="032EFF10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sz w:val="28"/>
          <w:szCs w:val="28"/>
        </w:rPr>
        <w:t>Дети с помощью психолога разыгрывают сказку «Теремок». Роли распределяются с учётом возможностей детей. Психолог помогает вести диалог, подбадривает.</w:t>
      </w:r>
    </w:p>
    <w:p w14:paraId="3CFBB5FF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b/>
          <w:bCs/>
          <w:sz w:val="28"/>
          <w:szCs w:val="28"/>
        </w:rPr>
        <w:t>3. Игра «Зеркало» (5 мин)</w:t>
      </w:r>
    </w:p>
    <w:p w14:paraId="1F81BF6C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sz w:val="28"/>
          <w:szCs w:val="28"/>
        </w:rPr>
        <w:t>Дети встают парами. Один показывает эмоцию (радость, грусть, удивление), другой повторяет.</w:t>
      </w:r>
    </w:p>
    <w:p w14:paraId="4F995D29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b/>
          <w:bCs/>
          <w:sz w:val="28"/>
          <w:szCs w:val="28"/>
        </w:rPr>
        <w:t>4. Совместная игра «Строим дом» (7 мин)</w:t>
      </w:r>
    </w:p>
    <w:p w14:paraId="4997E04F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sz w:val="28"/>
          <w:szCs w:val="28"/>
        </w:rPr>
        <w:t>Дети вместе строят дом из крупных модулей. Психолог поощряет взаимодействие: «Давай ты подашь кубик, а я поставлю. Вместе у нас получится!»</w:t>
      </w:r>
    </w:p>
    <w:p w14:paraId="62851E8C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b/>
          <w:bCs/>
          <w:sz w:val="28"/>
          <w:szCs w:val="28"/>
        </w:rPr>
        <w:t>5. Релаксация «Облачко» (3 мин)</w:t>
      </w:r>
    </w:p>
    <w:p w14:paraId="27F1D79F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sz w:val="28"/>
          <w:szCs w:val="28"/>
        </w:rPr>
        <w:t>Дети ложатся на ковёр, закрывают глаза. Психолог говорит спокойным голосом: «Вы – белые пушистые облачка. Вам хорошо, спокойно...»</w:t>
      </w:r>
    </w:p>
    <w:p w14:paraId="03E9C4C9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b/>
          <w:bCs/>
          <w:sz w:val="28"/>
          <w:szCs w:val="28"/>
        </w:rPr>
        <w:t>6. Ритуал прощания (2 мин)</w:t>
      </w:r>
    </w:p>
    <w:p w14:paraId="3A2EF437" w14:textId="77777777" w:rsidR="00BF0995" w:rsidRPr="00BF0995" w:rsidRDefault="00BF0995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5">
        <w:rPr>
          <w:rFonts w:ascii="Times New Roman" w:hAnsi="Times New Roman" w:cs="Times New Roman"/>
          <w:sz w:val="28"/>
          <w:szCs w:val="28"/>
        </w:rPr>
        <w:t>Дети берутся за руки, улыбаются друг другу, говорят: «До свидания!»</w:t>
      </w:r>
    </w:p>
    <w:p w14:paraId="7A2E4E15" w14:textId="77777777" w:rsidR="005E5DBD" w:rsidRPr="00BF0995" w:rsidRDefault="005E5DBD" w:rsidP="00BF0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5DBD" w:rsidRPr="00BF0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E6BBF"/>
    <w:multiLevelType w:val="multilevel"/>
    <w:tmpl w:val="AB80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C80987"/>
    <w:multiLevelType w:val="multilevel"/>
    <w:tmpl w:val="682C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D2"/>
    <w:rsid w:val="005E5DBD"/>
    <w:rsid w:val="007525D2"/>
    <w:rsid w:val="00BF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3415"/>
  <w15:chartTrackingRefBased/>
  <w15:docId w15:val="{F725A335-BB07-4B53-9288-7F3FF8A6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2026-04-19T14:49:00Z</dcterms:created>
  <dcterms:modified xsi:type="dcterms:W3CDTF">2026-04-19T14:50:00Z</dcterms:modified>
</cp:coreProperties>
</file>