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77777777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7FE0E377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71833C3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52AB42E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0F33A305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4B01A246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A7E72" wp14:editId="0E31B974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802E1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18BB3EC2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62635E75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Тел. (343) 256-94-04.mail:mdou148@eduekb.ruhttps://148.tvoysadik.ru/ </w:t>
      </w:r>
    </w:p>
    <w:p w14:paraId="192BA15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69DB11CD" w14:textId="77777777" w:rsidR="00E34A3D" w:rsidRPr="00A0039E" w:rsidRDefault="00E34A3D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D88799" w14:textId="70D9624E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82300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14:paraId="45D6BC78" w14:textId="63A9F61B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</w:rPr>
        <w:t xml:space="preserve">от </w:t>
      </w:r>
      <w:r w:rsidR="0082300B">
        <w:rPr>
          <w:rFonts w:ascii="Times New Roman" w:eastAsia="Times New Roman" w:hAnsi="Times New Roman" w:cs="Times New Roman"/>
          <w:color w:val="000000"/>
        </w:rPr>
        <w:t>24</w:t>
      </w:r>
      <w:r w:rsidRPr="00600EDC">
        <w:rPr>
          <w:rFonts w:ascii="Times New Roman" w:eastAsia="Times New Roman" w:hAnsi="Times New Roman" w:cs="Times New Roman"/>
          <w:color w:val="000000"/>
        </w:rPr>
        <w:t>.</w:t>
      </w:r>
      <w:r w:rsidR="00034A61">
        <w:rPr>
          <w:rFonts w:ascii="Times New Roman" w:eastAsia="Times New Roman" w:hAnsi="Times New Roman" w:cs="Times New Roman"/>
          <w:color w:val="000000"/>
        </w:rPr>
        <w:t>0</w:t>
      </w:r>
      <w:r w:rsidR="0082300B">
        <w:rPr>
          <w:rFonts w:ascii="Times New Roman" w:eastAsia="Times New Roman" w:hAnsi="Times New Roman" w:cs="Times New Roman"/>
          <w:color w:val="000000"/>
        </w:rPr>
        <w:t>2</w:t>
      </w:r>
      <w:r w:rsidRPr="00600EDC">
        <w:rPr>
          <w:rFonts w:ascii="Times New Roman" w:eastAsia="Times New Roman" w:hAnsi="Times New Roman" w:cs="Times New Roman"/>
          <w:color w:val="000000"/>
        </w:rPr>
        <w:t>.202</w:t>
      </w:r>
      <w:r w:rsidR="00034A61">
        <w:rPr>
          <w:rFonts w:ascii="Times New Roman" w:eastAsia="Times New Roman" w:hAnsi="Times New Roman" w:cs="Times New Roman"/>
          <w:color w:val="000000"/>
        </w:rPr>
        <w:t>6</w:t>
      </w:r>
      <w:r w:rsidRPr="00600EDC"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5A0910CC" w14:textId="77777777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4D193876" w:rsidR="007A23B1" w:rsidRPr="0082300B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823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2300B" w:rsidRPr="0082300B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просмотры сюжетно-ролевых игр. Анкетирование родителей</w:t>
      </w:r>
      <w:r w:rsidR="0082300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406FEC4D" w14:textId="617E4ED8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227E08D8" w14:textId="6A4F3599" w:rsidR="0035141F" w:rsidRDefault="00A0039E" w:rsidP="00351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А.А., Дынга О.А., Жижина Л. И., Паньшина С. Н., Баталова Н. А., Дементьева Д. В., Корепанова К. А., Чусовитина В.Д., Беляева В.А., В.Д., Омотхонова Г.В., Дубр</w:t>
      </w:r>
      <w:r w:rsidR="002E071B">
        <w:rPr>
          <w:rFonts w:ascii="Times New Roman" w:eastAsia="Times New Roman" w:hAnsi="Times New Roman" w:cs="Times New Roman"/>
          <w:color w:val="000000"/>
          <w:sz w:val="28"/>
          <w:szCs w:val="28"/>
        </w:rPr>
        <w:t>уцкая</w:t>
      </w:r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  <w:r w:rsidR="00F35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35D0F" w:rsidRPr="00F35D0F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 С.В., Нестеренко С.Л.</w:t>
      </w:r>
    </w:p>
    <w:p w14:paraId="5C217F67" w14:textId="58261777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25FF4BDF" w14:textId="77777777" w:rsidR="0082300B" w:rsidRPr="0082300B" w:rsidRDefault="0082300B" w:rsidP="0082300B">
      <w:pPr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00B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открытых просмотров сюжетно-ролевых игр (февраль 2026).</w:t>
      </w:r>
    </w:p>
    <w:p w14:paraId="4E0E71DE" w14:textId="77777777" w:rsidR="0082300B" w:rsidRPr="0082300B" w:rsidRDefault="0082300B" w:rsidP="0082300B">
      <w:pPr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0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результатов анкетирования родителей «Игра и нравственность: что и как играет ваш ребёнок?».</w:t>
      </w:r>
    </w:p>
    <w:p w14:paraId="1B3332E8" w14:textId="77777777" w:rsidR="0082300B" w:rsidRPr="0082300B" w:rsidRDefault="0082300B" w:rsidP="0082300B">
      <w:pPr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00B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плана подготовки к Дню открытых дверей (апрель 2026).</w:t>
      </w:r>
    </w:p>
    <w:p w14:paraId="2C8AE69E" w14:textId="77777777" w:rsidR="004F7D75" w:rsidRPr="004F7D75" w:rsidRDefault="004F7D75" w:rsidP="00612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6051D4FD" w14:textId="3F09C951" w:rsidR="00892A9E" w:rsidRPr="00892A9E" w:rsidRDefault="00892A9E" w:rsidP="00892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92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2A9E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отчёты педагогов, проводивших открытые просмотры сюжетно-ролевых игр в феврале 2026 года согласно утверждённому графику: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1844"/>
        <w:gridCol w:w="2322"/>
        <w:gridCol w:w="2915"/>
        <w:gridCol w:w="1484"/>
      </w:tblGrid>
      <w:tr w:rsidR="00892A9E" w:rsidRPr="00892A9E" w14:paraId="39624A27" w14:textId="77777777" w:rsidTr="00892A9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64D10A" w14:textId="77777777" w:rsidR="00892A9E" w:rsidRPr="00892A9E" w:rsidRDefault="00892A9E" w:rsidP="0089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B45263" w14:textId="77777777" w:rsidR="00892A9E" w:rsidRPr="00892A9E" w:rsidRDefault="00892A9E" w:rsidP="0089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C96D10" w14:textId="77777777" w:rsidR="00892A9E" w:rsidRPr="00892A9E" w:rsidRDefault="00892A9E" w:rsidP="0089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69FB7F" w14:textId="77777777" w:rsidR="00892A9E" w:rsidRPr="00892A9E" w:rsidRDefault="00892A9E" w:rsidP="0089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E1F434" w14:textId="77777777" w:rsidR="00892A9E" w:rsidRPr="00892A9E" w:rsidRDefault="00892A9E" w:rsidP="0089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коллег</w:t>
            </w:r>
          </w:p>
        </w:tc>
      </w:tr>
      <w:tr w:rsidR="00892A9E" w:rsidRPr="00892A9E" w14:paraId="11355585" w14:textId="77777777" w:rsidTr="00892A9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C39D27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7092A0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B5B31B" w14:textId="1629AA69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A4E860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в мастерскую Данилы-мастера»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739558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892A9E" w:rsidRPr="00892A9E" w14:paraId="12F7413A" w14:textId="77777777" w:rsidTr="00892A9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1E8F3B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69A1F4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76C71C" w14:textId="60EACAE8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C16338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поисках малахитовой шкатулки»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086AD5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892A9E" w:rsidRPr="00892A9E" w14:paraId="1972705C" w14:textId="77777777" w:rsidTr="00892A9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8E0B5D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56B898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F44F79" w14:textId="042502D5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99ADE6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«Народные игры Урала»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4B11B56" w14:textId="71B87CD9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892A9E" w:rsidRPr="00892A9E" w14:paraId="354EC0E0" w14:textId="77777777" w:rsidTr="00892A9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4D4326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15FED0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 К.А.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DD74FC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DDD876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«Серебряное копытце»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C61CE0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892A9E" w:rsidRPr="00892A9E" w14:paraId="38671567" w14:textId="77777777" w:rsidTr="00892A9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4A22D3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26BD24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Дементьева Д.В.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32C24E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логопункт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54F4F7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«Логопедическая игра по сказам Бажова»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467E45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892A9E" w:rsidRPr="00892A9E" w14:paraId="3BCFA994" w14:textId="77777777" w:rsidTr="00892A9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ACDF77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05CA46" w14:textId="3BAEB83F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Добруцкая</w:t>
            </w: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2DA470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0A41B1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«Музыкальное путешествие по Уралу»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86F773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892A9E" w:rsidRPr="00892A9E" w14:paraId="2979C597" w14:textId="77777777" w:rsidTr="00892A9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A97273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987DE6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Омотхонова Г.В.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22850D" w14:textId="61B59AB9" w:rsidR="00892A9E" w:rsidRPr="00892A9E" w:rsidRDefault="00CB11FD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56E271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гостях у Хозяйки Медной горы»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B39F506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</w:tr>
      <w:tr w:rsidR="00892A9E" w:rsidRPr="00892A9E" w14:paraId="3D15BB28" w14:textId="77777777" w:rsidTr="00892A9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9E069A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700622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Паньшина С.Н.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A80511" w14:textId="5D4FE8F9" w:rsidR="00892A9E" w:rsidRPr="00892A9E" w:rsidRDefault="00CB11FD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D7384A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 тропам уральских сказов»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9743ED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</w:tr>
      <w:tr w:rsidR="00892A9E" w:rsidRPr="00892A9E" w14:paraId="6E64C051" w14:textId="77777777" w:rsidTr="00892A9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B9C221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59223D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 В.А.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83451D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FF6A42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«Виртуальное путешествие по сказам Бажова»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9C6894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892A9E" w:rsidRPr="00892A9E" w14:paraId="1125AFC8" w14:textId="77777777" w:rsidTr="00892A9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32D95D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C99B06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4D3802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6A5DE6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«Играем вместе: психологическая поддержка»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A10ABC" w14:textId="77777777" w:rsidR="00892A9E" w:rsidRPr="00892A9E" w:rsidRDefault="00892A9E" w:rsidP="0089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</w:tbl>
    <w:p w14:paraId="6DD54B31" w14:textId="77777777" w:rsidR="00892A9E" w:rsidRPr="00892A9E" w:rsidRDefault="00892A9E" w:rsidP="00892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результатов открытых просмотров:</w:t>
      </w:r>
    </w:p>
    <w:p w14:paraId="2AB29834" w14:textId="77777777" w:rsidR="00892A9E" w:rsidRPr="00892A9E" w:rsidRDefault="00892A9E" w:rsidP="00CB11FD">
      <w:pPr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A9E">
        <w:rPr>
          <w:rFonts w:ascii="Times New Roman" w:eastAsia="Times New Roman" w:hAnsi="Times New Roman" w:cs="Times New Roman"/>
          <w:color w:val="000000"/>
          <w:sz w:val="28"/>
          <w:szCs w:val="28"/>
        </w:rPr>
        <w:t>8 из 10 игр получили оценку «отлично», 2 игры – «хорошо».</w:t>
      </w:r>
    </w:p>
    <w:p w14:paraId="2085D10B" w14:textId="77777777" w:rsidR="00892A9E" w:rsidRPr="00892A9E" w:rsidRDefault="00892A9E" w:rsidP="00CB11FD">
      <w:pPr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A9E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эффективными признаны: использование квест-технологии (Дынга О.А.), драматизация по мотивам сказов (Корепанова К.А.), интеграция логопедических приёмов (Дементьева Д.В.), психологическая поддержка детей с трудностями в общении (Сидорова А.А.).</w:t>
      </w:r>
    </w:p>
    <w:p w14:paraId="48B157C8" w14:textId="77777777" w:rsidR="00892A9E" w:rsidRPr="00892A9E" w:rsidRDefault="00892A9E" w:rsidP="00CB11FD">
      <w:pPr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A9E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игры способствовали формированию нравственных качеств (доброта, взаимовыручка, уважение к труду, щедрость).</w:t>
      </w:r>
    </w:p>
    <w:p w14:paraId="3CDCC39F" w14:textId="2A146E58" w:rsidR="00892A9E" w:rsidRPr="00892A9E" w:rsidRDefault="003C500D" w:rsidP="00892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892A9E" w:rsidRPr="00892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второму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2A9E" w:rsidRPr="00892A9E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результаты анкетирования родителей «Игра и нравственность: что и как играет ваш ребёнок?». Анкетирование проводилось в период с 10.02.2026 по 20.02.2026. Опрошено 98 родителей (85% от общего числа). Результаты представлены в аналитической справке.</w:t>
      </w:r>
    </w:p>
    <w:p w14:paraId="7C4982CD" w14:textId="594BC661" w:rsidR="00892A9E" w:rsidRPr="00892A9E" w:rsidRDefault="003C500D" w:rsidP="00892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892A9E" w:rsidRPr="00892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2A9E" w:rsidRPr="00892A9E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обсудили план подготовки к Дню открытых дверей «Один день из жизни игры: как в игре рождаются дружба и уважение», который состоится в апреле 2026 года. Утверждён план подготовки.</w:t>
      </w:r>
    </w:p>
    <w:p w14:paraId="2B2BDCB9" w14:textId="77777777" w:rsidR="00892A9E" w:rsidRPr="00892A9E" w:rsidRDefault="00892A9E" w:rsidP="00892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4CBF6E90" w14:textId="77777777" w:rsidR="00892A9E" w:rsidRPr="00892A9E" w:rsidRDefault="00892A9E" w:rsidP="003C500D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A9E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открытые просмотры сюжетно-ролевых игр успешно проведёнными. Отметить высокий уровень профессиональной подготовки педагогов.</w:t>
      </w:r>
    </w:p>
    <w:p w14:paraId="67015D7B" w14:textId="77777777" w:rsidR="00892A9E" w:rsidRPr="00892A9E" w:rsidRDefault="00892A9E" w:rsidP="003C500D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A9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аналитическую справку по результатам анкетирования родителей.</w:t>
      </w:r>
    </w:p>
    <w:p w14:paraId="3A6C295A" w14:textId="77777777" w:rsidR="00892A9E" w:rsidRPr="00892A9E" w:rsidRDefault="00892A9E" w:rsidP="003C500D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A9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план подготовки к Дню открытых дверей.</w:t>
      </w:r>
    </w:p>
    <w:p w14:paraId="66C27ACC" w14:textId="2C3AADA6" w:rsidR="00D8737A" w:rsidRPr="00892A9E" w:rsidRDefault="00D8737A" w:rsidP="00823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9902C1" w14:textId="28DC4119" w:rsidR="008F540C" w:rsidRDefault="008F540C" w:rsidP="007A23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B4FFCBB" wp14:editId="3C1E8E93">
            <wp:simplePos x="0" y="0"/>
            <wp:positionH relativeFrom="column">
              <wp:posOffset>1824990</wp:posOffset>
            </wp:positionH>
            <wp:positionV relativeFrom="paragraph">
              <wp:posOffset>26035</wp:posOffset>
            </wp:positionV>
            <wp:extent cx="930558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58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C8DD9A" w14:textId="1FF710E9" w:rsidR="007A23B1" w:rsidRPr="00600EDC" w:rsidRDefault="00847044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E2B509" wp14:editId="4C3A7F5F">
            <wp:simplePos x="0" y="0"/>
            <wp:positionH relativeFrom="column">
              <wp:posOffset>3796665</wp:posOffset>
            </wp:positionH>
            <wp:positionV relativeFrom="paragraph">
              <wp:posOffset>6350</wp:posOffset>
            </wp:positionV>
            <wp:extent cx="1466850" cy="150219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5C">
        <w:rPr>
          <w:noProof/>
        </w:rPr>
        <w:drawing>
          <wp:anchor distT="0" distB="0" distL="114300" distR="114300" simplePos="0" relativeHeight="251659264" behindDoc="0" locked="0" layoutInCell="1" allowOverlap="1" wp14:anchorId="4D9BBE66" wp14:editId="3908E4B2">
            <wp:simplePos x="0" y="0"/>
            <wp:positionH relativeFrom="column">
              <wp:posOffset>2186940</wp:posOffset>
            </wp:positionH>
            <wp:positionV relativeFrom="paragraph">
              <wp:posOffset>7620</wp:posOffset>
            </wp:positionV>
            <wp:extent cx="875634" cy="80010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34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7A23B1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9E7CB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7BEA59D9" w14:textId="191AD495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2A68D1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885D23D" w14:textId="77C8D7E0" w:rsidR="007A23B1" w:rsidRPr="00600EDC" w:rsidRDefault="00B1147D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2A227D" wp14:editId="5D3DDC4D">
            <wp:simplePos x="0" y="0"/>
            <wp:positionH relativeFrom="column">
              <wp:posOffset>3396615</wp:posOffset>
            </wp:positionH>
            <wp:positionV relativeFrom="paragraph">
              <wp:posOffset>151130</wp:posOffset>
            </wp:positionV>
            <wp:extent cx="785813" cy="714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70DF6A77" w14:textId="4B3D3898" w:rsidR="007A23B1" w:rsidRPr="002E2D90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46043E2F" w14:textId="371706E5" w:rsidR="007A23B1" w:rsidRPr="00600EDC" w:rsidRDefault="002A68D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3169A374" w14:textId="7BE7DB7E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8EB"/>
    <w:multiLevelType w:val="multilevel"/>
    <w:tmpl w:val="9C6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D42D5"/>
    <w:multiLevelType w:val="multilevel"/>
    <w:tmpl w:val="3042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E1946"/>
    <w:multiLevelType w:val="multilevel"/>
    <w:tmpl w:val="B1E4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759EC"/>
    <w:multiLevelType w:val="multilevel"/>
    <w:tmpl w:val="17F8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7CB3"/>
    <w:multiLevelType w:val="multilevel"/>
    <w:tmpl w:val="5D74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65B1B"/>
    <w:multiLevelType w:val="multilevel"/>
    <w:tmpl w:val="D38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B5ACF"/>
    <w:multiLevelType w:val="multilevel"/>
    <w:tmpl w:val="1FF0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E1453"/>
    <w:multiLevelType w:val="multilevel"/>
    <w:tmpl w:val="E0F4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40B91"/>
    <w:multiLevelType w:val="multilevel"/>
    <w:tmpl w:val="D3C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90DD8"/>
    <w:multiLevelType w:val="multilevel"/>
    <w:tmpl w:val="9DD6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B3469"/>
    <w:multiLevelType w:val="multilevel"/>
    <w:tmpl w:val="BA8C3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C418AF"/>
    <w:multiLevelType w:val="multilevel"/>
    <w:tmpl w:val="48BC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2D1318"/>
    <w:multiLevelType w:val="multilevel"/>
    <w:tmpl w:val="5F94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A4CD5"/>
    <w:multiLevelType w:val="multilevel"/>
    <w:tmpl w:val="A8FE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5D1120"/>
    <w:multiLevelType w:val="multilevel"/>
    <w:tmpl w:val="6652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047BDF"/>
    <w:multiLevelType w:val="multilevel"/>
    <w:tmpl w:val="BD2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B71A1"/>
    <w:multiLevelType w:val="hybridMultilevel"/>
    <w:tmpl w:val="F7DEC8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77B5A59"/>
    <w:multiLevelType w:val="multilevel"/>
    <w:tmpl w:val="9E5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452FF4"/>
    <w:multiLevelType w:val="multilevel"/>
    <w:tmpl w:val="CA3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6327A"/>
    <w:multiLevelType w:val="multilevel"/>
    <w:tmpl w:val="566C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B91658"/>
    <w:multiLevelType w:val="multilevel"/>
    <w:tmpl w:val="BC48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7607A5"/>
    <w:multiLevelType w:val="multilevel"/>
    <w:tmpl w:val="0E38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456C1B"/>
    <w:multiLevelType w:val="multilevel"/>
    <w:tmpl w:val="227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8414BB"/>
    <w:multiLevelType w:val="multilevel"/>
    <w:tmpl w:val="F41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F53152"/>
    <w:multiLevelType w:val="multilevel"/>
    <w:tmpl w:val="B410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7301BC"/>
    <w:multiLevelType w:val="multilevel"/>
    <w:tmpl w:val="6D1A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2"/>
  </w:num>
  <w:num w:numId="5">
    <w:abstractNumId w:val="11"/>
  </w:num>
  <w:num w:numId="6">
    <w:abstractNumId w:val="4"/>
  </w:num>
  <w:num w:numId="7">
    <w:abstractNumId w:val="8"/>
  </w:num>
  <w:num w:numId="8">
    <w:abstractNumId w:val="17"/>
  </w:num>
  <w:num w:numId="9">
    <w:abstractNumId w:val="25"/>
  </w:num>
  <w:num w:numId="10">
    <w:abstractNumId w:val="22"/>
  </w:num>
  <w:num w:numId="11">
    <w:abstractNumId w:val="19"/>
  </w:num>
  <w:num w:numId="12">
    <w:abstractNumId w:val="16"/>
  </w:num>
  <w:num w:numId="13">
    <w:abstractNumId w:val="23"/>
  </w:num>
  <w:num w:numId="14">
    <w:abstractNumId w:val="15"/>
  </w:num>
  <w:num w:numId="15">
    <w:abstractNumId w:val="9"/>
  </w:num>
  <w:num w:numId="16">
    <w:abstractNumId w:val="18"/>
  </w:num>
  <w:num w:numId="17">
    <w:abstractNumId w:val="6"/>
  </w:num>
  <w:num w:numId="18">
    <w:abstractNumId w:val="7"/>
  </w:num>
  <w:num w:numId="19">
    <w:abstractNumId w:val="20"/>
  </w:num>
  <w:num w:numId="20">
    <w:abstractNumId w:val="21"/>
  </w:num>
  <w:num w:numId="21">
    <w:abstractNumId w:val="24"/>
  </w:num>
  <w:num w:numId="22">
    <w:abstractNumId w:val="3"/>
  </w:num>
  <w:num w:numId="23">
    <w:abstractNumId w:val="13"/>
  </w:num>
  <w:num w:numId="24">
    <w:abstractNumId w:val="10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24368"/>
    <w:rsid w:val="00031741"/>
    <w:rsid w:val="000341DA"/>
    <w:rsid w:val="00034A61"/>
    <w:rsid w:val="0005015B"/>
    <w:rsid w:val="00056302"/>
    <w:rsid w:val="000605AD"/>
    <w:rsid w:val="00063118"/>
    <w:rsid w:val="000A79AE"/>
    <w:rsid w:val="000C626A"/>
    <w:rsid w:val="000D000C"/>
    <w:rsid w:val="000D7CF7"/>
    <w:rsid w:val="000F25DA"/>
    <w:rsid w:val="00100060"/>
    <w:rsid w:val="00132507"/>
    <w:rsid w:val="001352A6"/>
    <w:rsid w:val="00162F0A"/>
    <w:rsid w:val="0018718F"/>
    <w:rsid w:val="001937A2"/>
    <w:rsid w:val="001B139E"/>
    <w:rsid w:val="001B1EBB"/>
    <w:rsid w:val="001C7F91"/>
    <w:rsid w:val="001E2090"/>
    <w:rsid w:val="001E3E45"/>
    <w:rsid w:val="00215D71"/>
    <w:rsid w:val="00225A84"/>
    <w:rsid w:val="00230EA1"/>
    <w:rsid w:val="00231EEF"/>
    <w:rsid w:val="00236A2A"/>
    <w:rsid w:val="00266B7B"/>
    <w:rsid w:val="002A68D1"/>
    <w:rsid w:val="002E071B"/>
    <w:rsid w:val="002E2011"/>
    <w:rsid w:val="002E2D90"/>
    <w:rsid w:val="002F7C43"/>
    <w:rsid w:val="0035141F"/>
    <w:rsid w:val="00385742"/>
    <w:rsid w:val="00391149"/>
    <w:rsid w:val="003B1058"/>
    <w:rsid w:val="003C500D"/>
    <w:rsid w:val="00404C64"/>
    <w:rsid w:val="004309D3"/>
    <w:rsid w:val="004334A0"/>
    <w:rsid w:val="0044072A"/>
    <w:rsid w:val="00450CC1"/>
    <w:rsid w:val="00453DCA"/>
    <w:rsid w:val="00454418"/>
    <w:rsid w:val="0049025C"/>
    <w:rsid w:val="004B19CB"/>
    <w:rsid w:val="004B4D57"/>
    <w:rsid w:val="004C478C"/>
    <w:rsid w:val="004F35C2"/>
    <w:rsid w:val="004F3DBD"/>
    <w:rsid w:val="004F7D75"/>
    <w:rsid w:val="00507744"/>
    <w:rsid w:val="0051034C"/>
    <w:rsid w:val="0053140E"/>
    <w:rsid w:val="005334F2"/>
    <w:rsid w:val="0055575E"/>
    <w:rsid w:val="005635F4"/>
    <w:rsid w:val="00574CF0"/>
    <w:rsid w:val="005C78EC"/>
    <w:rsid w:val="005F3903"/>
    <w:rsid w:val="00612B9D"/>
    <w:rsid w:val="00622414"/>
    <w:rsid w:val="00643A0D"/>
    <w:rsid w:val="00665A24"/>
    <w:rsid w:val="00665E6F"/>
    <w:rsid w:val="00696339"/>
    <w:rsid w:val="007046F3"/>
    <w:rsid w:val="00707B61"/>
    <w:rsid w:val="00713022"/>
    <w:rsid w:val="00713C6A"/>
    <w:rsid w:val="00717331"/>
    <w:rsid w:val="007208C6"/>
    <w:rsid w:val="0075282F"/>
    <w:rsid w:val="0079177C"/>
    <w:rsid w:val="007A0904"/>
    <w:rsid w:val="007A23B1"/>
    <w:rsid w:val="007F752F"/>
    <w:rsid w:val="007F7FAD"/>
    <w:rsid w:val="0080517C"/>
    <w:rsid w:val="00812B24"/>
    <w:rsid w:val="0082300B"/>
    <w:rsid w:val="00843007"/>
    <w:rsid w:val="00847044"/>
    <w:rsid w:val="00873905"/>
    <w:rsid w:val="00882C5D"/>
    <w:rsid w:val="0089017A"/>
    <w:rsid w:val="00892A9E"/>
    <w:rsid w:val="008F540C"/>
    <w:rsid w:val="0090610B"/>
    <w:rsid w:val="009467A2"/>
    <w:rsid w:val="009E7CB3"/>
    <w:rsid w:val="00A0039E"/>
    <w:rsid w:val="00A224D8"/>
    <w:rsid w:val="00A342B9"/>
    <w:rsid w:val="00A57F20"/>
    <w:rsid w:val="00A71F68"/>
    <w:rsid w:val="00A808A2"/>
    <w:rsid w:val="00A8757C"/>
    <w:rsid w:val="00AA2DEE"/>
    <w:rsid w:val="00AF586A"/>
    <w:rsid w:val="00B1147D"/>
    <w:rsid w:val="00B15F1F"/>
    <w:rsid w:val="00B336E3"/>
    <w:rsid w:val="00B8518C"/>
    <w:rsid w:val="00BA0C71"/>
    <w:rsid w:val="00BD2F23"/>
    <w:rsid w:val="00BD39B4"/>
    <w:rsid w:val="00C132CF"/>
    <w:rsid w:val="00C96AD4"/>
    <w:rsid w:val="00CB11FD"/>
    <w:rsid w:val="00CD05E4"/>
    <w:rsid w:val="00CD0E03"/>
    <w:rsid w:val="00CF5250"/>
    <w:rsid w:val="00D024C4"/>
    <w:rsid w:val="00D84B78"/>
    <w:rsid w:val="00D86B45"/>
    <w:rsid w:val="00D8737A"/>
    <w:rsid w:val="00D87916"/>
    <w:rsid w:val="00DA28C7"/>
    <w:rsid w:val="00DB5C02"/>
    <w:rsid w:val="00DD284A"/>
    <w:rsid w:val="00E20D0A"/>
    <w:rsid w:val="00E34A3D"/>
    <w:rsid w:val="00E611B8"/>
    <w:rsid w:val="00E75B62"/>
    <w:rsid w:val="00EC0E5C"/>
    <w:rsid w:val="00EC6FE3"/>
    <w:rsid w:val="00ED4308"/>
    <w:rsid w:val="00F20A99"/>
    <w:rsid w:val="00F3059D"/>
    <w:rsid w:val="00F35D0F"/>
    <w:rsid w:val="00F42C8C"/>
    <w:rsid w:val="00F46716"/>
    <w:rsid w:val="00F52702"/>
    <w:rsid w:val="00F81FB6"/>
    <w:rsid w:val="00F969D0"/>
    <w:rsid w:val="00FA5F45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A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4A3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3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26</cp:revision>
  <cp:lastPrinted>2024-09-10T04:43:00Z</cp:lastPrinted>
  <dcterms:created xsi:type="dcterms:W3CDTF">2024-08-27T04:44:00Z</dcterms:created>
  <dcterms:modified xsi:type="dcterms:W3CDTF">2026-04-19T15:14:00Z</dcterms:modified>
</cp:coreProperties>
</file>