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399D" w14:textId="6895BBFA" w:rsidR="007A23B1" w:rsidRDefault="007A23B1" w:rsidP="007A23B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Выписки из протоколов</w:t>
      </w:r>
      <w:r w:rsidRPr="00C156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методических объединений по теме исследования</w:t>
      </w:r>
    </w:p>
    <w:p w14:paraId="684A3C50" w14:textId="630B7F75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ДЕПАРТАМЕНТ ОБРАЗОВАНИЯ АДМИНИСТРАЦИЯ</w:t>
      </w:r>
    </w:p>
    <w:p w14:paraId="02F8B9E9" w14:textId="4B258618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ГОРОДА ЕКАТЕРИНБУРГА</w:t>
      </w:r>
    </w:p>
    <w:p w14:paraId="1B00C1E4" w14:textId="79961158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МУНИЦИПАЛЬНОЕ БЮДЖЕТНОЕ ДОШКОЛЬНОЕ ОБРАЗОВАТЕЛЬНОЕ УЧРЕЖДЕНИЕ –</w:t>
      </w:r>
    </w:p>
    <w:p w14:paraId="071AFBAF" w14:textId="0D2459E1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ДЕТСКИЙ САД № 148 (МБДОУ - детский сад № 148)</w:t>
      </w:r>
    </w:p>
    <w:p w14:paraId="3136275E" w14:textId="77777777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C97908" wp14:editId="3B34EFEA">
                <wp:simplePos x="0" y="0"/>
                <wp:positionH relativeFrom="column">
                  <wp:posOffset>549881</wp:posOffset>
                </wp:positionH>
                <wp:positionV relativeFrom="paragraph">
                  <wp:posOffset>53147</wp:posOffset>
                </wp:positionV>
                <wp:extent cx="4834393" cy="7951"/>
                <wp:effectExtent l="0" t="0" r="23495" b="304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4393" cy="795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B48A22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pt,4.2pt" to="423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" strokecolor="black [3200]" strokeweight="1pt">
                <v:stroke joinstyle="miter"/>
              </v:line>
            </w:pict>
          </mc:Fallback>
        </mc:AlternateContent>
      </w:r>
    </w:p>
    <w:p w14:paraId="0590FCDF" w14:textId="4698B86C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Латышская ул., д. 90, Екатеринбург, Свердловская область, 620103.</w:t>
      </w:r>
    </w:p>
    <w:p w14:paraId="2641A193" w14:textId="6BE7DD1A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Тел. (343) 256-94-</w:t>
      </w:r>
      <w:proofErr w:type="gramStart"/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04.mail</w:t>
      </w:r>
      <w:proofErr w:type="gramEnd"/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:mdou148@eduekb.ruhttps://148.tvoysadik.ru/</w:t>
      </w:r>
    </w:p>
    <w:p w14:paraId="104A98E7" w14:textId="3EE03E79" w:rsidR="007A23B1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ОКПО 14493064 ОГРН 1036605202831 ИНН/КПП 6674114615/667901001</w:t>
      </w:r>
    </w:p>
    <w:p w14:paraId="3A8B8249" w14:textId="77777777" w:rsidR="00327FCE" w:rsidRDefault="00327FCE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D88799" w14:textId="4C3780DD" w:rsidR="007A23B1" w:rsidRPr="00600EDC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из протокола №</w:t>
      </w:r>
      <w:r w:rsidR="00E60919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14:paraId="45D6BC78" w14:textId="6AF2C6C6" w:rsidR="007A23B1" w:rsidRPr="005A4CBD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E60919">
        <w:rPr>
          <w:rFonts w:ascii="Times New Roman" w:eastAsia="Times New Roman" w:hAnsi="Times New Roman" w:cs="Times New Roman"/>
          <w:color w:val="000000"/>
          <w:sz w:val="28"/>
          <w:szCs w:val="28"/>
        </w:rPr>
        <w:t>09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60919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 w:rsidR="002C4E3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5A0910CC" w14:textId="46897551" w:rsidR="007A23B1" w:rsidRPr="00600EDC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64DB5" w14:textId="17F302B5" w:rsidR="007A23B1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заседания методического объединения: 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E60919" w:rsidRPr="00E60919"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Семинар-практикум "Нейропсихологическая диагностика в работе воспитателя: простые пробы для оценки внимания, памяти, регуляции"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406FEC4D" w14:textId="4A49C894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Присутствовали:</w:t>
      </w:r>
    </w:p>
    <w:p w14:paraId="3DEBFA43" w14:textId="2FFEC8C5" w:rsidR="00F11EC8" w:rsidRDefault="003B57DF" w:rsidP="00F11E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lk20850603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Ковалёва О.А. – заведующий, </w:t>
      </w:r>
      <w:bookmarkEnd w:id="0"/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Еремина И.П.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заместитель 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Сидорова А.А., </w:t>
      </w:r>
      <w:proofErr w:type="spellStart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Дынга</w:t>
      </w:r>
      <w:proofErr w:type="spellEnd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О.А., </w:t>
      </w:r>
      <w:proofErr w:type="spellStart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Жижина</w:t>
      </w:r>
      <w:proofErr w:type="spellEnd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 И., Баталова Н. А., </w:t>
      </w:r>
      <w:bookmarkStart w:id="1" w:name="_Hlk208505716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Дементьева Д. В.</w:t>
      </w:r>
      <w:bookmarkEnd w:id="1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С.С., Ведерникова Р.Б., </w:t>
      </w:r>
      <w:r w:rsidR="000831C7" w:rsidRPr="000831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Корепанова К.А., </w:t>
      </w:r>
      <w:proofErr w:type="spellStart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Канестерова</w:t>
      </w:r>
      <w:proofErr w:type="spellEnd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В.,</w:t>
      </w:r>
      <w:r w:rsidR="00ED6950" w:rsidRPr="00ED69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Нестеренко С. Л., </w:t>
      </w:r>
      <w:proofErr w:type="spellStart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Ниязбекова</w:t>
      </w:r>
      <w:proofErr w:type="spellEnd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С.С., </w:t>
      </w:r>
      <w:proofErr w:type="spellStart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Дольникова</w:t>
      </w:r>
      <w:proofErr w:type="spellEnd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А.А., Сюткина Г.Г., Ипатова Т.В., </w:t>
      </w:r>
      <w:bookmarkStart w:id="2" w:name="_Hlk226736125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Ковалёва Н.А.</w:t>
      </w:r>
      <w:bookmarkEnd w:id="2"/>
    </w:p>
    <w:p w14:paraId="25B6FC4A" w14:textId="059B9D3E" w:rsidR="0055117A" w:rsidRPr="0055117A" w:rsidRDefault="0055117A" w:rsidP="00F11E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Повестка:</w:t>
      </w:r>
    </w:p>
    <w:p w14:paraId="23EB788B" w14:textId="77777777" w:rsidR="00E60919" w:rsidRPr="00E60919" w:rsidRDefault="00E60919" w:rsidP="00E60919">
      <w:pPr>
        <w:numPr>
          <w:ilvl w:val="0"/>
          <w:numId w:val="38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91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семинара-практикума «Нейропсихологическая диагностика в работе воспитателя».</w:t>
      </w:r>
    </w:p>
    <w:p w14:paraId="1B7C2478" w14:textId="77777777" w:rsidR="00E60919" w:rsidRPr="00E60919" w:rsidRDefault="00E60919" w:rsidP="00E60919">
      <w:pPr>
        <w:numPr>
          <w:ilvl w:val="0"/>
          <w:numId w:val="38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91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Представление сводного отчёта по результатам входной диагностики детей с ТНР.</w:t>
      </w:r>
    </w:p>
    <w:p w14:paraId="048FDD60" w14:textId="77777777" w:rsidR="00E60919" w:rsidRPr="00E60919" w:rsidRDefault="00E60919" w:rsidP="00E60919">
      <w:pPr>
        <w:numPr>
          <w:ilvl w:val="0"/>
          <w:numId w:val="38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919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Отработка практических навыков проведения нейропсихологических проб.</w:t>
      </w:r>
    </w:p>
    <w:p w14:paraId="3C23F3F0" w14:textId="4A6AD679" w:rsidR="00732575" w:rsidRDefault="00F11EC8" w:rsidP="00732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55117A" w:rsidRPr="00551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Заслушали:</w:t>
      </w:r>
    </w:p>
    <w:p w14:paraId="7DD2B04A" w14:textId="3B812D9F" w:rsidR="00E60919" w:rsidRDefault="00BD6ED6" w:rsidP="00E60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первому вопрос</w:t>
      </w:r>
      <w:r w:rsidR="002E23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919" w:rsidRPr="00E60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руководитель МО Сидорова А.А. провела семинар-практикум «Нейропсихологическая диагностика в работе воспитателя». В теоретической части были рассмотрены: понятие нейропсихологической диагностики, три функциональных блока мозга (А.Р. </w:t>
      </w:r>
      <w:proofErr w:type="spellStart"/>
      <w:r w:rsidR="00E60919" w:rsidRPr="00E60919">
        <w:rPr>
          <w:rFonts w:ascii="Times New Roman" w:eastAsia="Times New Roman" w:hAnsi="Times New Roman" w:cs="Times New Roman"/>
          <w:color w:val="000000"/>
          <w:sz w:val="28"/>
          <w:szCs w:val="28"/>
        </w:rPr>
        <w:t>Лурия</w:t>
      </w:r>
      <w:proofErr w:type="spellEnd"/>
      <w:r w:rsidR="00E60919" w:rsidRPr="00E60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связь между несформированностью того или иного блока и трудностями ребёнка. В практической части педагоги под руководством психолога отработали проведение диагностических проб: «Кулак-ребро-ладонь», «Перекрёстные шаги», «Ленивые восьмёрки», «Ухо-нос», «Повтори ритм», «Графический диктант». Активное участие в практической части приняли Дементьева Д.В., </w:t>
      </w:r>
      <w:proofErr w:type="spellStart"/>
      <w:r w:rsidR="00E60919" w:rsidRPr="00E60919">
        <w:rPr>
          <w:rFonts w:ascii="Times New Roman" w:eastAsia="Times New Roman" w:hAnsi="Times New Roman" w:cs="Times New Roman"/>
          <w:color w:val="000000"/>
          <w:sz w:val="28"/>
          <w:szCs w:val="28"/>
        </w:rPr>
        <w:t>Дынга</w:t>
      </w:r>
      <w:proofErr w:type="spellEnd"/>
      <w:r w:rsidR="00E60919" w:rsidRPr="00E60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О.А., </w:t>
      </w:r>
      <w:proofErr w:type="spellStart"/>
      <w:r w:rsidR="00E60919" w:rsidRPr="00E60919">
        <w:rPr>
          <w:rFonts w:ascii="Times New Roman" w:eastAsia="Times New Roman" w:hAnsi="Times New Roman" w:cs="Times New Roman"/>
          <w:color w:val="000000"/>
          <w:sz w:val="28"/>
          <w:szCs w:val="28"/>
        </w:rPr>
        <w:t>Жижина</w:t>
      </w:r>
      <w:proofErr w:type="spellEnd"/>
      <w:r w:rsidR="00E60919" w:rsidRPr="00E60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Л.И., Корепанова К.А</w:t>
      </w:r>
      <w:r w:rsidR="00E6091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15FE3EA" w14:textId="77777777" w:rsidR="00E60919" w:rsidRDefault="002E23FC" w:rsidP="002E23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3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второму</w:t>
      </w:r>
      <w:r w:rsidR="00E60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вопросу</w:t>
      </w:r>
      <w:r w:rsidRPr="002E23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60919" w:rsidRPr="00E60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заслушали сводный отчёт по результатам входной диагностики детей с ТНР (16 человек). Диагностика проводилась педагогом-психологом Сидоровой А.А. и учителем-логопедом Дементьевой Д.В. в период с 04.09.2023 по 15.09.2023. Результаты: общий средний балл по группе – 2,22 (низкий уровень). Наиболее </w:t>
      </w:r>
      <w:proofErr w:type="spellStart"/>
      <w:r w:rsidR="00E60919" w:rsidRPr="00E60919">
        <w:rPr>
          <w:rFonts w:ascii="Times New Roman" w:eastAsia="Times New Roman" w:hAnsi="Times New Roman" w:cs="Times New Roman"/>
          <w:color w:val="000000"/>
          <w:sz w:val="28"/>
          <w:szCs w:val="28"/>
        </w:rPr>
        <w:t>дефицитарные</w:t>
      </w:r>
      <w:proofErr w:type="spellEnd"/>
      <w:r w:rsidR="00E60919" w:rsidRPr="00E60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сферы: произвольная регуляция (средний балл 1,9) и межполушарное взаимодействие (средний балл </w:t>
      </w:r>
      <w:r w:rsidR="00E60919" w:rsidRPr="00E6091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1,9). Выявлены трудности удержания инструкции, импульсивность, пространственная дезориентация, быстрая утомляемость.</w:t>
      </w:r>
    </w:p>
    <w:p w14:paraId="32BEDC1F" w14:textId="77777777" w:rsidR="00E60919" w:rsidRDefault="002E23FC" w:rsidP="00E60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3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третьему вопросу</w:t>
      </w:r>
      <w:r w:rsidR="00E60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60919" w:rsidRPr="00E60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 отработали навыки проведения нейропсихологических проб на добровольцах из числа коллег. Дементьева Д.В., </w:t>
      </w:r>
      <w:proofErr w:type="spellStart"/>
      <w:r w:rsidR="00E60919" w:rsidRPr="00E60919">
        <w:rPr>
          <w:rFonts w:ascii="Times New Roman" w:eastAsia="Times New Roman" w:hAnsi="Times New Roman" w:cs="Times New Roman"/>
          <w:color w:val="000000"/>
          <w:sz w:val="28"/>
          <w:szCs w:val="28"/>
        </w:rPr>
        <w:t>Дынга</w:t>
      </w:r>
      <w:proofErr w:type="spellEnd"/>
      <w:r w:rsidR="00E60919" w:rsidRPr="00E60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О.А., </w:t>
      </w:r>
      <w:proofErr w:type="spellStart"/>
      <w:r w:rsidR="00E60919" w:rsidRPr="00E60919">
        <w:rPr>
          <w:rFonts w:ascii="Times New Roman" w:eastAsia="Times New Roman" w:hAnsi="Times New Roman" w:cs="Times New Roman"/>
          <w:color w:val="000000"/>
          <w:sz w:val="28"/>
          <w:szCs w:val="28"/>
        </w:rPr>
        <w:t>Жижина</w:t>
      </w:r>
      <w:proofErr w:type="spellEnd"/>
      <w:r w:rsidR="00E60919" w:rsidRPr="00E60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Л.И., Корепанова К.А., Паньшина С.Н. успешно освоили методики. Педагогам </w:t>
      </w:r>
      <w:proofErr w:type="spellStart"/>
      <w:r w:rsidR="00E60919" w:rsidRPr="00E60919">
        <w:rPr>
          <w:rFonts w:ascii="Times New Roman" w:eastAsia="Times New Roman" w:hAnsi="Times New Roman" w:cs="Times New Roman"/>
          <w:color w:val="000000"/>
          <w:sz w:val="28"/>
          <w:szCs w:val="28"/>
        </w:rPr>
        <w:t>Канестеровой</w:t>
      </w:r>
      <w:proofErr w:type="spellEnd"/>
      <w:r w:rsidR="00E60919" w:rsidRPr="00E60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С.В., Нестеренко С.Л., </w:t>
      </w:r>
      <w:proofErr w:type="spellStart"/>
      <w:r w:rsidR="00E60919" w:rsidRPr="00E60919">
        <w:rPr>
          <w:rFonts w:ascii="Times New Roman" w:eastAsia="Times New Roman" w:hAnsi="Times New Roman" w:cs="Times New Roman"/>
          <w:color w:val="000000"/>
          <w:sz w:val="28"/>
          <w:szCs w:val="28"/>
        </w:rPr>
        <w:t>Ниязбековой</w:t>
      </w:r>
      <w:proofErr w:type="spellEnd"/>
      <w:r w:rsidR="00E60919" w:rsidRPr="00E60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С.С., </w:t>
      </w:r>
      <w:proofErr w:type="spellStart"/>
      <w:r w:rsidR="00E60919" w:rsidRPr="00E60919">
        <w:rPr>
          <w:rFonts w:ascii="Times New Roman" w:eastAsia="Times New Roman" w:hAnsi="Times New Roman" w:cs="Times New Roman"/>
          <w:color w:val="000000"/>
          <w:sz w:val="28"/>
          <w:szCs w:val="28"/>
        </w:rPr>
        <w:t>Дольниковой</w:t>
      </w:r>
      <w:proofErr w:type="spellEnd"/>
      <w:r w:rsidR="00E60919" w:rsidRPr="00E60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А.А., </w:t>
      </w:r>
      <w:proofErr w:type="spellStart"/>
      <w:r w:rsidR="00E60919" w:rsidRPr="00E60919">
        <w:rPr>
          <w:rFonts w:ascii="Times New Roman" w:eastAsia="Times New Roman" w:hAnsi="Times New Roman" w:cs="Times New Roman"/>
          <w:color w:val="000000"/>
          <w:sz w:val="28"/>
          <w:szCs w:val="28"/>
        </w:rPr>
        <w:t>Сюткиной</w:t>
      </w:r>
      <w:proofErr w:type="spellEnd"/>
      <w:r w:rsidR="00E60919" w:rsidRPr="00E60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Г.Г., Ипатовой Т.В. рекомендовано обратиться за индивидуальной консультацией к психологу при необходимости.</w:t>
      </w:r>
    </w:p>
    <w:p w14:paraId="7681E9D4" w14:textId="3569B12D" w:rsidR="002E23FC" w:rsidRPr="002E23FC" w:rsidRDefault="002E23FC" w:rsidP="00E60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E23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Решение:</w:t>
      </w:r>
    </w:p>
    <w:p w14:paraId="0BDAC3F4" w14:textId="77777777" w:rsidR="00E60919" w:rsidRPr="00E60919" w:rsidRDefault="00E60919" w:rsidP="00E60919">
      <w:pPr>
        <w:numPr>
          <w:ilvl w:val="0"/>
          <w:numId w:val="39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919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сводный отчёт по результатам входной диагностики детей с ТНР.</w:t>
      </w:r>
    </w:p>
    <w:p w14:paraId="629C1EF0" w14:textId="77777777" w:rsidR="00E60919" w:rsidRPr="00E60919" w:rsidRDefault="00E60919" w:rsidP="00E60919">
      <w:pPr>
        <w:numPr>
          <w:ilvl w:val="0"/>
          <w:numId w:val="39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919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Педагогам, работающим с детьми с ТНР, использовать результаты диагностики для планирования индивидуальной работы.</w:t>
      </w:r>
    </w:p>
    <w:p w14:paraId="1A5BB8FA" w14:textId="77777777" w:rsidR="00E60919" w:rsidRPr="00E60919" w:rsidRDefault="00E60919" w:rsidP="00E60919">
      <w:pPr>
        <w:numPr>
          <w:ilvl w:val="0"/>
          <w:numId w:val="39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919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памятку «Нейропсихологические пробы для воспитателя» для использования в работе.</w:t>
      </w:r>
    </w:p>
    <w:p w14:paraId="4BD415DA" w14:textId="77777777" w:rsidR="00E60919" w:rsidRPr="00E60919" w:rsidRDefault="00E60919" w:rsidP="00E60919">
      <w:pPr>
        <w:numPr>
          <w:ilvl w:val="0"/>
          <w:numId w:val="39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Рекомендовать всем педагогам включить нейропсихологические пробы в утреннюю гимнастику и </w:t>
      </w:r>
      <w:proofErr w:type="spellStart"/>
      <w:r w:rsidRPr="00E60919">
        <w:rPr>
          <w:rFonts w:ascii="Times New Roman" w:eastAsia="Times New Roman" w:hAnsi="Times New Roman" w:cs="Times New Roman"/>
          <w:color w:val="000000"/>
          <w:sz w:val="28"/>
          <w:szCs w:val="28"/>
        </w:rPr>
        <w:t>физминутки</w:t>
      </w:r>
      <w:proofErr w:type="spellEnd"/>
      <w:r w:rsidRPr="00E6091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5DDF2E3" w14:textId="3E0D3B05" w:rsidR="002E23FC" w:rsidRDefault="002E23FC" w:rsidP="002E23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634FC2BB" wp14:editId="5D6CE6EF">
            <wp:simplePos x="0" y="0"/>
            <wp:positionH relativeFrom="column">
              <wp:posOffset>4207510</wp:posOffset>
            </wp:positionH>
            <wp:positionV relativeFrom="paragraph">
              <wp:posOffset>71755</wp:posOffset>
            </wp:positionV>
            <wp:extent cx="1581150" cy="16192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0197AE77" wp14:editId="6B927A78">
            <wp:simplePos x="0" y="0"/>
            <wp:positionH relativeFrom="margin">
              <wp:posOffset>2254885</wp:posOffset>
            </wp:positionH>
            <wp:positionV relativeFrom="paragraph">
              <wp:posOffset>8255</wp:posOffset>
            </wp:positionV>
            <wp:extent cx="977900" cy="6000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5A20DB" w14:textId="4DC34669" w:rsidR="00224BA1" w:rsidRPr="005A7383" w:rsidRDefault="005A738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19261913" wp14:editId="6D3A7798">
            <wp:simplePos x="0" y="0"/>
            <wp:positionH relativeFrom="page">
              <wp:posOffset>3049905</wp:posOffset>
            </wp:positionH>
            <wp:positionV relativeFrom="paragraph">
              <wp:posOffset>68580</wp:posOffset>
            </wp:positionV>
            <wp:extent cx="698423" cy="63817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23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302"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Председатель МО:</w:t>
      </w:r>
      <w:r w:rsidR="00224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 / Сидорова А.А.</w:t>
      </w:r>
    </w:p>
    <w:p w14:paraId="08EBDF3F" w14:textId="236D07CF" w:rsidR="00B44FD3" w:rsidRPr="005A7383" w:rsidRDefault="00D46302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Секретарь МО:</w:t>
      </w:r>
      <w:r w:rsidR="00224B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 / Баталова Н.А.</w:t>
      </w:r>
    </w:p>
    <w:p w14:paraId="2FE63B5F" w14:textId="33574B90" w:rsidR="00D46302" w:rsidRPr="00D46302" w:rsidRDefault="00B44FD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352C0FB9" wp14:editId="0D0742FC">
            <wp:simplePos x="0" y="0"/>
            <wp:positionH relativeFrom="column">
              <wp:posOffset>3569638</wp:posOffset>
            </wp:positionH>
            <wp:positionV relativeFrom="paragraph">
              <wp:posOffset>123990</wp:posOffset>
            </wp:positionV>
            <wp:extent cx="806768" cy="7334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768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302"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Выписка верна.</w:t>
      </w:r>
    </w:p>
    <w:p w14:paraId="3169A374" w14:textId="2F8FF400" w:rsidR="00F3059D" w:rsidRPr="005A7383" w:rsidRDefault="00D46302" w:rsidP="005A73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Утверждаю.</w:t>
      </w: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Заведующий МБДОУ – детский сад № 148 _______________ / Ковалёва </w:t>
      </w:r>
      <w:proofErr w:type="gramStart"/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О.А</w:t>
      </w:r>
      <w:proofErr w:type="gramEnd"/>
    </w:p>
    <w:sectPr w:rsidR="00F3059D" w:rsidRPr="005A7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4BF0"/>
    <w:multiLevelType w:val="multilevel"/>
    <w:tmpl w:val="179E9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A31FF8"/>
    <w:multiLevelType w:val="multilevel"/>
    <w:tmpl w:val="30220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375E8B"/>
    <w:multiLevelType w:val="multilevel"/>
    <w:tmpl w:val="765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2D0C34"/>
    <w:multiLevelType w:val="multilevel"/>
    <w:tmpl w:val="A94AE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CE7E8F"/>
    <w:multiLevelType w:val="multilevel"/>
    <w:tmpl w:val="0C42A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65215D"/>
    <w:multiLevelType w:val="multilevel"/>
    <w:tmpl w:val="5728FCB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73785C"/>
    <w:multiLevelType w:val="multilevel"/>
    <w:tmpl w:val="8D649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8605B0"/>
    <w:multiLevelType w:val="multilevel"/>
    <w:tmpl w:val="CCEAE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CA1300"/>
    <w:multiLevelType w:val="multilevel"/>
    <w:tmpl w:val="58BC8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FF0E26"/>
    <w:multiLevelType w:val="multilevel"/>
    <w:tmpl w:val="FCD64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9A7D0E"/>
    <w:multiLevelType w:val="multilevel"/>
    <w:tmpl w:val="AAEC9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1E38FD"/>
    <w:multiLevelType w:val="multilevel"/>
    <w:tmpl w:val="13F05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70576B"/>
    <w:multiLevelType w:val="multilevel"/>
    <w:tmpl w:val="FE34C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91508E"/>
    <w:multiLevelType w:val="multilevel"/>
    <w:tmpl w:val="23F03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325445"/>
    <w:multiLevelType w:val="multilevel"/>
    <w:tmpl w:val="618A7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9D772C"/>
    <w:multiLevelType w:val="multilevel"/>
    <w:tmpl w:val="59604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E927604"/>
    <w:multiLevelType w:val="multilevel"/>
    <w:tmpl w:val="8FB24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EF9721D"/>
    <w:multiLevelType w:val="multilevel"/>
    <w:tmpl w:val="11204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4C023CB"/>
    <w:multiLevelType w:val="multilevel"/>
    <w:tmpl w:val="A9409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64F6493"/>
    <w:multiLevelType w:val="multilevel"/>
    <w:tmpl w:val="2E86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7B3F49"/>
    <w:multiLevelType w:val="multilevel"/>
    <w:tmpl w:val="04E8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9D00FF"/>
    <w:multiLevelType w:val="hybridMultilevel"/>
    <w:tmpl w:val="B4AE2408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4A7F299C"/>
    <w:multiLevelType w:val="multilevel"/>
    <w:tmpl w:val="0BA4E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120A05"/>
    <w:multiLevelType w:val="hybridMultilevel"/>
    <w:tmpl w:val="3F5632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CB4354"/>
    <w:multiLevelType w:val="multilevel"/>
    <w:tmpl w:val="FE827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6D057C"/>
    <w:multiLevelType w:val="multilevel"/>
    <w:tmpl w:val="4DA2C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E543EBE"/>
    <w:multiLevelType w:val="multilevel"/>
    <w:tmpl w:val="6B0C0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8D26EC"/>
    <w:multiLevelType w:val="multilevel"/>
    <w:tmpl w:val="B7C21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2FE26DE"/>
    <w:multiLevelType w:val="multilevel"/>
    <w:tmpl w:val="A4803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473960"/>
    <w:multiLevelType w:val="hybridMultilevel"/>
    <w:tmpl w:val="C24A31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7855A1A"/>
    <w:multiLevelType w:val="multilevel"/>
    <w:tmpl w:val="E6525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426B91"/>
    <w:multiLevelType w:val="multilevel"/>
    <w:tmpl w:val="F508D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B145C77"/>
    <w:multiLevelType w:val="multilevel"/>
    <w:tmpl w:val="21F28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9C3064"/>
    <w:multiLevelType w:val="multilevel"/>
    <w:tmpl w:val="7794F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B31FCF"/>
    <w:multiLevelType w:val="multilevel"/>
    <w:tmpl w:val="1588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E87EAE"/>
    <w:multiLevelType w:val="multilevel"/>
    <w:tmpl w:val="748C9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013608"/>
    <w:multiLevelType w:val="multilevel"/>
    <w:tmpl w:val="069CF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DA869E4"/>
    <w:multiLevelType w:val="multilevel"/>
    <w:tmpl w:val="611E1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89317D"/>
    <w:multiLevelType w:val="multilevel"/>
    <w:tmpl w:val="9050D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0"/>
  </w:num>
  <w:num w:numId="3">
    <w:abstractNumId w:val="2"/>
  </w:num>
  <w:num w:numId="4">
    <w:abstractNumId w:val="23"/>
  </w:num>
  <w:num w:numId="5">
    <w:abstractNumId w:val="7"/>
  </w:num>
  <w:num w:numId="6">
    <w:abstractNumId w:val="33"/>
  </w:num>
  <w:num w:numId="7">
    <w:abstractNumId w:val="10"/>
  </w:num>
  <w:num w:numId="8">
    <w:abstractNumId w:val="29"/>
  </w:num>
  <w:num w:numId="9">
    <w:abstractNumId w:val="25"/>
  </w:num>
  <w:num w:numId="10">
    <w:abstractNumId w:val="5"/>
  </w:num>
  <w:num w:numId="11">
    <w:abstractNumId w:val="13"/>
  </w:num>
  <w:num w:numId="12">
    <w:abstractNumId w:val="34"/>
  </w:num>
  <w:num w:numId="13">
    <w:abstractNumId w:val="16"/>
  </w:num>
  <w:num w:numId="14">
    <w:abstractNumId w:val="21"/>
  </w:num>
  <w:num w:numId="15">
    <w:abstractNumId w:val="36"/>
  </w:num>
  <w:num w:numId="16">
    <w:abstractNumId w:val="28"/>
  </w:num>
  <w:num w:numId="17">
    <w:abstractNumId w:val="24"/>
  </w:num>
  <w:num w:numId="18">
    <w:abstractNumId w:val="22"/>
  </w:num>
  <w:num w:numId="19">
    <w:abstractNumId w:val="0"/>
  </w:num>
  <w:num w:numId="20">
    <w:abstractNumId w:val="38"/>
  </w:num>
  <w:num w:numId="21">
    <w:abstractNumId w:val="15"/>
  </w:num>
  <w:num w:numId="22">
    <w:abstractNumId w:val="8"/>
  </w:num>
  <w:num w:numId="23">
    <w:abstractNumId w:val="37"/>
  </w:num>
  <w:num w:numId="24">
    <w:abstractNumId w:val="12"/>
  </w:num>
  <w:num w:numId="25">
    <w:abstractNumId w:val="18"/>
  </w:num>
  <w:num w:numId="26">
    <w:abstractNumId w:val="35"/>
  </w:num>
  <w:num w:numId="27">
    <w:abstractNumId w:val="27"/>
  </w:num>
  <w:num w:numId="28">
    <w:abstractNumId w:val="11"/>
  </w:num>
  <w:num w:numId="29">
    <w:abstractNumId w:val="26"/>
  </w:num>
  <w:num w:numId="30">
    <w:abstractNumId w:val="3"/>
  </w:num>
  <w:num w:numId="31">
    <w:abstractNumId w:val="32"/>
  </w:num>
  <w:num w:numId="32">
    <w:abstractNumId w:val="19"/>
  </w:num>
  <w:num w:numId="33">
    <w:abstractNumId w:val="14"/>
  </w:num>
  <w:num w:numId="34">
    <w:abstractNumId w:val="4"/>
  </w:num>
  <w:num w:numId="35">
    <w:abstractNumId w:val="20"/>
  </w:num>
  <w:num w:numId="36">
    <w:abstractNumId w:val="1"/>
  </w:num>
  <w:num w:numId="37">
    <w:abstractNumId w:val="17"/>
  </w:num>
  <w:num w:numId="38">
    <w:abstractNumId w:val="31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86A"/>
    <w:rsid w:val="00007E83"/>
    <w:rsid w:val="00013305"/>
    <w:rsid w:val="00056302"/>
    <w:rsid w:val="000831C7"/>
    <w:rsid w:val="000E1CC3"/>
    <w:rsid w:val="00120DA9"/>
    <w:rsid w:val="001352A6"/>
    <w:rsid w:val="00196E93"/>
    <w:rsid w:val="001E57ED"/>
    <w:rsid w:val="00224BA1"/>
    <w:rsid w:val="002B001D"/>
    <w:rsid w:val="002C4E3A"/>
    <w:rsid w:val="002E23FC"/>
    <w:rsid w:val="002E2D90"/>
    <w:rsid w:val="00300A1F"/>
    <w:rsid w:val="00327FCE"/>
    <w:rsid w:val="003B57DF"/>
    <w:rsid w:val="003D10E0"/>
    <w:rsid w:val="003E571B"/>
    <w:rsid w:val="0043486D"/>
    <w:rsid w:val="0045549D"/>
    <w:rsid w:val="00491D2B"/>
    <w:rsid w:val="004F3DBD"/>
    <w:rsid w:val="004F7901"/>
    <w:rsid w:val="00526AC9"/>
    <w:rsid w:val="005439C2"/>
    <w:rsid w:val="00550931"/>
    <w:rsid w:val="0055117A"/>
    <w:rsid w:val="00561FBC"/>
    <w:rsid w:val="00574CF0"/>
    <w:rsid w:val="005A46D8"/>
    <w:rsid w:val="005A4CBD"/>
    <w:rsid w:val="005A7383"/>
    <w:rsid w:val="005E5B34"/>
    <w:rsid w:val="005F50EE"/>
    <w:rsid w:val="00632ABA"/>
    <w:rsid w:val="00665A24"/>
    <w:rsid w:val="006C0C31"/>
    <w:rsid w:val="006D6E87"/>
    <w:rsid w:val="007070D2"/>
    <w:rsid w:val="00732575"/>
    <w:rsid w:val="007833C2"/>
    <w:rsid w:val="007A0904"/>
    <w:rsid w:val="007A23B1"/>
    <w:rsid w:val="007F0B43"/>
    <w:rsid w:val="007F752F"/>
    <w:rsid w:val="008A75DF"/>
    <w:rsid w:val="00936F9C"/>
    <w:rsid w:val="00996C66"/>
    <w:rsid w:val="009B4E19"/>
    <w:rsid w:val="00A02D96"/>
    <w:rsid w:val="00A16FA0"/>
    <w:rsid w:val="00AB020E"/>
    <w:rsid w:val="00AE0188"/>
    <w:rsid w:val="00AF586A"/>
    <w:rsid w:val="00B44FD3"/>
    <w:rsid w:val="00BC6360"/>
    <w:rsid w:val="00BD6ED6"/>
    <w:rsid w:val="00C118A9"/>
    <w:rsid w:val="00C3456E"/>
    <w:rsid w:val="00C977A7"/>
    <w:rsid w:val="00CB3699"/>
    <w:rsid w:val="00D14B84"/>
    <w:rsid w:val="00D46302"/>
    <w:rsid w:val="00D57212"/>
    <w:rsid w:val="00DA28C7"/>
    <w:rsid w:val="00DF47B5"/>
    <w:rsid w:val="00E507F2"/>
    <w:rsid w:val="00E60919"/>
    <w:rsid w:val="00ED6950"/>
    <w:rsid w:val="00EF7EC2"/>
    <w:rsid w:val="00F11EC8"/>
    <w:rsid w:val="00F3059D"/>
    <w:rsid w:val="00F8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CE04"/>
  <w15:chartTrackingRefBased/>
  <w15:docId w15:val="{F77DA425-3BA2-4A29-B5C4-0698FB5D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3B1"/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10E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24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Колочкова</dc:creator>
  <cp:keywords/>
  <dc:description/>
  <cp:lastModifiedBy>КОМП</cp:lastModifiedBy>
  <cp:revision>32</cp:revision>
  <cp:lastPrinted>2024-09-10T04:43:00Z</cp:lastPrinted>
  <dcterms:created xsi:type="dcterms:W3CDTF">2024-08-27T04:44:00Z</dcterms:created>
  <dcterms:modified xsi:type="dcterms:W3CDTF">2026-04-15T05:40:00Z</dcterms:modified>
</cp:coreProperties>
</file>