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8DB98" w14:textId="77777777" w:rsidR="00113B0E" w:rsidRPr="00113B0E" w:rsidRDefault="00113B0E" w:rsidP="00113B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ПРОГРАММА ПЕДАГОГИЧЕСКОГО СОВЕТА</w:t>
      </w:r>
    </w:p>
    <w:p w14:paraId="6F0D1455" w14:textId="77777777" w:rsidR="00113B0E" w:rsidRPr="00113B0E" w:rsidRDefault="00113B0E" w:rsidP="00113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211A706" w14:textId="77777777" w:rsidR="00113B0E" w:rsidRDefault="00113B0E" w:rsidP="00113B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0E79B" w14:textId="6EADF15E" w:rsidR="00113B0E" w:rsidRDefault="00113B0E" w:rsidP="00113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Программа педагогического совета</w:t>
      </w:r>
    </w:p>
    <w:p w14:paraId="2743563D" w14:textId="4B79FE97" w:rsidR="00113B0E" w:rsidRDefault="00113B0E" w:rsidP="00113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0E">
        <w:rPr>
          <w:rFonts w:ascii="Times New Roman" w:hAnsi="Times New Roman" w:cs="Times New Roman"/>
          <w:sz w:val="28"/>
          <w:szCs w:val="28"/>
        </w:rPr>
        <w:t>«Анализ эффективности внедрения нейропсихологического подхода в образовательный процесс ДОУ»</w:t>
      </w:r>
    </w:p>
    <w:p w14:paraId="58E7852E" w14:textId="77777777" w:rsidR="00113B0E" w:rsidRDefault="00113B0E" w:rsidP="00113B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F1D3F" w14:textId="1A415F08" w:rsidR="00113B0E" w:rsidRDefault="00113B0E" w:rsidP="0011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0E">
        <w:rPr>
          <w:rFonts w:ascii="Times New Roman" w:hAnsi="Times New Roman" w:cs="Times New Roman"/>
          <w:sz w:val="28"/>
          <w:szCs w:val="28"/>
        </w:rPr>
        <w:t>25.03.2024</w:t>
      </w:r>
    </w:p>
    <w:p w14:paraId="24B90CC0" w14:textId="38DFBA0C" w:rsidR="00113B0E" w:rsidRDefault="00113B0E" w:rsidP="0011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0E">
        <w:rPr>
          <w:rFonts w:ascii="Times New Roman" w:hAnsi="Times New Roman" w:cs="Times New Roman"/>
          <w:sz w:val="28"/>
          <w:szCs w:val="28"/>
        </w:rPr>
        <w:t>13.00 – 15.00</w:t>
      </w:r>
    </w:p>
    <w:p w14:paraId="5D9C9882" w14:textId="32B5D45A" w:rsidR="00113B0E" w:rsidRDefault="00113B0E" w:rsidP="0011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0E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63D1F0F8" w14:textId="14E6A0A7" w:rsidR="00113B0E" w:rsidRPr="00113B0E" w:rsidRDefault="00113B0E" w:rsidP="0011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0E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0E">
        <w:rPr>
          <w:rFonts w:ascii="Times New Roman" w:hAnsi="Times New Roman" w:cs="Times New Roman"/>
          <w:sz w:val="28"/>
          <w:szCs w:val="28"/>
        </w:rPr>
        <w:t>все педагоги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2421"/>
        <w:gridCol w:w="3751"/>
        <w:gridCol w:w="2202"/>
      </w:tblGrid>
      <w:tr w:rsidR="00113B0E" w:rsidRPr="00113B0E" w14:paraId="42F63090" w14:textId="77777777" w:rsidTr="00113B0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16501C" w14:textId="77777777" w:rsidR="00113B0E" w:rsidRPr="00113B0E" w:rsidRDefault="00113B0E" w:rsidP="00113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0BF8DE" w14:textId="77777777" w:rsidR="00113B0E" w:rsidRPr="00113B0E" w:rsidRDefault="00113B0E" w:rsidP="00113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574D6A" w14:textId="77777777" w:rsidR="00113B0E" w:rsidRPr="00113B0E" w:rsidRDefault="00113B0E" w:rsidP="00113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41C382" w14:textId="77777777" w:rsidR="00113B0E" w:rsidRPr="00113B0E" w:rsidRDefault="00113B0E" w:rsidP="00113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13B0E" w:rsidRPr="00113B0E" w14:paraId="4E6B5505" w14:textId="77777777" w:rsidTr="00113B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B1D216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D584AA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4F2C2C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заведующего. Открытие педсовета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5E7997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  <w:tr w:rsidR="00113B0E" w:rsidRPr="00113B0E" w14:paraId="4BA00A1A" w14:textId="77777777" w:rsidTr="00113B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A97F61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13.10–13.40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88688F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1FF1E5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внедрения нейропсихологического подхода. Результаты промежуточной диагностики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8F9DA8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113B0E" w:rsidRPr="00113B0E" w14:paraId="0E024AA9" w14:textId="77777777" w:rsidTr="00113B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B059A4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13.40–14.00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6BCC61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8CA357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 xml:space="preserve">Отчёты о работе по внедрению </w:t>
            </w:r>
            <w:proofErr w:type="spellStart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 xml:space="preserve"> (Дементьева Д.В., </w:t>
            </w:r>
            <w:proofErr w:type="spellStart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 xml:space="preserve"> Л.И., Корепанова К.А., Паньшина С.Н.)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633559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13B0E" w:rsidRPr="00113B0E" w14:paraId="5B50B4D4" w14:textId="77777777" w:rsidTr="00113B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F6F922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14.00–14.20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C048A0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AEC93D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Анализ трудностей и путей их преодоления. Обмен опытом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6AFBF5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113B0E" w:rsidRPr="00113B0E" w14:paraId="5E17C4BA" w14:textId="77777777" w:rsidTr="00113B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360627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14.20–14.40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96D78B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D7AD04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Подготовка к Дню открытых дверей «</w:t>
            </w:r>
            <w:proofErr w:type="spellStart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Нейротренировка</w:t>
            </w:r>
            <w:proofErr w:type="spellEnd"/>
            <w:r w:rsidRPr="00113B0E">
              <w:rPr>
                <w:rFonts w:ascii="Times New Roman" w:hAnsi="Times New Roman" w:cs="Times New Roman"/>
                <w:sz w:val="24"/>
                <w:szCs w:val="24"/>
              </w:rPr>
              <w:t xml:space="preserve"> для всех»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152ACE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113B0E" w:rsidRPr="00113B0E" w14:paraId="392414C7" w14:textId="77777777" w:rsidTr="00113B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E2EDA3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14.40–15.00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C35D6F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E42F48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Принятие решений. Заключительное слово заведующего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F6D3B2" w14:textId="77777777" w:rsidR="00113B0E" w:rsidRP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0E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</w:tbl>
    <w:p w14:paraId="38B7322A" w14:textId="77777777" w:rsidR="00D518D6" w:rsidRPr="00113B0E" w:rsidRDefault="00D518D6" w:rsidP="0011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18D6" w:rsidRPr="0011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9B"/>
    <w:rsid w:val="000B5E9B"/>
    <w:rsid w:val="00113B0E"/>
    <w:rsid w:val="00D5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F4E3"/>
  <w15:chartTrackingRefBased/>
  <w15:docId w15:val="{2748002C-85F5-4592-8FD9-CB6DBB4B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2026-04-16T05:13:00Z</dcterms:created>
  <dcterms:modified xsi:type="dcterms:W3CDTF">2026-04-16T05:15:00Z</dcterms:modified>
</cp:coreProperties>
</file>