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9DFB" w14:textId="77777777" w:rsidR="00A9621C" w:rsidRPr="00A9621C" w:rsidRDefault="00A9621C" w:rsidP="00A962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21C">
        <w:rPr>
          <w:rFonts w:ascii="Times New Roman" w:hAnsi="Times New Roman" w:cs="Times New Roman"/>
          <w:b/>
          <w:bCs/>
          <w:sz w:val="28"/>
          <w:szCs w:val="28"/>
        </w:rPr>
        <w:t>ПРОМЕЖУТОЧНЫЙ ОТЧЁТ О ВНЕДРЕНИИ НЕЙРОУПРАЖНЕНИЙ</w:t>
      </w:r>
    </w:p>
    <w:p w14:paraId="09BA68F3" w14:textId="77777777" w:rsidR="00A9621C" w:rsidRPr="00A9621C" w:rsidRDefault="00A9621C" w:rsidP="00A96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21C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83B9348" w14:textId="77777777" w:rsidR="00A9621C" w:rsidRDefault="00A9621C" w:rsidP="00A962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8DFAF" w14:textId="2BB635D2" w:rsidR="00A9621C" w:rsidRPr="00A9621C" w:rsidRDefault="00A9621C" w:rsidP="00A96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21C">
        <w:rPr>
          <w:rFonts w:ascii="Times New Roman" w:hAnsi="Times New Roman" w:cs="Times New Roman"/>
          <w:b/>
          <w:bCs/>
          <w:sz w:val="28"/>
          <w:szCs w:val="28"/>
        </w:rPr>
        <w:t>Промежуточный отчёт о внедрении нейропсихологических упражнений</w:t>
      </w:r>
      <w:r w:rsidRPr="00A9621C">
        <w:rPr>
          <w:rFonts w:ascii="Times New Roman" w:hAnsi="Times New Roman" w:cs="Times New Roman"/>
          <w:sz w:val="28"/>
          <w:szCs w:val="28"/>
        </w:rPr>
        <w:br/>
      </w:r>
      <w:r w:rsidRPr="00A9621C">
        <w:rPr>
          <w:rFonts w:ascii="Times New Roman" w:hAnsi="Times New Roman" w:cs="Times New Roman"/>
          <w:b/>
          <w:bCs/>
          <w:sz w:val="28"/>
          <w:szCs w:val="28"/>
        </w:rPr>
        <w:t>(сентябрь – ноябрь 2023 г.)</w:t>
      </w:r>
    </w:p>
    <w:p w14:paraId="0F664292" w14:textId="77777777" w:rsidR="00A9621C" w:rsidRDefault="00A9621C" w:rsidP="00A962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A1943" w14:textId="6B0E423F" w:rsidR="00A9621C" w:rsidRPr="00A9621C" w:rsidRDefault="00A9621C" w:rsidP="00A96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21C">
        <w:rPr>
          <w:rFonts w:ascii="Times New Roman" w:hAnsi="Times New Roman" w:cs="Times New Roman"/>
          <w:b/>
          <w:bCs/>
          <w:sz w:val="28"/>
          <w:szCs w:val="28"/>
        </w:rPr>
        <w:t>Период: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21C">
        <w:rPr>
          <w:rFonts w:ascii="Times New Roman" w:hAnsi="Times New Roman" w:cs="Times New Roman"/>
          <w:sz w:val="28"/>
          <w:szCs w:val="28"/>
        </w:rPr>
        <w:t>04.09.2023 – 13.11.2023</w:t>
      </w:r>
    </w:p>
    <w:p w14:paraId="0FF7ED45" w14:textId="1D105643" w:rsidR="00A9621C" w:rsidRPr="00A9621C" w:rsidRDefault="00A9621C" w:rsidP="00A96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61FF2" w14:textId="77777777" w:rsidR="00A9621C" w:rsidRPr="00A9621C" w:rsidRDefault="00A9621C" w:rsidP="00A962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621C">
        <w:rPr>
          <w:rFonts w:ascii="Times New Roman" w:hAnsi="Times New Roman" w:cs="Times New Roman"/>
          <w:b/>
          <w:bCs/>
          <w:sz w:val="28"/>
          <w:szCs w:val="28"/>
        </w:rPr>
        <w:t>1. Общие результаты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5556"/>
      </w:tblGrid>
      <w:tr w:rsidR="00A9621C" w:rsidRPr="00A9621C" w14:paraId="5DE27B95" w14:textId="77777777" w:rsidTr="00A9621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4146360" w14:textId="77777777" w:rsidR="00A9621C" w:rsidRPr="00A9621C" w:rsidRDefault="00A9621C" w:rsidP="00A96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555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353942" w14:textId="77777777" w:rsidR="00A9621C" w:rsidRPr="00A9621C" w:rsidRDefault="00A9621C" w:rsidP="00A96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A9621C" w:rsidRPr="00A9621C" w14:paraId="05706969" w14:textId="77777777" w:rsidTr="00A9621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ABDE77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педагогов, внедряющих </w:t>
            </w:r>
            <w:proofErr w:type="spellStart"/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нейроупражнения</w:t>
            </w:r>
            <w:proofErr w:type="spellEnd"/>
          </w:p>
        </w:tc>
        <w:tc>
          <w:tcPr>
            <w:tcW w:w="555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082652D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 xml:space="preserve">7 человек (Дементьева Д.В., </w:t>
            </w:r>
            <w:proofErr w:type="spellStart"/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Дынга</w:t>
            </w:r>
            <w:proofErr w:type="spellEnd"/>
            <w:r w:rsidRPr="00A9621C"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proofErr w:type="spellStart"/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A9621C">
              <w:rPr>
                <w:rFonts w:ascii="Times New Roman" w:hAnsi="Times New Roman" w:cs="Times New Roman"/>
                <w:sz w:val="24"/>
                <w:szCs w:val="24"/>
              </w:rPr>
              <w:t xml:space="preserve"> Л.И., Корепанова К.А., Ковалёва Н.А., Паньшина С.Н., Сидорова А.А.)</w:t>
            </w:r>
          </w:p>
        </w:tc>
      </w:tr>
      <w:tr w:rsidR="00A9621C" w:rsidRPr="00A9621C" w14:paraId="474AE0BA" w14:textId="77777777" w:rsidTr="00A9621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4889080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Количество групп, охваченных работой</w:t>
            </w:r>
          </w:p>
        </w:tc>
        <w:tc>
          <w:tcPr>
            <w:tcW w:w="555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1C508C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 xml:space="preserve">5 групп (средняя, старшая, подготовительная, </w:t>
            </w:r>
            <w:proofErr w:type="spellStart"/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621C" w:rsidRPr="00A9621C" w14:paraId="720BF059" w14:textId="77777777" w:rsidTr="00A9621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9C1F8E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Регулярность проведения</w:t>
            </w:r>
          </w:p>
        </w:tc>
        <w:tc>
          <w:tcPr>
            <w:tcW w:w="555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6735836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(утренняя гимнастика, </w:t>
            </w:r>
            <w:proofErr w:type="spellStart"/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F107347" w14:textId="17A2DEB2" w:rsidR="00A9621C" w:rsidRPr="00A9621C" w:rsidRDefault="00A9621C" w:rsidP="00A96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2348D4" w14:textId="77777777" w:rsidR="00A9621C" w:rsidRPr="00A9621C" w:rsidRDefault="00A9621C" w:rsidP="00A962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621C">
        <w:rPr>
          <w:rFonts w:ascii="Times New Roman" w:hAnsi="Times New Roman" w:cs="Times New Roman"/>
          <w:b/>
          <w:bCs/>
          <w:sz w:val="28"/>
          <w:szCs w:val="28"/>
        </w:rPr>
        <w:t>2. Наиболее используемые упражнения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410"/>
        <w:gridCol w:w="4111"/>
      </w:tblGrid>
      <w:tr w:rsidR="00A9621C" w:rsidRPr="00A9621C" w14:paraId="4B2E817D" w14:textId="77777777" w:rsidTr="00A9621C">
        <w:trPr>
          <w:tblHeader/>
        </w:trPr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ADC547" w14:textId="77777777" w:rsidR="00A9621C" w:rsidRPr="00A9621C" w:rsidRDefault="00A9621C" w:rsidP="00A96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7633F3" w14:textId="77777777" w:rsidR="00A9621C" w:rsidRPr="00A9621C" w:rsidRDefault="00A9621C" w:rsidP="00A96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часто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B3AE32" w14:textId="77777777" w:rsidR="00A9621C" w:rsidRPr="00A9621C" w:rsidRDefault="00A9621C" w:rsidP="00A96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Какие педагоги</w:t>
            </w:r>
          </w:p>
        </w:tc>
      </w:tr>
      <w:tr w:rsidR="00A9621C" w:rsidRPr="00A9621C" w14:paraId="422C25E4" w14:textId="77777777" w:rsidTr="00A9621C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22A83A2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08B4EB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D1177C3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A9621C" w:rsidRPr="00A9621C" w14:paraId="16E202D2" w14:textId="77777777" w:rsidTr="00A9621C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B6828E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«Перекрёстные шаги»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BB5C8D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4DA5455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Дынга</w:t>
            </w:r>
            <w:proofErr w:type="spellEnd"/>
            <w:r w:rsidRPr="00A9621C">
              <w:rPr>
                <w:rFonts w:ascii="Times New Roman" w:hAnsi="Times New Roman" w:cs="Times New Roman"/>
                <w:sz w:val="24"/>
                <w:szCs w:val="24"/>
              </w:rPr>
              <w:t xml:space="preserve"> О.А., Корепанова К.А.</w:t>
            </w:r>
          </w:p>
        </w:tc>
      </w:tr>
      <w:tr w:rsidR="00A9621C" w:rsidRPr="00A9621C" w14:paraId="784587F2" w14:textId="77777777" w:rsidTr="00A9621C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792DFC4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«Кулак-ребро-ладонь»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9F6C38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3–4 раза в неделю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70790A9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Дементьева Д.В., Корепанова К.А.</w:t>
            </w:r>
          </w:p>
        </w:tc>
      </w:tr>
      <w:tr w:rsidR="00A9621C" w:rsidRPr="00A9621C" w14:paraId="54AA08BE" w14:textId="77777777" w:rsidTr="00A9621C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7D4621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«Ленивые восьмёрки»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F8132A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6040E6C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 xml:space="preserve">Дементьева Д.В., </w:t>
            </w:r>
            <w:proofErr w:type="spellStart"/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Дынга</w:t>
            </w:r>
            <w:proofErr w:type="spellEnd"/>
            <w:r w:rsidRPr="00A9621C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A9621C" w:rsidRPr="00A9621C" w14:paraId="2E5D9E40" w14:textId="77777777" w:rsidTr="00A9621C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A1E541E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«Ухо-нос»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8DB660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2–3 раза в неделю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F9A528D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Корепанова К.А., Сидорова А.А.</w:t>
            </w:r>
          </w:p>
        </w:tc>
      </w:tr>
      <w:tr w:rsidR="00A9621C" w:rsidRPr="00A9621C" w14:paraId="75B7D79E" w14:textId="77777777" w:rsidTr="00A9621C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8CCB79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66D313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FBC4BE0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A9621C">
              <w:rPr>
                <w:rFonts w:ascii="Times New Roman" w:hAnsi="Times New Roman" w:cs="Times New Roman"/>
                <w:sz w:val="24"/>
                <w:szCs w:val="24"/>
              </w:rPr>
              <w:t xml:space="preserve"> Л.И., Паньшина С.Н.</w:t>
            </w:r>
          </w:p>
        </w:tc>
      </w:tr>
    </w:tbl>
    <w:p w14:paraId="28D7C35C" w14:textId="3B6BA70E" w:rsidR="00A9621C" w:rsidRPr="00A9621C" w:rsidRDefault="00A9621C" w:rsidP="00A96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E56BE" w14:textId="77777777" w:rsidR="00A9621C" w:rsidRPr="00A9621C" w:rsidRDefault="00A9621C" w:rsidP="00A962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621C">
        <w:rPr>
          <w:rFonts w:ascii="Times New Roman" w:hAnsi="Times New Roman" w:cs="Times New Roman"/>
          <w:b/>
          <w:bCs/>
          <w:sz w:val="28"/>
          <w:szCs w:val="28"/>
        </w:rPr>
        <w:t>3. Трудности и пути их преодоления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5103"/>
      </w:tblGrid>
      <w:tr w:rsidR="00A9621C" w:rsidRPr="00A9621C" w14:paraId="4DC676CC" w14:textId="77777777" w:rsidTr="00A9621C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02AB50" w14:textId="77777777" w:rsidR="00A9621C" w:rsidRPr="00A9621C" w:rsidRDefault="00A9621C" w:rsidP="00A96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Трудность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72F24E" w14:textId="77777777" w:rsidR="00A9621C" w:rsidRPr="00A9621C" w:rsidRDefault="00A9621C" w:rsidP="00A96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Пути преодоления</w:t>
            </w:r>
          </w:p>
        </w:tc>
      </w:tr>
      <w:tr w:rsidR="00A9621C" w:rsidRPr="00A9621C" w14:paraId="36569F94" w14:textId="77777777" w:rsidTr="00A9621C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C84F7E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Нехватка времени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C9E7762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Совмещать с переходом от одного вида деятельности к другому</w:t>
            </w:r>
          </w:p>
        </w:tc>
      </w:tr>
      <w:tr w:rsidR="00A9621C" w:rsidRPr="00A9621C" w14:paraId="0DD0360D" w14:textId="77777777" w:rsidTr="00A9621C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34B45A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Сложность упражнений для младших детей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4F7B463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Упрощать, начинать с медленного темпа</w:t>
            </w:r>
          </w:p>
        </w:tc>
      </w:tr>
      <w:tr w:rsidR="00A9621C" w:rsidRPr="00A9621C" w14:paraId="08BBBB4B" w14:textId="77777777" w:rsidTr="00A9621C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B63C69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Неравномерное внедрение разными педагогами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53837A5" w14:textId="77777777" w:rsidR="00A9621C" w:rsidRPr="00A9621C" w:rsidRDefault="00A9621C" w:rsidP="00A9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C">
              <w:rPr>
                <w:rFonts w:ascii="Times New Roman" w:hAnsi="Times New Roman" w:cs="Times New Roman"/>
                <w:sz w:val="24"/>
                <w:szCs w:val="24"/>
              </w:rPr>
              <w:t>Обмен опытом, наставничество</w:t>
            </w:r>
          </w:p>
        </w:tc>
      </w:tr>
    </w:tbl>
    <w:p w14:paraId="250CD396" w14:textId="5C7626A3" w:rsidR="00A9621C" w:rsidRPr="00A9621C" w:rsidRDefault="00A9621C" w:rsidP="00A96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1DE2D4" w14:textId="77777777" w:rsidR="00A9621C" w:rsidRPr="00A9621C" w:rsidRDefault="00A9621C" w:rsidP="00A962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621C">
        <w:rPr>
          <w:rFonts w:ascii="Times New Roman" w:hAnsi="Times New Roman" w:cs="Times New Roman"/>
          <w:b/>
          <w:bCs/>
          <w:sz w:val="28"/>
          <w:szCs w:val="28"/>
        </w:rPr>
        <w:t>4. Предварительные наблюдения</w:t>
      </w:r>
    </w:p>
    <w:p w14:paraId="2D93C7D7" w14:textId="77777777" w:rsidR="00A9621C" w:rsidRPr="00A9621C" w:rsidRDefault="00A9621C" w:rsidP="00A9621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9621C">
        <w:rPr>
          <w:rFonts w:ascii="Times New Roman" w:hAnsi="Times New Roman" w:cs="Times New Roman"/>
          <w:sz w:val="28"/>
          <w:szCs w:val="28"/>
        </w:rPr>
        <w:t xml:space="preserve">80% педагогов отмечают, что дети стали лучше удерживать внимание после </w:t>
      </w:r>
      <w:proofErr w:type="spellStart"/>
      <w:r w:rsidRPr="00A9621C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A9621C">
        <w:rPr>
          <w:rFonts w:ascii="Times New Roman" w:hAnsi="Times New Roman" w:cs="Times New Roman"/>
          <w:sz w:val="28"/>
          <w:szCs w:val="28"/>
        </w:rPr>
        <w:t>.</w:t>
      </w:r>
    </w:p>
    <w:p w14:paraId="19666171" w14:textId="77777777" w:rsidR="00A9621C" w:rsidRPr="00A9621C" w:rsidRDefault="00A9621C" w:rsidP="00A9621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9621C">
        <w:rPr>
          <w:rFonts w:ascii="Times New Roman" w:hAnsi="Times New Roman" w:cs="Times New Roman"/>
          <w:sz w:val="28"/>
          <w:szCs w:val="28"/>
        </w:rPr>
        <w:t>75% педагогов заметили улучшение координации движений.</w:t>
      </w:r>
    </w:p>
    <w:p w14:paraId="07B4F9D5" w14:textId="77777777" w:rsidR="00A9621C" w:rsidRPr="00A9621C" w:rsidRDefault="00A9621C" w:rsidP="00A9621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9621C">
        <w:rPr>
          <w:rFonts w:ascii="Times New Roman" w:hAnsi="Times New Roman" w:cs="Times New Roman"/>
          <w:sz w:val="28"/>
          <w:szCs w:val="28"/>
        </w:rPr>
        <w:t>Дети с интересом выполняют упражнения, особенно игровые варианты («Ленивые восьмёрки», «Перекрёстные шаги»).</w:t>
      </w:r>
    </w:p>
    <w:p w14:paraId="44E10252" w14:textId="3BB52923" w:rsidR="00A9621C" w:rsidRPr="00A9621C" w:rsidRDefault="00A9621C" w:rsidP="00A96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2E87F" w14:textId="77777777" w:rsidR="00A9621C" w:rsidRPr="00A9621C" w:rsidRDefault="00A9621C" w:rsidP="00A962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621C">
        <w:rPr>
          <w:rFonts w:ascii="Times New Roman" w:hAnsi="Times New Roman" w:cs="Times New Roman"/>
          <w:b/>
          <w:bCs/>
          <w:sz w:val="28"/>
          <w:szCs w:val="28"/>
        </w:rPr>
        <w:t>5. Планы на следующий период (декабрь 2023 – январь 2024)</w:t>
      </w:r>
    </w:p>
    <w:p w14:paraId="613E0868" w14:textId="77777777" w:rsidR="00A9621C" w:rsidRPr="00A9621C" w:rsidRDefault="00A9621C" w:rsidP="00A962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21C">
        <w:rPr>
          <w:rFonts w:ascii="Times New Roman" w:hAnsi="Times New Roman" w:cs="Times New Roman"/>
          <w:sz w:val="28"/>
          <w:szCs w:val="28"/>
        </w:rPr>
        <w:t xml:space="preserve">Завершить сбор материалов для картотеки </w:t>
      </w:r>
      <w:proofErr w:type="spellStart"/>
      <w:r w:rsidRPr="00A9621C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A9621C">
        <w:rPr>
          <w:rFonts w:ascii="Times New Roman" w:hAnsi="Times New Roman" w:cs="Times New Roman"/>
          <w:sz w:val="28"/>
          <w:szCs w:val="28"/>
        </w:rPr>
        <w:t>.</w:t>
      </w:r>
    </w:p>
    <w:p w14:paraId="23D5676F" w14:textId="77777777" w:rsidR="00A9621C" w:rsidRPr="00A9621C" w:rsidRDefault="00A9621C" w:rsidP="00A962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21C">
        <w:rPr>
          <w:rFonts w:ascii="Times New Roman" w:hAnsi="Times New Roman" w:cs="Times New Roman"/>
          <w:sz w:val="28"/>
          <w:szCs w:val="28"/>
        </w:rPr>
        <w:t xml:space="preserve">Оформить в группах «Уголки </w:t>
      </w:r>
      <w:proofErr w:type="spellStart"/>
      <w:r w:rsidRPr="00A9621C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A9621C">
        <w:rPr>
          <w:rFonts w:ascii="Times New Roman" w:hAnsi="Times New Roman" w:cs="Times New Roman"/>
          <w:sz w:val="28"/>
          <w:szCs w:val="28"/>
        </w:rPr>
        <w:t>».</w:t>
      </w:r>
    </w:p>
    <w:p w14:paraId="4CEDC525" w14:textId="77777777" w:rsidR="00A9621C" w:rsidRPr="00A9621C" w:rsidRDefault="00A9621C" w:rsidP="00A962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21C">
        <w:rPr>
          <w:rFonts w:ascii="Times New Roman" w:hAnsi="Times New Roman" w:cs="Times New Roman"/>
          <w:sz w:val="28"/>
          <w:szCs w:val="28"/>
        </w:rPr>
        <w:t>Провести тренинг «Межполушарное взаимодействие» (декабрь).</w:t>
      </w:r>
    </w:p>
    <w:p w14:paraId="58B102A4" w14:textId="77777777" w:rsidR="00A9621C" w:rsidRPr="00A9621C" w:rsidRDefault="00A9621C" w:rsidP="00A962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21C">
        <w:rPr>
          <w:rFonts w:ascii="Times New Roman" w:hAnsi="Times New Roman" w:cs="Times New Roman"/>
          <w:sz w:val="28"/>
          <w:szCs w:val="28"/>
        </w:rPr>
        <w:t xml:space="preserve">Провести «Неделю </w:t>
      </w:r>
      <w:proofErr w:type="spellStart"/>
      <w:r w:rsidRPr="00A9621C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A9621C">
        <w:rPr>
          <w:rFonts w:ascii="Times New Roman" w:hAnsi="Times New Roman" w:cs="Times New Roman"/>
          <w:sz w:val="28"/>
          <w:szCs w:val="28"/>
        </w:rPr>
        <w:t>» (январь).</w:t>
      </w:r>
    </w:p>
    <w:p w14:paraId="6BF427BA" w14:textId="77777777" w:rsidR="00B63CEB" w:rsidRPr="00A9621C" w:rsidRDefault="00B63CEB" w:rsidP="00A96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3CEB" w:rsidRPr="00A96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A32C2"/>
    <w:multiLevelType w:val="multilevel"/>
    <w:tmpl w:val="F3B6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10AAA"/>
    <w:multiLevelType w:val="multilevel"/>
    <w:tmpl w:val="98E28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67"/>
    <w:rsid w:val="00A42567"/>
    <w:rsid w:val="00A9621C"/>
    <w:rsid w:val="00B6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2DD6"/>
  <w15:chartTrackingRefBased/>
  <w15:docId w15:val="{E85B4257-EBFB-4D1E-B2B3-6ED02F1F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2026-04-15T06:11:00Z</dcterms:created>
  <dcterms:modified xsi:type="dcterms:W3CDTF">2026-04-15T06:13:00Z</dcterms:modified>
</cp:coreProperties>
</file>