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5" w:rsidRPr="006814B5" w:rsidRDefault="006814B5" w:rsidP="006814B5">
      <w:pPr>
        <w:jc w:val="center"/>
        <w:rPr>
          <w:rFonts w:ascii="Times New Roman" w:hAnsi="Times New Roman" w:cs="Times New Roman"/>
          <w:b/>
          <w:sz w:val="28"/>
        </w:rPr>
      </w:pPr>
      <w:r w:rsidRPr="006814B5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 - детский сад № 148</w:t>
      </w:r>
    </w:p>
    <w:p w:rsidR="006814B5" w:rsidRPr="006814B5" w:rsidRDefault="006814B5" w:rsidP="006814B5">
      <w:pPr>
        <w:jc w:val="center"/>
        <w:rPr>
          <w:rFonts w:ascii="Times New Roman" w:hAnsi="Times New Roman" w:cs="Times New Roman"/>
          <w:b/>
          <w:sz w:val="28"/>
        </w:rPr>
      </w:pPr>
      <w:r w:rsidRPr="006814B5">
        <w:rPr>
          <w:rFonts w:ascii="Times New Roman" w:hAnsi="Times New Roman" w:cs="Times New Roman"/>
          <w:b/>
          <w:sz w:val="28"/>
        </w:rPr>
        <w:t>Справка о наличие библиотеки</w:t>
      </w:r>
    </w:p>
    <w:p w:rsidR="00000000" w:rsidRPr="006814B5" w:rsidRDefault="006814B5" w:rsidP="006814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814B5">
        <w:rPr>
          <w:rFonts w:ascii="Times New Roman" w:hAnsi="Times New Roman" w:cs="Times New Roman"/>
          <w:sz w:val="28"/>
        </w:rPr>
        <w:t>В методическом кабинете МБДОУ подобрана нормативно-правовая и методическая литература для организации образовательного процесса и взаимодействия с семьями воспитанников. для воспитанников подобрана детская литература в соответствии с возрастом детей. В группах созданы мини-библиотеки методической и детской литературы.</w:t>
      </w:r>
    </w:p>
    <w:p w:rsidR="006814B5" w:rsidRPr="006814B5" w:rsidRDefault="006814B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6814B5" w:rsidRPr="0068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814B5"/>
    <w:rsid w:val="0068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Мдоудетский сад</dc:creator>
  <cp:keywords/>
  <dc:description/>
  <cp:lastModifiedBy>Мдоудетский сад</cp:lastModifiedBy>
  <cp:revision>3</cp:revision>
  <dcterms:created xsi:type="dcterms:W3CDTF">2017-10-29T21:21:00Z</dcterms:created>
  <dcterms:modified xsi:type="dcterms:W3CDTF">2017-10-29T21:23:00Z</dcterms:modified>
</cp:coreProperties>
</file>